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FAA" w:rsidRPr="00A1577C" w:rsidRDefault="00F71FAA" w:rsidP="00F71FAA">
      <w:pPr>
        <w:pStyle w:val="a0"/>
        <w:rPr>
          <w:rFonts w:eastAsiaTheme="minorEastAsia"/>
        </w:rPr>
      </w:pPr>
    </w:p>
    <w:p w:rsidR="0058414B" w:rsidRPr="00A1577C" w:rsidRDefault="0058414B">
      <w:pPr>
        <w:spacing w:line="600" w:lineRule="atLeast"/>
        <w:rPr>
          <w:rFonts w:eastAsiaTheme="minorEastAsia"/>
          <w:sz w:val="28"/>
          <w:szCs w:val="28"/>
        </w:rPr>
      </w:pPr>
    </w:p>
    <w:p w:rsidR="0058414B" w:rsidRPr="00A1577C" w:rsidRDefault="0058414B" w:rsidP="00D8285A">
      <w:pPr>
        <w:spacing w:beforeLines="50" w:line="360" w:lineRule="auto"/>
        <w:rPr>
          <w:rFonts w:eastAsiaTheme="minorEastAsia"/>
          <w:spacing w:val="30"/>
          <w:sz w:val="44"/>
        </w:rPr>
      </w:pPr>
    </w:p>
    <w:p w:rsidR="000D504A" w:rsidRPr="00A1577C" w:rsidRDefault="00BE1632" w:rsidP="00D8285A">
      <w:pPr>
        <w:spacing w:beforeLines="50"/>
        <w:jc w:val="center"/>
        <w:rPr>
          <w:rFonts w:eastAsiaTheme="minorEastAsia"/>
          <w:b/>
          <w:spacing w:val="40"/>
          <w:sz w:val="44"/>
          <w:szCs w:val="52"/>
        </w:rPr>
      </w:pPr>
      <w:r>
        <w:rPr>
          <w:rFonts w:eastAsiaTheme="minorEastAsia" w:hAnsiTheme="minorEastAsia"/>
          <w:b/>
          <w:spacing w:val="40"/>
          <w:sz w:val="44"/>
          <w:szCs w:val="52"/>
        </w:rPr>
        <w:t>苏州弘森药业股份有限公司年产</w:t>
      </w:r>
      <w:r>
        <w:rPr>
          <w:rFonts w:eastAsiaTheme="minorEastAsia" w:hAnsiTheme="minorEastAsia"/>
          <w:b/>
          <w:spacing w:val="40"/>
          <w:sz w:val="44"/>
          <w:szCs w:val="52"/>
        </w:rPr>
        <w:t>340</w:t>
      </w:r>
      <w:r>
        <w:rPr>
          <w:rFonts w:eastAsiaTheme="minorEastAsia" w:hAnsiTheme="minorEastAsia"/>
          <w:b/>
          <w:spacing w:val="40"/>
          <w:sz w:val="44"/>
          <w:szCs w:val="52"/>
        </w:rPr>
        <w:t>吨盐酸</w:t>
      </w:r>
      <w:proofErr w:type="gramStart"/>
      <w:r>
        <w:rPr>
          <w:rFonts w:eastAsiaTheme="minorEastAsia" w:hAnsiTheme="minorEastAsia"/>
          <w:b/>
          <w:spacing w:val="40"/>
          <w:sz w:val="44"/>
          <w:szCs w:val="52"/>
        </w:rPr>
        <w:t>哌仑</w:t>
      </w:r>
      <w:proofErr w:type="gramEnd"/>
      <w:r>
        <w:rPr>
          <w:rFonts w:eastAsiaTheme="minorEastAsia" w:hAnsiTheme="minorEastAsia"/>
          <w:b/>
          <w:spacing w:val="40"/>
          <w:sz w:val="44"/>
          <w:szCs w:val="52"/>
        </w:rPr>
        <w:t>西平等</w:t>
      </w:r>
      <w:r>
        <w:rPr>
          <w:rFonts w:eastAsiaTheme="minorEastAsia" w:hAnsiTheme="minorEastAsia"/>
          <w:b/>
          <w:spacing w:val="40"/>
          <w:sz w:val="44"/>
          <w:szCs w:val="52"/>
        </w:rPr>
        <w:t>21</w:t>
      </w:r>
      <w:r>
        <w:rPr>
          <w:rFonts w:eastAsiaTheme="minorEastAsia" w:hAnsiTheme="minorEastAsia"/>
          <w:b/>
          <w:spacing w:val="40"/>
          <w:sz w:val="44"/>
          <w:szCs w:val="52"/>
        </w:rPr>
        <w:t>种精制药、</w:t>
      </w:r>
      <w:r>
        <w:rPr>
          <w:rFonts w:eastAsiaTheme="minorEastAsia" w:hAnsiTheme="minorEastAsia"/>
          <w:b/>
          <w:spacing w:val="40"/>
          <w:sz w:val="44"/>
          <w:szCs w:val="52"/>
        </w:rPr>
        <w:t>60</w:t>
      </w:r>
      <w:r>
        <w:rPr>
          <w:rFonts w:eastAsiaTheme="minorEastAsia" w:hAnsiTheme="minorEastAsia"/>
          <w:b/>
          <w:spacing w:val="40"/>
          <w:sz w:val="44"/>
          <w:szCs w:val="52"/>
        </w:rPr>
        <w:t>亿粒（片）固体口服制剂及</w:t>
      </w:r>
      <w:r>
        <w:rPr>
          <w:rFonts w:eastAsiaTheme="minorEastAsia" w:hAnsiTheme="minorEastAsia"/>
          <w:b/>
          <w:spacing w:val="40"/>
          <w:sz w:val="44"/>
          <w:szCs w:val="52"/>
        </w:rPr>
        <w:t>1</w:t>
      </w:r>
      <w:r>
        <w:rPr>
          <w:rFonts w:eastAsiaTheme="minorEastAsia" w:hAnsiTheme="minorEastAsia"/>
          <w:b/>
          <w:spacing w:val="40"/>
          <w:sz w:val="44"/>
          <w:szCs w:val="52"/>
        </w:rPr>
        <w:t>亿支小容量水针剂改造项目</w:t>
      </w:r>
      <w:r w:rsidR="002C516A">
        <w:rPr>
          <w:rFonts w:eastAsiaTheme="minorEastAsia" w:hAnsiTheme="minorEastAsia" w:hint="eastAsia"/>
          <w:b/>
          <w:spacing w:val="40"/>
          <w:sz w:val="44"/>
          <w:szCs w:val="52"/>
        </w:rPr>
        <w:t>（噪声、固废）</w:t>
      </w:r>
      <w:r w:rsidR="000D504A" w:rsidRPr="00A1577C">
        <w:rPr>
          <w:rFonts w:eastAsiaTheme="minorEastAsia" w:hAnsiTheme="minorEastAsia"/>
          <w:b/>
          <w:spacing w:val="40"/>
          <w:sz w:val="44"/>
          <w:szCs w:val="52"/>
        </w:rPr>
        <w:t>竣工环境保护</w:t>
      </w:r>
    </w:p>
    <w:p w:rsidR="0058414B" w:rsidRPr="00A1577C" w:rsidRDefault="000337D7" w:rsidP="00D8285A">
      <w:pPr>
        <w:spacing w:beforeLines="50"/>
        <w:jc w:val="center"/>
        <w:rPr>
          <w:rFonts w:eastAsiaTheme="minorEastAsia"/>
          <w:b/>
          <w:spacing w:val="40"/>
          <w:sz w:val="44"/>
          <w:szCs w:val="52"/>
        </w:rPr>
      </w:pPr>
      <w:r w:rsidRPr="00A1577C">
        <w:rPr>
          <w:rFonts w:eastAsiaTheme="minorEastAsia" w:hAnsiTheme="minorEastAsia"/>
          <w:b/>
          <w:spacing w:val="40"/>
          <w:sz w:val="44"/>
          <w:szCs w:val="52"/>
        </w:rPr>
        <w:t>验收监测报告</w:t>
      </w:r>
    </w:p>
    <w:p w:rsidR="0058414B" w:rsidRPr="00A1577C" w:rsidRDefault="0058414B">
      <w:pPr>
        <w:spacing w:line="360" w:lineRule="auto"/>
        <w:ind w:firstLine="655"/>
        <w:rPr>
          <w:rFonts w:eastAsiaTheme="minorEastAsia"/>
        </w:rPr>
      </w:pPr>
    </w:p>
    <w:p w:rsidR="0058414B" w:rsidRPr="00A1577C" w:rsidRDefault="0058414B">
      <w:pPr>
        <w:pStyle w:val="a0"/>
        <w:rPr>
          <w:rFonts w:eastAsiaTheme="minorEastAsia"/>
        </w:rPr>
      </w:pPr>
    </w:p>
    <w:p w:rsidR="0058414B" w:rsidRPr="00A1577C" w:rsidRDefault="0058414B">
      <w:pPr>
        <w:spacing w:line="360" w:lineRule="auto"/>
        <w:ind w:firstLine="655"/>
        <w:rPr>
          <w:rFonts w:eastAsiaTheme="minorEastAsia"/>
        </w:rPr>
      </w:pPr>
    </w:p>
    <w:p w:rsidR="0058414B" w:rsidRPr="00A1577C" w:rsidRDefault="0058414B">
      <w:pPr>
        <w:spacing w:line="360" w:lineRule="auto"/>
        <w:ind w:firstLine="655"/>
        <w:rPr>
          <w:rFonts w:eastAsiaTheme="minorEastAsia"/>
        </w:rPr>
      </w:pPr>
    </w:p>
    <w:p w:rsidR="0058414B" w:rsidRPr="00A1577C" w:rsidRDefault="0058414B">
      <w:pPr>
        <w:spacing w:line="360" w:lineRule="auto"/>
        <w:ind w:firstLine="655"/>
        <w:rPr>
          <w:rFonts w:eastAsiaTheme="minorEastAsia"/>
        </w:rPr>
      </w:pPr>
    </w:p>
    <w:p w:rsidR="0058414B" w:rsidRPr="00A1577C" w:rsidRDefault="0058414B">
      <w:pPr>
        <w:spacing w:line="360" w:lineRule="auto"/>
        <w:ind w:firstLine="655"/>
        <w:rPr>
          <w:rFonts w:eastAsiaTheme="minorEastAsia"/>
        </w:rPr>
      </w:pPr>
    </w:p>
    <w:p w:rsidR="009A31AF" w:rsidRPr="00A1577C" w:rsidRDefault="009A31AF" w:rsidP="009A31AF">
      <w:pPr>
        <w:pStyle w:val="a0"/>
        <w:rPr>
          <w:rFonts w:eastAsiaTheme="minorEastAsia"/>
        </w:rPr>
      </w:pPr>
    </w:p>
    <w:p w:rsidR="009A31AF" w:rsidRPr="00A1577C" w:rsidRDefault="009A31AF" w:rsidP="009A31AF">
      <w:pPr>
        <w:pStyle w:val="a0"/>
        <w:rPr>
          <w:rFonts w:eastAsiaTheme="minorEastAsia"/>
        </w:rPr>
      </w:pPr>
    </w:p>
    <w:p w:rsidR="009A31AF" w:rsidRPr="00A1577C" w:rsidRDefault="009A31AF" w:rsidP="009A31AF">
      <w:pPr>
        <w:pStyle w:val="a0"/>
        <w:rPr>
          <w:rFonts w:eastAsiaTheme="minorEastAsia"/>
        </w:rPr>
      </w:pPr>
    </w:p>
    <w:p w:rsidR="009A31AF" w:rsidRPr="00A1577C" w:rsidRDefault="009A31AF" w:rsidP="009A31AF">
      <w:pPr>
        <w:pStyle w:val="a0"/>
        <w:rPr>
          <w:rFonts w:eastAsiaTheme="minorEastAsia"/>
        </w:rPr>
      </w:pPr>
    </w:p>
    <w:p w:rsidR="0058414B" w:rsidRPr="00A1577C" w:rsidRDefault="0058414B">
      <w:pPr>
        <w:spacing w:line="360" w:lineRule="auto"/>
        <w:ind w:firstLine="655"/>
        <w:rPr>
          <w:rFonts w:eastAsiaTheme="minorEastAsia"/>
        </w:rPr>
      </w:pPr>
    </w:p>
    <w:p w:rsidR="0058414B" w:rsidRPr="00A1577C" w:rsidRDefault="0058414B">
      <w:pPr>
        <w:spacing w:line="360" w:lineRule="auto"/>
        <w:ind w:firstLine="655"/>
        <w:rPr>
          <w:rFonts w:eastAsiaTheme="minorEastAsia"/>
        </w:rPr>
      </w:pPr>
    </w:p>
    <w:p w:rsidR="0058414B" w:rsidRPr="00A1577C" w:rsidRDefault="0058414B">
      <w:pPr>
        <w:tabs>
          <w:tab w:val="center" w:pos="4535"/>
          <w:tab w:val="left" w:pos="5880"/>
        </w:tabs>
        <w:spacing w:line="480" w:lineRule="auto"/>
        <w:jc w:val="left"/>
        <w:rPr>
          <w:rFonts w:eastAsiaTheme="minorEastAsia"/>
          <w:b/>
          <w:bCs/>
          <w:sz w:val="32"/>
        </w:rPr>
      </w:pPr>
    </w:p>
    <w:p w:rsidR="00CD37D0" w:rsidRPr="00A1577C" w:rsidRDefault="00CD37D0" w:rsidP="00CD37D0">
      <w:pPr>
        <w:pStyle w:val="a0"/>
        <w:rPr>
          <w:rFonts w:eastAsiaTheme="minorEastAsia"/>
        </w:rPr>
      </w:pPr>
    </w:p>
    <w:p w:rsidR="00CD37D0" w:rsidRPr="00A1577C" w:rsidRDefault="00CD37D0" w:rsidP="00CD37D0">
      <w:pPr>
        <w:pStyle w:val="a0"/>
        <w:rPr>
          <w:rFonts w:eastAsiaTheme="minorEastAsia"/>
        </w:rPr>
      </w:pPr>
    </w:p>
    <w:p w:rsidR="00CD37D0" w:rsidRPr="00A1577C" w:rsidRDefault="00CD37D0" w:rsidP="00CD37D0">
      <w:pPr>
        <w:pStyle w:val="a0"/>
        <w:rPr>
          <w:rFonts w:eastAsiaTheme="minorEastAsia"/>
        </w:rPr>
      </w:pPr>
    </w:p>
    <w:p w:rsidR="0058414B" w:rsidRPr="00A1577C" w:rsidRDefault="00BE1632" w:rsidP="000D504A">
      <w:pPr>
        <w:pStyle w:val="a0"/>
        <w:jc w:val="center"/>
        <w:rPr>
          <w:rFonts w:eastAsiaTheme="minorEastAsia"/>
        </w:rPr>
      </w:pPr>
      <w:r>
        <w:rPr>
          <w:rFonts w:eastAsiaTheme="minorEastAsia" w:hAnsiTheme="minorEastAsia"/>
          <w:b/>
          <w:sz w:val="36"/>
        </w:rPr>
        <w:t>苏州弘森药业股份有限公司</w:t>
      </w:r>
    </w:p>
    <w:p w:rsidR="0058414B" w:rsidRPr="00A1577C" w:rsidRDefault="0058414B">
      <w:pPr>
        <w:tabs>
          <w:tab w:val="left" w:pos="1980"/>
          <w:tab w:val="left" w:pos="2100"/>
        </w:tabs>
        <w:spacing w:line="360" w:lineRule="auto"/>
        <w:ind w:rightChars="-30" w:right="-63" w:firstLineChars="49" w:firstLine="137"/>
        <w:jc w:val="left"/>
        <w:rPr>
          <w:rFonts w:eastAsiaTheme="minorEastAsia"/>
          <w:sz w:val="28"/>
        </w:rPr>
      </w:pPr>
    </w:p>
    <w:p w:rsidR="00CD37D0" w:rsidRPr="00A1577C" w:rsidRDefault="00CD37D0" w:rsidP="00CD37D0">
      <w:pPr>
        <w:pStyle w:val="a0"/>
        <w:rPr>
          <w:rFonts w:eastAsiaTheme="minorEastAsia"/>
        </w:rPr>
      </w:pPr>
    </w:p>
    <w:p w:rsidR="0058414B" w:rsidRPr="00A1577C" w:rsidRDefault="000337D7">
      <w:pPr>
        <w:tabs>
          <w:tab w:val="left" w:pos="1980"/>
          <w:tab w:val="left" w:pos="2100"/>
        </w:tabs>
        <w:spacing w:line="360" w:lineRule="auto"/>
        <w:ind w:rightChars="-30" w:right="-63"/>
        <w:jc w:val="center"/>
        <w:rPr>
          <w:rFonts w:eastAsiaTheme="minorEastAsia"/>
          <w:sz w:val="28"/>
        </w:rPr>
      </w:pPr>
      <w:r w:rsidRPr="00A1577C">
        <w:rPr>
          <w:rFonts w:eastAsiaTheme="minorEastAsia"/>
          <w:sz w:val="28"/>
        </w:rPr>
        <w:t>2018</w:t>
      </w:r>
      <w:r w:rsidRPr="00A1577C">
        <w:rPr>
          <w:rFonts w:eastAsiaTheme="minorEastAsia" w:hAnsiTheme="minorEastAsia"/>
          <w:sz w:val="28"/>
        </w:rPr>
        <w:t>年</w:t>
      </w:r>
      <w:r w:rsidRPr="00A1577C">
        <w:rPr>
          <w:rFonts w:eastAsiaTheme="minorEastAsia"/>
          <w:sz w:val="28"/>
        </w:rPr>
        <w:t>0</w:t>
      </w:r>
      <w:r w:rsidR="00D8285A">
        <w:rPr>
          <w:rFonts w:eastAsiaTheme="minorEastAsia" w:hint="eastAsia"/>
          <w:sz w:val="28"/>
        </w:rPr>
        <w:t>8</w:t>
      </w:r>
      <w:r w:rsidRPr="00A1577C">
        <w:rPr>
          <w:rFonts w:eastAsiaTheme="minorEastAsia" w:hAnsiTheme="minorEastAsia"/>
          <w:sz w:val="28"/>
        </w:rPr>
        <w:t>月</w:t>
      </w:r>
    </w:p>
    <w:p w:rsidR="0058414B" w:rsidRPr="00A1577C" w:rsidRDefault="0058414B">
      <w:pPr>
        <w:tabs>
          <w:tab w:val="left" w:pos="3570"/>
        </w:tabs>
        <w:rPr>
          <w:rFonts w:eastAsiaTheme="minorEastAsia"/>
          <w:sz w:val="24"/>
          <w:szCs w:val="24"/>
        </w:rPr>
      </w:pPr>
    </w:p>
    <w:p w:rsidR="0058414B" w:rsidRPr="00A1577C" w:rsidRDefault="0058414B">
      <w:pPr>
        <w:pStyle w:val="a0"/>
        <w:jc w:val="left"/>
        <w:rPr>
          <w:rFonts w:eastAsiaTheme="minorEastAsia"/>
          <w:sz w:val="24"/>
          <w:szCs w:val="24"/>
        </w:rPr>
      </w:pPr>
    </w:p>
    <w:p w:rsidR="0058414B" w:rsidRPr="00A1577C" w:rsidRDefault="0058414B">
      <w:pPr>
        <w:pStyle w:val="a0"/>
        <w:spacing w:line="360" w:lineRule="auto"/>
        <w:jc w:val="left"/>
        <w:rPr>
          <w:rFonts w:eastAsiaTheme="minorEastAsia"/>
          <w:b/>
          <w:bCs/>
          <w:sz w:val="28"/>
          <w:szCs w:val="28"/>
        </w:rPr>
        <w:sectPr w:rsidR="0058414B" w:rsidRPr="00A1577C">
          <w:footerReference w:type="default" r:id="rId9"/>
          <w:pgSz w:w="11907" w:h="16840"/>
          <w:pgMar w:top="935" w:right="1089" w:bottom="1400" w:left="1400" w:header="1191" w:footer="992" w:gutter="0"/>
          <w:pgNumType w:start="1"/>
          <w:cols w:space="0"/>
          <w:docGrid w:linePitch="312"/>
        </w:sectPr>
      </w:pPr>
    </w:p>
    <w:p w:rsidR="009A31AF" w:rsidRPr="00A1577C" w:rsidRDefault="009A31AF">
      <w:pPr>
        <w:pStyle w:val="a0"/>
        <w:spacing w:line="360" w:lineRule="auto"/>
        <w:jc w:val="left"/>
        <w:rPr>
          <w:rFonts w:eastAsiaTheme="minorEastAsia"/>
          <w:b/>
          <w:bCs/>
          <w:sz w:val="28"/>
          <w:szCs w:val="28"/>
        </w:rPr>
      </w:pPr>
    </w:p>
    <w:p w:rsidR="009A31AF" w:rsidRPr="00A1577C" w:rsidRDefault="009A31AF">
      <w:pPr>
        <w:pStyle w:val="a0"/>
        <w:spacing w:line="360" w:lineRule="auto"/>
        <w:jc w:val="left"/>
        <w:rPr>
          <w:rFonts w:eastAsiaTheme="minorEastAsia"/>
          <w:b/>
          <w:bCs/>
          <w:sz w:val="28"/>
          <w:szCs w:val="28"/>
        </w:rPr>
      </w:pPr>
    </w:p>
    <w:p w:rsidR="0058414B" w:rsidRPr="00A1577C" w:rsidRDefault="000337D7">
      <w:pPr>
        <w:pStyle w:val="a0"/>
        <w:spacing w:line="360" w:lineRule="auto"/>
        <w:jc w:val="left"/>
        <w:rPr>
          <w:rFonts w:eastAsiaTheme="minorEastAsia"/>
          <w:bCs/>
          <w:sz w:val="28"/>
          <w:szCs w:val="28"/>
        </w:rPr>
      </w:pPr>
      <w:r w:rsidRPr="00A1577C">
        <w:rPr>
          <w:rFonts w:eastAsiaTheme="minorEastAsia" w:hAnsiTheme="minorEastAsia"/>
          <w:b/>
          <w:bCs/>
          <w:sz w:val="28"/>
          <w:szCs w:val="28"/>
        </w:rPr>
        <w:t>建</w:t>
      </w:r>
      <w:r w:rsidRPr="00A1577C">
        <w:rPr>
          <w:rFonts w:eastAsiaTheme="minorEastAsia"/>
          <w:b/>
          <w:bCs/>
          <w:sz w:val="28"/>
          <w:szCs w:val="28"/>
        </w:rPr>
        <w:t xml:space="preserve"> </w:t>
      </w:r>
      <w:r w:rsidRPr="00A1577C">
        <w:rPr>
          <w:rFonts w:eastAsiaTheme="minorEastAsia" w:hAnsiTheme="minorEastAsia"/>
          <w:b/>
          <w:bCs/>
          <w:sz w:val="28"/>
          <w:szCs w:val="28"/>
        </w:rPr>
        <w:t>设</w:t>
      </w:r>
      <w:r w:rsidRPr="00A1577C">
        <w:rPr>
          <w:rFonts w:eastAsiaTheme="minorEastAsia"/>
          <w:b/>
          <w:bCs/>
          <w:sz w:val="28"/>
          <w:szCs w:val="28"/>
        </w:rPr>
        <w:t xml:space="preserve"> </w:t>
      </w:r>
      <w:r w:rsidRPr="00A1577C">
        <w:rPr>
          <w:rFonts w:eastAsiaTheme="minorEastAsia" w:hAnsiTheme="minorEastAsia"/>
          <w:b/>
          <w:bCs/>
          <w:sz w:val="28"/>
          <w:szCs w:val="28"/>
        </w:rPr>
        <w:t>单</w:t>
      </w:r>
      <w:r w:rsidRPr="00A1577C">
        <w:rPr>
          <w:rFonts w:eastAsiaTheme="minorEastAsia"/>
          <w:b/>
          <w:bCs/>
          <w:sz w:val="28"/>
          <w:szCs w:val="28"/>
        </w:rPr>
        <w:t xml:space="preserve"> </w:t>
      </w:r>
      <w:r w:rsidRPr="00A1577C">
        <w:rPr>
          <w:rFonts w:eastAsiaTheme="minorEastAsia" w:hAnsiTheme="minorEastAsia"/>
          <w:b/>
          <w:bCs/>
          <w:sz w:val="28"/>
          <w:szCs w:val="28"/>
        </w:rPr>
        <w:t>位：</w:t>
      </w:r>
      <w:r w:rsidR="00BE1632">
        <w:rPr>
          <w:rFonts w:eastAsiaTheme="minorEastAsia" w:hAnsiTheme="minorEastAsia"/>
          <w:bCs/>
          <w:sz w:val="28"/>
          <w:szCs w:val="28"/>
        </w:rPr>
        <w:t>苏州弘森药业股份有限公司</w:t>
      </w:r>
    </w:p>
    <w:p w:rsidR="0058414B" w:rsidRPr="00A1577C" w:rsidRDefault="000337D7">
      <w:pPr>
        <w:pStyle w:val="a0"/>
        <w:spacing w:line="360" w:lineRule="auto"/>
        <w:jc w:val="left"/>
        <w:rPr>
          <w:rFonts w:eastAsiaTheme="minorEastAsia"/>
          <w:b/>
          <w:bCs/>
          <w:sz w:val="28"/>
          <w:szCs w:val="28"/>
        </w:rPr>
      </w:pPr>
      <w:r w:rsidRPr="00A1577C">
        <w:rPr>
          <w:rFonts w:eastAsiaTheme="minorEastAsia" w:hAnsiTheme="minorEastAsia"/>
          <w:b/>
          <w:bCs/>
          <w:sz w:val="28"/>
          <w:szCs w:val="28"/>
        </w:rPr>
        <w:t>法</w:t>
      </w:r>
      <w:r w:rsidRPr="00A1577C">
        <w:rPr>
          <w:rFonts w:eastAsiaTheme="minorEastAsia"/>
          <w:b/>
          <w:bCs/>
          <w:sz w:val="28"/>
          <w:szCs w:val="28"/>
        </w:rPr>
        <w:t xml:space="preserve"> </w:t>
      </w:r>
      <w:r w:rsidRPr="00A1577C">
        <w:rPr>
          <w:rFonts w:eastAsiaTheme="minorEastAsia" w:hAnsiTheme="minorEastAsia"/>
          <w:b/>
          <w:bCs/>
          <w:sz w:val="28"/>
          <w:szCs w:val="28"/>
        </w:rPr>
        <w:t>人</w:t>
      </w:r>
      <w:r w:rsidRPr="00A1577C">
        <w:rPr>
          <w:rFonts w:eastAsiaTheme="minorEastAsia"/>
          <w:b/>
          <w:bCs/>
          <w:sz w:val="28"/>
          <w:szCs w:val="28"/>
        </w:rPr>
        <w:t xml:space="preserve"> </w:t>
      </w:r>
      <w:r w:rsidRPr="00A1577C">
        <w:rPr>
          <w:rFonts w:eastAsiaTheme="minorEastAsia" w:hAnsiTheme="minorEastAsia"/>
          <w:b/>
          <w:bCs/>
          <w:sz w:val="28"/>
          <w:szCs w:val="28"/>
        </w:rPr>
        <w:t>代</w:t>
      </w:r>
      <w:r w:rsidRPr="00A1577C">
        <w:rPr>
          <w:rFonts w:eastAsiaTheme="minorEastAsia"/>
          <w:b/>
          <w:bCs/>
          <w:sz w:val="28"/>
          <w:szCs w:val="28"/>
        </w:rPr>
        <w:t xml:space="preserve"> </w:t>
      </w:r>
      <w:r w:rsidRPr="00A1577C">
        <w:rPr>
          <w:rFonts w:eastAsiaTheme="minorEastAsia" w:hAnsiTheme="minorEastAsia"/>
          <w:b/>
          <w:bCs/>
          <w:sz w:val="28"/>
          <w:szCs w:val="28"/>
        </w:rPr>
        <w:t>表：</w:t>
      </w:r>
      <w:r w:rsidR="003430FF" w:rsidRPr="00A1577C">
        <w:rPr>
          <w:rFonts w:eastAsiaTheme="minorEastAsia"/>
          <w:b/>
          <w:bCs/>
          <w:sz w:val="28"/>
          <w:szCs w:val="28"/>
        </w:rPr>
        <w:t xml:space="preserve"> </w:t>
      </w:r>
      <w:r w:rsidR="00BE1632">
        <w:rPr>
          <w:rFonts w:eastAsiaTheme="minorEastAsia" w:hAnsiTheme="minorEastAsia" w:hint="eastAsia"/>
          <w:bCs/>
          <w:sz w:val="28"/>
          <w:szCs w:val="28"/>
        </w:rPr>
        <w:t>杨</w:t>
      </w:r>
      <w:r w:rsidR="000B43AC">
        <w:rPr>
          <w:rFonts w:eastAsiaTheme="minorEastAsia" w:hAnsiTheme="minorEastAsia" w:hint="eastAsia"/>
          <w:bCs/>
          <w:sz w:val="28"/>
          <w:szCs w:val="28"/>
        </w:rPr>
        <w:t>巧明</w:t>
      </w:r>
    </w:p>
    <w:p w:rsidR="0058414B" w:rsidRPr="00A1577C" w:rsidRDefault="0058414B">
      <w:pPr>
        <w:pStyle w:val="a0"/>
        <w:spacing w:line="360" w:lineRule="auto"/>
        <w:jc w:val="left"/>
        <w:rPr>
          <w:rFonts w:eastAsiaTheme="minorEastAsia"/>
          <w:b/>
          <w:bCs/>
          <w:sz w:val="28"/>
          <w:szCs w:val="28"/>
        </w:rPr>
      </w:pPr>
    </w:p>
    <w:p w:rsidR="003430FF" w:rsidRPr="00A1577C" w:rsidRDefault="000337D7" w:rsidP="003430FF">
      <w:pPr>
        <w:pStyle w:val="a0"/>
        <w:spacing w:line="360" w:lineRule="auto"/>
        <w:jc w:val="left"/>
        <w:rPr>
          <w:rFonts w:eastAsiaTheme="minorEastAsia"/>
          <w:bCs/>
          <w:sz w:val="28"/>
          <w:szCs w:val="28"/>
        </w:rPr>
      </w:pPr>
      <w:r w:rsidRPr="00A1577C">
        <w:rPr>
          <w:rFonts w:eastAsiaTheme="minorEastAsia" w:hAnsiTheme="minorEastAsia"/>
          <w:b/>
          <w:bCs/>
          <w:sz w:val="28"/>
          <w:szCs w:val="28"/>
        </w:rPr>
        <w:t>编</w:t>
      </w:r>
      <w:r w:rsidRPr="00A1577C">
        <w:rPr>
          <w:rFonts w:eastAsiaTheme="minorEastAsia"/>
          <w:b/>
          <w:bCs/>
          <w:sz w:val="28"/>
          <w:szCs w:val="28"/>
        </w:rPr>
        <w:t xml:space="preserve"> </w:t>
      </w:r>
      <w:r w:rsidRPr="00A1577C">
        <w:rPr>
          <w:rFonts w:eastAsiaTheme="minorEastAsia" w:hAnsiTheme="minorEastAsia"/>
          <w:b/>
          <w:bCs/>
          <w:sz w:val="28"/>
          <w:szCs w:val="28"/>
        </w:rPr>
        <w:t>制</w:t>
      </w:r>
      <w:r w:rsidRPr="00A1577C">
        <w:rPr>
          <w:rFonts w:eastAsiaTheme="minorEastAsia"/>
          <w:b/>
          <w:bCs/>
          <w:sz w:val="28"/>
          <w:szCs w:val="28"/>
        </w:rPr>
        <w:t xml:space="preserve"> </w:t>
      </w:r>
      <w:r w:rsidRPr="00A1577C">
        <w:rPr>
          <w:rFonts w:eastAsiaTheme="minorEastAsia" w:hAnsiTheme="minorEastAsia"/>
          <w:b/>
          <w:bCs/>
          <w:sz w:val="28"/>
          <w:szCs w:val="28"/>
        </w:rPr>
        <w:t>单</w:t>
      </w:r>
      <w:r w:rsidRPr="00A1577C">
        <w:rPr>
          <w:rFonts w:eastAsiaTheme="minorEastAsia"/>
          <w:b/>
          <w:bCs/>
          <w:sz w:val="28"/>
          <w:szCs w:val="28"/>
        </w:rPr>
        <w:t xml:space="preserve"> </w:t>
      </w:r>
      <w:r w:rsidRPr="00A1577C">
        <w:rPr>
          <w:rFonts w:eastAsiaTheme="minorEastAsia" w:hAnsiTheme="minorEastAsia"/>
          <w:b/>
          <w:bCs/>
          <w:sz w:val="28"/>
          <w:szCs w:val="28"/>
        </w:rPr>
        <w:t>位：</w:t>
      </w:r>
      <w:r w:rsidR="00BE1632">
        <w:rPr>
          <w:rFonts w:eastAsiaTheme="minorEastAsia" w:hAnsiTheme="minorEastAsia"/>
          <w:bCs/>
          <w:sz w:val="28"/>
          <w:szCs w:val="28"/>
        </w:rPr>
        <w:t>苏州</w:t>
      </w:r>
      <w:r w:rsidR="006E4477">
        <w:rPr>
          <w:rFonts w:eastAsiaTheme="minorEastAsia" w:hAnsiTheme="minorEastAsia" w:hint="eastAsia"/>
          <w:bCs/>
          <w:sz w:val="28"/>
          <w:szCs w:val="28"/>
        </w:rPr>
        <w:t>泰坤检测技术</w:t>
      </w:r>
      <w:r w:rsidR="00BE1632">
        <w:rPr>
          <w:rFonts w:eastAsiaTheme="minorEastAsia" w:hAnsiTheme="minorEastAsia"/>
          <w:bCs/>
          <w:sz w:val="28"/>
          <w:szCs w:val="28"/>
        </w:rPr>
        <w:t>有限公司</w:t>
      </w:r>
    </w:p>
    <w:p w:rsidR="0058414B" w:rsidRPr="00A1577C" w:rsidRDefault="000337D7">
      <w:pPr>
        <w:pStyle w:val="a0"/>
        <w:spacing w:line="360" w:lineRule="auto"/>
        <w:jc w:val="left"/>
        <w:rPr>
          <w:rFonts w:eastAsiaTheme="minorEastAsia"/>
          <w:b/>
          <w:bCs/>
          <w:sz w:val="28"/>
          <w:szCs w:val="28"/>
        </w:rPr>
      </w:pPr>
      <w:r w:rsidRPr="00A1577C">
        <w:rPr>
          <w:rFonts w:eastAsiaTheme="minorEastAsia" w:hAnsiTheme="minorEastAsia"/>
          <w:b/>
          <w:bCs/>
          <w:sz w:val="28"/>
          <w:szCs w:val="28"/>
        </w:rPr>
        <w:t>法</w:t>
      </w:r>
      <w:r w:rsidRPr="00A1577C">
        <w:rPr>
          <w:rFonts w:eastAsiaTheme="minorEastAsia"/>
          <w:b/>
          <w:bCs/>
          <w:sz w:val="28"/>
          <w:szCs w:val="28"/>
        </w:rPr>
        <w:t xml:space="preserve"> </w:t>
      </w:r>
      <w:r w:rsidRPr="00A1577C">
        <w:rPr>
          <w:rFonts w:eastAsiaTheme="minorEastAsia" w:hAnsiTheme="minorEastAsia"/>
          <w:b/>
          <w:bCs/>
          <w:sz w:val="28"/>
          <w:szCs w:val="28"/>
        </w:rPr>
        <w:t>人</w:t>
      </w:r>
      <w:r w:rsidRPr="00A1577C">
        <w:rPr>
          <w:rFonts w:eastAsiaTheme="minorEastAsia"/>
          <w:b/>
          <w:bCs/>
          <w:sz w:val="28"/>
          <w:szCs w:val="28"/>
        </w:rPr>
        <w:t xml:space="preserve"> </w:t>
      </w:r>
      <w:r w:rsidRPr="00A1577C">
        <w:rPr>
          <w:rFonts w:eastAsiaTheme="minorEastAsia" w:hAnsiTheme="minorEastAsia"/>
          <w:b/>
          <w:bCs/>
          <w:sz w:val="28"/>
          <w:szCs w:val="28"/>
        </w:rPr>
        <w:t>代</w:t>
      </w:r>
      <w:r w:rsidRPr="00A1577C">
        <w:rPr>
          <w:rFonts w:eastAsiaTheme="minorEastAsia"/>
          <w:b/>
          <w:bCs/>
          <w:sz w:val="28"/>
          <w:szCs w:val="28"/>
        </w:rPr>
        <w:t xml:space="preserve"> </w:t>
      </w:r>
      <w:r w:rsidRPr="00A1577C">
        <w:rPr>
          <w:rFonts w:eastAsiaTheme="minorEastAsia" w:hAnsiTheme="minorEastAsia"/>
          <w:b/>
          <w:bCs/>
          <w:sz w:val="28"/>
          <w:szCs w:val="28"/>
        </w:rPr>
        <w:t>表：</w:t>
      </w:r>
      <w:r w:rsidR="006E4477">
        <w:rPr>
          <w:rFonts w:eastAsiaTheme="minorEastAsia" w:hAnsiTheme="minorEastAsia" w:hint="eastAsia"/>
          <w:bCs/>
          <w:sz w:val="28"/>
          <w:szCs w:val="28"/>
        </w:rPr>
        <w:t>周继红</w:t>
      </w:r>
    </w:p>
    <w:p w:rsidR="0058414B" w:rsidRPr="00A1577C" w:rsidRDefault="0058414B">
      <w:pPr>
        <w:pStyle w:val="a0"/>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A1577C" w:rsidRDefault="0058414B">
      <w:pPr>
        <w:pStyle w:val="a0"/>
        <w:rPr>
          <w:rFonts w:eastAsiaTheme="minorEastAsia"/>
          <w:sz w:val="24"/>
          <w:szCs w:val="24"/>
        </w:rPr>
      </w:pPr>
    </w:p>
    <w:p w:rsidR="0058414B" w:rsidRPr="00A1577C" w:rsidRDefault="0058414B">
      <w:pPr>
        <w:pStyle w:val="a0"/>
        <w:rPr>
          <w:rFonts w:eastAsiaTheme="minorEastAsia"/>
          <w:sz w:val="24"/>
          <w:szCs w:val="24"/>
        </w:rPr>
      </w:pPr>
    </w:p>
    <w:p w:rsidR="0058414B" w:rsidRPr="00A1577C" w:rsidRDefault="0058414B">
      <w:pPr>
        <w:pStyle w:val="a0"/>
        <w:rPr>
          <w:rFonts w:eastAsiaTheme="minorEastAsia"/>
          <w:sz w:val="24"/>
          <w:szCs w:val="24"/>
        </w:rPr>
      </w:pPr>
    </w:p>
    <w:p w:rsidR="0058414B" w:rsidRPr="00A1577C" w:rsidRDefault="0058414B">
      <w:pPr>
        <w:pStyle w:val="a0"/>
        <w:rPr>
          <w:rFonts w:eastAsiaTheme="minorEastAsia"/>
          <w:sz w:val="24"/>
          <w:szCs w:val="24"/>
        </w:rPr>
      </w:pPr>
    </w:p>
    <w:p w:rsidR="0058414B" w:rsidRPr="00A1577C" w:rsidRDefault="0058414B">
      <w:pPr>
        <w:pStyle w:val="a0"/>
        <w:rPr>
          <w:rFonts w:eastAsiaTheme="minorEastAsia"/>
          <w:sz w:val="24"/>
          <w:szCs w:val="24"/>
        </w:rPr>
      </w:pPr>
    </w:p>
    <w:p w:rsidR="0058414B" w:rsidRPr="00A1577C" w:rsidRDefault="0058414B">
      <w:pPr>
        <w:pStyle w:val="a0"/>
        <w:rPr>
          <w:rFonts w:eastAsiaTheme="minorEastAsia"/>
          <w:sz w:val="24"/>
          <w:szCs w:val="24"/>
        </w:rPr>
      </w:pPr>
    </w:p>
    <w:p w:rsidR="0058414B" w:rsidRPr="00A1577C" w:rsidRDefault="0058414B">
      <w:pPr>
        <w:tabs>
          <w:tab w:val="left" w:pos="3570"/>
        </w:tabs>
        <w:rPr>
          <w:rFonts w:eastAsiaTheme="minorEastAsia"/>
          <w:sz w:val="24"/>
          <w:szCs w:val="24"/>
        </w:rPr>
      </w:pPr>
    </w:p>
    <w:p w:rsidR="0058414B" w:rsidRPr="006E4477" w:rsidRDefault="000337D7">
      <w:pPr>
        <w:tabs>
          <w:tab w:val="left" w:pos="3570"/>
        </w:tabs>
        <w:spacing w:line="480" w:lineRule="auto"/>
        <w:rPr>
          <w:rFonts w:eastAsiaTheme="minorEastAsia" w:hAnsiTheme="minorEastAsia"/>
          <w:sz w:val="24"/>
          <w:szCs w:val="24"/>
        </w:rPr>
      </w:pPr>
      <w:r w:rsidRPr="00A1577C">
        <w:rPr>
          <w:rFonts w:eastAsiaTheme="minorEastAsia" w:hAnsiTheme="minorEastAsia"/>
          <w:sz w:val="24"/>
          <w:szCs w:val="24"/>
        </w:rPr>
        <w:t>建设单位</w:t>
      </w:r>
      <w:r w:rsidR="00CD37D0" w:rsidRPr="00A1577C">
        <w:rPr>
          <w:rFonts w:eastAsiaTheme="minorEastAsia"/>
          <w:sz w:val="24"/>
          <w:szCs w:val="24"/>
        </w:rPr>
        <w:t>:</w:t>
      </w:r>
      <w:r w:rsidR="00CD37D0" w:rsidRPr="00A1577C">
        <w:rPr>
          <w:rFonts w:eastAsiaTheme="minorEastAsia"/>
        </w:rPr>
        <w:t xml:space="preserve"> </w:t>
      </w:r>
      <w:r w:rsidR="00BE1632">
        <w:rPr>
          <w:rFonts w:eastAsiaTheme="minorEastAsia" w:hAnsiTheme="minorEastAsia"/>
          <w:sz w:val="24"/>
          <w:szCs w:val="24"/>
        </w:rPr>
        <w:t>苏州弘森药业股份有限公司</w:t>
      </w:r>
      <w:r w:rsidR="00BE1632">
        <w:rPr>
          <w:rFonts w:eastAsiaTheme="minorEastAsia"/>
          <w:sz w:val="24"/>
          <w:szCs w:val="24"/>
        </w:rPr>
        <w:t xml:space="preserve">         </w:t>
      </w:r>
      <w:r w:rsidRPr="00A1577C">
        <w:rPr>
          <w:rFonts w:eastAsiaTheme="minorEastAsia" w:hAnsiTheme="minorEastAsia"/>
          <w:sz w:val="24"/>
          <w:szCs w:val="24"/>
        </w:rPr>
        <w:t>编制单位</w:t>
      </w:r>
      <w:r w:rsidR="00CD37D0" w:rsidRPr="006E4477">
        <w:rPr>
          <w:rFonts w:eastAsiaTheme="minorEastAsia" w:hAnsiTheme="minorEastAsia"/>
          <w:sz w:val="24"/>
          <w:szCs w:val="24"/>
        </w:rPr>
        <w:t>:</w:t>
      </w:r>
      <w:r w:rsidR="006E4477" w:rsidRPr="006E4477">
        <w:rPr>
          <w:rFonts w:eastAsiaTheme="minorEastAsia" w:hAnsiTheme="minorEastAsia"/>
          <w:sz w:val="24"/>
          <w:szCs w:val="24"/>
        </w:rPr>
        <w:t xml:space="preserve"> </w:t>
      </w:r>
      <w:r w:rsidR="006E4477" w:rsidRPr="006E4477">
        <w:rPr>
          <w:rFonts w:eastAsiaTheme="minorEastAsia" w:hAnsiTheme="minorEastAsia"/>
          <w:sz w:val="24"/>
          <w:szCs w:val="24"/>
        </w:rPr>
        <w:t>苏州</w:t>
      </w:r>
      <w:r w:rsidR="006E4477" w:rsidRPr="006E4477">
        <w:rPr>
          <w:rFonts w:eastAsiaTheme="minorEastAsia" w:hAnsiTheme="minorEastAsia" w:hint="eastAsia"/>
          <w:sz w:val="24"/>
          <w:szCs w:val="24"/>
        </w:rPr>
        <w:t>泰坤检测技术</w:t>
      </w:r>
      <w:r w:rsidR="006E4477" w:rsidRPr="006E4477">
        <w:rPr>
          <w:rFonts w:eastAsiaTheme="minorEastAsia" w:hAnsiTheme="minorEastAsia"/>
          <w:sz w:val="24"/>
          <w:szCs w:val="24"/>
        </w:rPr>
        <w:t>有限公司</w:t>
      </w:r>
    </w:p>
    <w:p w:rsidR="00000B88" w:rsidRPr="00BE1632" w:rsidRDefault="000337D7">
      <w:pPr>
        <w:pStyle w:val="a0"/>
        <w:spacing w:line="480" w:lineRule="auto"/>
        <w:rPr>
          <w:rFonts w:eastAsiaTheme="minorEastAsia" w:hAnsiTheme="minorEastAsia"/>
          <w:sz w:val="24"/>
          <w:szCs w:val="24"/>
        </w:rPr>
      </w:pPr>
      <w:r w:rsidRPr="00A1577C">
        <w:rPr>
          <w:rFonts w:eastAsiaTheme="minorEastAsia" w:hAnsiTheme="minorEastAsia"/>
          <w:sz w:val="24"/>
          <w:szCs w:val="24"/>
        </w:rPr>
        <w:t>电话：</w:t>
      </w:r>
      <w:r w:rsidR="00BE1632" w:rsidRPr="00BE1632">
        <w:rPr>
          <w:rFonts w:eastAsiaTheme="minorEastAsia" w:hAnsiTheme="minorEastAsia"/>
          <w:sz w:val="24"/>
          <w:szCs w:val="24"/>
        </w:rPr>
        <w:t>1</w:t>
      </w:r>
      <w:r w:rsidR="00BE1632" w:rsidRPr="00BE1632">
        <w:rPr>
          <w:rFonts w:eastAsiaTheme="minorEastAsia" w:hAnsiTheme="minorEastAsia" w:hint="eastAsia"/>
          <w:sz w:val="24"/>
          <w:szCs w:val="24"/>
        </w:rPr>
        <w:t>8796898737</w:t>
      </w:r>
      <w:r w:rsidR="00000B88" w:rsidRPr="00BE1632">
        <w:rPr>
          <w:rFonts w:eastAsiaTheme="minorEastAsia" w:hAnsiTheme="minorEastAsia"/>
          <w:sz w:val="24"/>
          <w:szCs w:val="24"/>
        </w:rPr>
        <w:t xml:space="preserve">                        </w:t>
      </w:r>
      <w:r w:rsidRPr="00BE1632">
        <w:rPr>
          <w:rFonts w:eastAsiaTheme="minorEastAsia" w:hAnsiTheme="minorEastAsia"/>
          <w:sz w:val="24"/>
          <w:szCs w:val="24"/>
        </w:rPr>
        <w:t xml:space="preserve">  </w:t>
      </w:r>
      <w:r w:rsidRPr="00BE1632">
        <w:rPr>
          <w:rFonts w:eastAsiaTheme="minorEastAsia" w:hAnsiTheme="minorEastAsia"/>
          <w:sz w:val="24"/>
          <w:szCs w:val="24"/>
        </w:rPr>
        <w:t>电话：</w:t>
      </w:r>
    </w:p>
    <w:p w:rsidR="0058414B" w:rsidRPr="00BE1632" w:rsidRDefault="000337D7">
      <w:pPr>
        <w:pStyle w:val="a0"/>
        <w:spacing w:line="480" w:lineRule="auto"/>
        <w:rPr>
          <w:rFonts w:eastAsiaTheme="minorEastAsia" w:hAnsiTheme="minorEastAsia"/>
          <w:sz w:val="24"/>
          <w:szCs w:val="24"/>
        </w:rPr>
      </w:pPr>
      <w:r w:rsidRPr="00A1577C">
        <w:rPr>
          <w:rFonts w:eastAsiaTheme="minorEastAsia" w:hAnsiTheme="minorEastAsia"/>
          <w:sz w:val="24"/>
          <w:szCs w:val="24"/>
        </w:rPr>
        <w:t>传真：</w:t>
      </w:r>
      <w:r w:rsidRPr="00BE1632">
        <w:rPr>
          <w:rFonts w:eastAsiaTheme="minorEastAsia" w:hAnsiTheme="minorEastAsia"/>
          <w:sz w:val="24"/>
          <w:szCs w:val="24"/>
        </w:rPr>
        <w:t xml:space="preserve">                                     </w:t>
      </w:r>
      <w:r w:rsidRPr="00A1577C">
        <w:rPr>
          <w:rFonts w:eastAsiaTheme="minorEastAsia" w:hAnsiTheme="minorEastAsia"/>
          <w:sz w:val="24"/>
          <w:szCs w:val="24"/>
        </w:rPr>
        <w:t>传真：</w:t>
      </w:r>
    </w:p>
    <w:p w:rsidR="0058414B" w:rsidRPr="00A1577C" w:rsidRDefault="000337D7">
      <w:pPr>
        <w:pStyle w:val="a0"/>
        <w:spacing w:line="480" w:lineRule="auto"/>
        <w:rPr>
          <w:rFonts w:eastAsiaTheme="minorEastAsia"/>
          <w:sz w:val="24"/>
          <w:szCs w:val="24"/>
        </w:rPr>
      </w:pPr>
      <w:r w:rsidRPr="00A1577C">
        <w:rPr>
          <w:rFonts w:eastAsiaTheme="minorEastAsia" w:hAnsiTheme="minorEastAsia"/>
          <w:sz w:val="24"/>
          <w:szCs w:val="24"/>
        </w:rPr>
        <w:t>邮编：</w:t>
      </w:r>
      <w:r w:rsidRPr="00A1577C">
        <w:rPr>
          <w:rFonts w:eastAsiaTheme="minorEastAsia"/>
          <w:sz w:val="24"/>
          <w:szCs w:val="24"/>
        </w:rPr>
        <w:t xml:space="preserve">                                     </w:t>
      </w:r>
      <w:r w:rsidRPr="00A1577C">
        <w:rPr>
          <w:rFonts w:eastAsiaTheme="minorEastAsia" w:hAnsiTheme="minorEastAsia"/>
          <w:sz w:val="24"/>
          <w:szCs w:val="24"/>
        </w:rPr>
        <w:t>邮编：</w:t>
      </w:r>
    </w:p>
    <w:p w:rsidR="0058414B" w:rsidRPr="00A1577C" w:rsidRDefault="000337D7">
      <w:pPr>
        <w:pStyle w:val="a0"/>
        <w:spacing w:line="480" w:lineRule="auto"/>
        <w:rPr>
          <w:rFonts w:eastAsiaTheme="minorEastAsia"/>
          <w:sz w:val="24"/>
          <w:szCs w:val="24"/>
        </w:rPr>
      </w:pPr>
      <w:r w:rsidRPr="00A1577C">
        <w:rPr>
          <w:rFonts w:eastAsiaTheme="minorEastAsia" w:hAnsiTheme="minorEastAsia"/>
          <w:sz w:val="24"/>
          <w:szCs w:val="24"/>
        </w:rPr>
        <w:t>地址：</w:t>
      </w:r>
      <w:r w:rsidRPr="00A1577C">
        <w:rPr>
          <w:rFonts w:eastAsiaTheme="minorEastAsia"/>
          <w:sz w:val="24"/>
          <w:szCs w:val="24"/>
        </w:rPr>
        <w:t xml:space="preserve">                                     </w:t>
      </w:r>
      <w:r w:rsidRPr="00A1577C">
        <w:rPr>
          <w:rFonts w:eastAsiaTheme="minorEastAsia" w:hAnsiTheme="minorEastAsia"/>
          <w:sz w:val="24"/>
          <w:szCs w:val="24"/>
        </w:rPr>
        <w:t>地址：</w:t>
      </w:r>
    </w:p>
    <w:p w:rsidR="0058414B" w:rsidRPr="00A1577C" w:rsidRDefault="0058414B">
      <w:pPr>
        <w:tabs>
          <w:tab w:val="left" w:pos="3570"/>
        </w:tabs>
        <w:spacing w:line="480" w:lineRule="auto"/>
        <w:rPr>
          <w:rFonts w:eastAsiaTheme="minorEastAsia"/>
          <w:sz w:val="24"/>
          <w:szCs w:val="24"/>
        </w:rPr>
      </w:pPr>
    </w:p>
    <w:p w:rsidR="002C516A" w:rsidRPr="00DA5757" w:rsidRDefault="002C516A" w:rsidP="00DA5757">
      <w:pPr>
        <w:widowControl/>
        <w:jc w:val="left"/>
        <w:rPr>
          <w:rFonts w:eastAsiaTheme="minorEastAsia"/>
          <w:sz w:val="24"/>
          <w:szCs w:val="24"/>
        </w:rPr>
      </w:pPr>
      <w:r>
        <w:rPr>
          <w:rFonts w:eastAsiaTheme="minorEastAsia"/>
          <w:sz w:val="24"/>
          <w:szCs w:val="24"/>
        </w:rPr>
        <w:br w:type="page"/>
      </w:r>
    </w:p>
    <w:p w:rsidR="00C70B5B" w:rsidRPr="00A1577C" w:rsidRDefault="00C70B5B" w:rsidP="00E50C70">
      <w:pPr>
        <w:pStyle w:val="3"/>
        <w:spacing w:before="120" w:after="120"/>
        <w:sectPr w:rsidR="00C70B5B" w:rsidRPr="00A1577C">
          <w:headerReference w:type="default" r:id="rId10"/>
          <w:pgSz w:w="11907" w:h="16840"/>
          <w:pgMar w:top="935" w:right="1089" w:bottom="1400" w:left="1400" w:header="1191" w:footer="992" w:gutter="0"/>
          <w:pgNumType w:start="1"/>
          <w:cols w:space="0"/>
          <w:docGrid w:linePitch="312"/>
        </w:sectPr>
      </w:pPr>
    </w:p>
    <w:p w:rsidR="00746F3F" w:rsidRPr="00A1577C" w:rsidRDefault="00974302" w:rsidP="00A1577C">
      <w:pPr>
        <w:pStyle w:val="16"/>
        <w:jc w:val="center"/>
        <w:rPr>
          <w:rFonts w:ascii="Times New Roman" w:eastAsiaTheme="minorEastAsia" w:hAnsiTheme="minorEastAsia"/>
          <w:sz w:val="28"/>
          <w:szCs w:val="24"/>
        </w:rPr>
      </w:pPr>
      <w:r w:rsidRPr="00A1577C">
        <w:rPr>
          <w:rFonts w:ascii="Times New Roman" w:eastAsiaTheme="minorEastAsia" w:hAnsiTheme="minorEastAsia"/>
          <w:sz w:val="28"/>
          <w:szCs w:val="24"/>
        </w:rPr>
        <w:lastRenderedPageBreak/>
        <w:t>目录</w:t>
      </w:r>
    </w:p>
    <w:p w:rsidR="007E7891" w:rsidRDefault="00C228F8">
      <w:pPr>
        <w:pStyle w:val="16"/>
        <w:tabs>
          <w:tab w:val="left" w:pos="630"/>
          <w:tab w:val="right" w:leader="dot" w:pos="8297"/>
        </w:tabs>
        <w:rPr>
          <w:rFonts w:eastAsiaTheme="minorEastAsia" w:cstheme="minorBidi"/>
          <w:b w:val="0"/>
          <w:bCs w:val="0"/>
          <w:caps w:val="0"/>
          <w:noProof/>
          <w:sz w:val="21"/>
          <w:szCs w:val="22"/>
        </w:rPr>
      </w:pPr>
      <w:r w:rsidRPr="00C228F8">
        <w:rPr>
          <w:rFonts w:ascii="Times New Roman" w:eastAsiaTheme="minorEastAsia" w:hAnsi="Times New Roman"/>
          <w:bCs w:val="0"/>
          <w:caps w:val="0"/>
          <w:sz w:val="24"/>
          <w:szCs w:val="24"/>
        </w:rPr>
        <w:fldChar w:fldCharType="begin"/>
      </w:r>
      <w:r w:rsidR="003E39AB" w:rsidRPr="00FB6FD3">
        <w:rPr>
          <w:rFonts w:ascii="Times New Roman" w:eastAsiaTheme="minorEastAsia" w:hAnsi="Times New Roman"/>
          <w:bCs w:val="0"/>
          <w:caps w:val="0"/>
          <w:sz w:val="24"/>
          <w:szCs w:val="24"/>
        </w:rPr>
        <w:instrText xml:space="preserve"> TOC \o "2-3" \h \z \u \t "</w:instrText>
      </w:r>
      <w:r w:rsidR="003E39AB" w:rsidRPr="00FB6FD3">
        <w:rPr>
          <w:rFonts w:ascii="Times New Roman" w:eastAsiaTheme="minorEastAsia" w:hAnsiTheme="minorEastAsia"/>
          <w:bCs w:val="0"/>
          <w:caps w:val="0"/>
          <w:sz w:val="24"/>
          <w:szCs w:val="24"/>
        </w:rPr>
        <w:instrText>标题</w:instrText>
      </w:r>
      <w:r w:rsidR="003E39AB" w:rsidRPr="00FB6FD3">
        <w:rPr>
          <w:rFonts w:ascii="Times New Roman" w:eastAsiaTheme="minorEastAsia" w:hAnsi="Times New Roman"/>
          <w:bCs w:val="0"/>
          <w:caps w:val="0"/>
          <w:sz w:val="24"/>
          <w:szCs w:val="24"/>
        </w:rPr>
        <w:instrText xml:space="preserve"> 1,1" </w:instrText>
      </w:r>
      <w:r w:rsidRPr="00C228F8">
        <w:rPr>
          <w:rFonts w:ascii="Times New Roman" w:eastAsiaTheme="minorEastAsia" w:hAnsi="Times New Roman"/>
          <w:bCs w:val="0"/>
          <w:caps w:val="0"/>
          <w:sz w:val="24"/>
          <w:szCs w:val="24"/>
        </w:rPr>
        <w:fldChar w:fldCharType="separate"/>
      </w:r>
      <w:hyperlink w:anchor="_Toc523832209" w:history="1">
        <w:r w:rsidR="007E7891" w:rsidRPr="00F67A10">
          <w:rPr>
            <w:rStyle w:val="afb"/>
            <w:rFonts w:hint="eastAsia"/>
            <w:noProof/>
          </w:rPr>
          <w:t>一、</w:t>
        </w:r>
        <w:r w:rsidR="007E7891">
          <w:rPr>
            <w:rFonts w:eastAsiaTheme="minorEastAsia" w:cstheme="minorBidi"/>
            <w:b w:val="0"/>
            <w:bCs w:val="0"/>
            <w:caps w:val="0"/>
            <w:noProof/>
            <w:sz w:val="21"/>
            <w:szCs w:val="22"/>
          </w:rPr>
          <w:tab/>
        </w:r>
        <w:r w:rsidR="007E7891" w:rsidRPr="00F67A10">
          <w:rPr>
            <w:rStyle w:val="afb"/>
            <w:rFonts w:hAnsiTheme="minorEastAsia" w:hint="eastAsia"/>
            <w:noProof/>
          </w:rPr>
          <w:t>验收项目概况</w:t>
        </w:r>
        <w:r w:rsidR="007E7891">
          <w:rPr>
            <w:noProof/>
            <w:webHidden/>
          </w:rPr>
          <w:tab/>
        </w:r>
        <w:r w:rsidR="007E7891">
          <w:rPr>
            <w:noProof/>
            <w:webHidden/>
          </w:rPr>
          <w:fldChar w:fldCharType="begin"/>
        </w:r>
        <w:r w:rsidR="007E7891">
          <w:rPr>
            <w:noProof/>
            <w:webHidden/>
          </w:rPr>
          <w:instrText xml:space="preserve"> PAGEREF _Toc523832209 \h </w:instrText>
        </w:r>
        <w:r w:rsidR="007E7891">
          <w:rPr>
            <w:noProof/>
            <w:webHidden/>
          </w:rPr>
        </w:r>
        <w:r w:rsidR="007E7891">
          <w:rPr>
            <w:noProof/>
            <w:webHidden/>
          </w:rPr>
          <w:fldChar w:fldCharType="separate"/>
        </w:r>
        <w:r w:rsidR="007E7891">
          <w:rPr>
            <w:noProof/>
            <w:webHidden/>
          </w:rPr>
          <w:t>1</w:t>
        </w:r>
        <w:r w:rsidR="007E7891">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10" w:history="1">
        <w:r w:rsidRPr="00F67A10">
          <w:rPr>
            <w:rStyle w:val="afb"/>
            <w:rFonts w:ascii="Times New Roman"/>
            <w:noProof/>
          </w:rPr>
          <w:t>1.1</w:t>
        </w:r>
        <w:r w:rsidRPr="00F67A10">
          <w:rPr>
            <w:rStyle w:val="afb"/>
            <w:rFonts w:ascii="Times New Roman" w:hAnsiTheme="minorEastAsia" w:hint="eastAsia"/>
            <w:noProof/>
          </w:rPr>
          <w:t>项目基本情况</w:t>
        </w:r>
        <w:r>
          <w:rPr>
            <w:noProof/>
            <w:webHidden/>
          </w:rPr>
          <w:tab/>
        </w:r>
        <w:r>
          <w:rPr>
            <w:noProof/>
            <w:webHidden/>
          </w:rPr>
          <w:fldChar w:fldCharType="begin"/>
        </w:r>
        <w:r>
          <w:rPr>
            <w:noProof/>
            <w:webHidden/>
          </w:rPr>
          <w:instrText xml:space="preserve"> PAGEREF _Toc523832210 \h </w:instrText>
        </w:r>
        <w:r>
          <w:rPr>
            <w:noProof/>
            <w:webHidden/>
          </w:rPr>
        </w:r>
        <w:r>
          <w:rPr>
            <w:noProof/>
            <w:webHidden/>
          </w:rPr>
          <w:fldChar w:fldCharType="separate"/>
        </w:r>
        <w:r>
          <w:rPr>
            <w:noProof/>
            <w:webHidden/>
          </w:rPr>
          <w:t>1</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11" w:history="1">
        <w:r w:rsidRPr="00F67A10">
          <w:rPr>
            <w:rStyle w:val="afb"/>
            <w:rFonts w:ascii="Times New Roman"/>
            <w:noProof/>
          </w:rPr>
          <w:t>1.2</w:t>
        </w:r>
        <w:r w:rsidRPr="00F67A10">
          <w:rPr>
            <w:rStyle w:val="afb"/>
            <w:rFonts w:ascii="Times New Roman" w:hAnsiTheme="minorEastAsia" w:hint="eastAsia"/>
            <w:noProof/>
          </w:rPr>
          <w:t>项目由来</w:t>
        </w:r>
        <w:r>
          <w:rPr>
            <w:noProof/>
            <w:webHidden/>
          </w:rPr>
          <w:tab/>
        </w:r>
        <w:r>
          <w:rPr>
            <w:noProof/>
            <w:webHidden/>
          </w:rPr>
          <w:fldChar w:fldCharType="begin"/>
        </w:r>
        <w:r>
          <w:rPr>
            <w:noProof/>
            <w:webHidden/>
          </w:rPr>
          <w:instrText xml:space="preserve"> PAGEREF _Toc523832211 \h </w:instrText>
        </w:r>
        <w:r>
          <w:rPr>
            <w:noProof/>
            <w:webHidden/>
          </w:rPr>
        </w:r>
        <w:r>
          <w:rPr>
            <w:noProof/>
            <w:webHidden/>
          </w:rPr>
          <w:fldChar w:fldCharType="separate"/>
        </w:r>
        <w:r>
          <w:rPr>
            <w:noProof/>
            <w:webHidden/>
          </w:rPr>
          <w:t>2</w:t>
        </w:r>
        <w:r>
          <w:rPr>
            <w:noProof/>
            <w:webHidden/>
          </w:rPr>
          <w:fldChar w:fldCharType="end"/>
        </w:r>
      </w:hyperlink>
    </w:p>
    <w:p w:rsidR="007E7891" w:rsidRDefault="007E7891">
      <w:pPr>
        <w:pStyle w:val="16"/>
        <w:tabs>
          <w:tab w:val="left" w:pos="630"/>
          <w:tab w:val="right" w:leader="dot" w:pos="8297"/>
        </w:tabs>
        <w:rPr>
          <w:rFonts w:eastAsiaTheme="minorEastAsia" w:cstheme="minorBidi"/>
          <w:b w:val="0"/>
          <w:bCs w:val="0"/>
          <w:caps w:val="0"/>
          <w:noProof/>
          <w:sz w:val="21"/>
          <w:szCs w:val="22"/>
        </w:rPr>
      </w:pPr>
      <w:hyperlink w:anchor="_Toc523832212" w:history="1">
        <w:r w:rsidRPr="00F67A10">
          <w:rPr>
            <w:rStyle w:val="afb"/>
            <w:rFonts w:hint="eastAsia"/>
            <w:noProof/>
          </w:rPr>
          <w:t>二、</w:t>
        </w:r>
        <w:r>
          <w:rPr>
            <w:rFonts w:eastAsiaTheme="minorEastAsia" w:cstheme="minorBidi"/>
            <w:b w:val="0"/>
            <w:bCs w:val="0"/>
            <w:caps w:val="0"/>
            <w:noProof/>
            <w:sz w:val="21"/>
            <w:szCs w:val="22"/>
          </w:rPr>
          <w:tab/>
        </w:r>
        <w:r w:rsidRPr="00F67A10">
          <w:rPr>
            <w:rStyle w:val="afb"/>
            <w:rFonts w:hAnsiTheme="minorEastAsia" w:hint="eastAsia"/>
            <w:noProof/>
          </w:rPr>
          <w:t>验收依据</w:t>
        </w:r>
        <w:r>
          <w:rPr>
            <w:noProof/>
            <w:webHidden/>
          </w:rPr>
          <w:tab/>
        </w:r>
        <w:r>
          <w:rPr>
            <w:noProof/>
            <w:webHidden/>
          </w:rPr>
          <w:fldChar w:fldCharType="begin"/>
        </w:r>
        <w:r>
          <w:rPr>
            <w:noProof/>
            <w:webHidden/>
          </w:rPr>
          <w:instrText xml:space="preserve"> PAGEREF _Toc523832212 \h </w:instrText>
        </w:r>
        <w:r>
          <w:rPr>
            <w:noProof/>
            <w:webHidden/>
          </w:rPr>
        </w:r>
        <w:r>
          <w:rPr>
            <w:noProof/>
            <w:webHidden/>
          </w:rPr>
          <w:fldChar w:fldCharType="separate"/>
        </w:r>
        <w:r>
          <w:rPr>
            <w:noProof/>
            <w:webHidden/>
          </w:rPr>
          <w:t>3</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13" w:history="1">
        <w:r w:rsidRPr="00F67A10">
          <w:rPr>
            <w:rStyle w:val="afb"/>
            <w:rFonts w:ascii="Times New Roman"/>
            <w:noProof/>
          </w:rPr>
          <w:t>2.1</w:t>
        </w:r>
        <w:r w:rsidRPr="00F67A10">
          <w:rPr>
            <w:rStyle w:val="afb"/>
            <w:rFonts w:ascii="Times New Roman" w:hAnsiTheme="minorEastAsia" w:hint="eastAsia"/>
            <w:noProof/>
          </w:rPr>
          <w:t>建设项目环境保护相关法律、法规、规章和规范</w:t>
        </w:r>
        <w:r>
          <w:rPr>
            <w:noProof/>
            <w:webHidden/>
          </w:rPr>
          <w:tab/>
        </w:r>
        <w:r>
          <w:rPr>
            <w:noProof/>
            <w:webHidden/>
          </w:rPr>
          <w:fldChar w:fldCharType="begin"/>
        </w:r>
        <w:r>
          <w:rPr>
            <w:noProof/>
            <w:webHidden/>
          </w:rPr>
          <w:instrText xml:space="preserve"> PAGEREF _Toc523832213 \h </w:instrText>
        </w:r>
        <w:r>
          <w:rPr>
            <w:noProof/>
            <w:webHidden/>
          </w:rPr>
        </w:r>
        <w:r>
          <w:rPr>
            <w:noProof/>
            <w:webHidden/>
          </w:rPr>
          <w:fldChar w:fldCharType="separate"/>
        </w:r>
        <w:r>
          <w:rPr>
            <w:noProof/>
            <w:webHidden/>
          </w:rPr>
          <w:t>3</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14" w:history="1">
        <w:r w:rsidRPr="00F67A10">
          <w:rPr>
            <w:rStyle w:val="afb"/>
            <w:rFonts w:ascii="Times New Roman"/>
            <w:noProof/>
          </w:rPr>
          <w:t>2.2</w:t>
        </w:r>
        <w:r w:rsidRPr="00F67A10">
          <w:rPr>
            <w:rStyle w:val="afb"/>
            <w:rFonts w:ascii="Times New Roman" w:hAnsiTheme="minorEastAsia" w:hint="eastAsia"/>
            <w:noProof/>
          </w:rPr>
          <w:t>建设项目竣工环境保护验收技术规范</w:t>
        </w:r>
        <w:r>
          <w:rPr>
            <w:noProof/>
            <w:webHidden/>
          </w:rPr>
          <w:tab/>
        </w:r>
        <w:r>
          <w:rPr>
            <w:noProof/>
            <w:webHidden/>
          </w:rPr>
          <w:fldChar w:fldCharType="begin"/>
        </w:r>
        <w:r>
          <w:rPr>
            <w:noProof/>
            <w:webHidden/>
          </w:rPr>
          <w:instrText xml:space="preserve"> PAGEREF _Toc523832214 \h </w:instrText>
        </w:r>
        <w:r>
          <w:rPr>
            <w:noProof/>
            <w:webHidden/>
          </w:rPr>
        </w:r>
        <w:r>
          <w:rPr>
            <w:noProof/>
            <w:webHidden/>
          </w:rPr>
          <w:fldChar w:fldCharType="separate"/>
        </w:r>
        <w:r>
          <w:rPr>
            <w:noProof/>
            <w:webHidden/>
          </w:rPr>
          <w:t>3</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15" w:history="1">
        <w:r w:rsidRPr="00F67A10">
          <w:rPr>
            <w:rStyle w:val="afb"/>
            <w:rFonts w:ascii="Times New Roman"/>
            <w:noProof/>
          </w:rPr>
          <w:t>2.3</w:t>
        </w:r>
        <w:r w:rsidRPr="00F67A10">
          <w:rPr>
            <w:rStyle w:val="afb"/>
            <w:rFonts w:ascii="Times New Roman" w:hAnsiTheme="minorEastAsia" w:hint="eastAsia"/>
            <w:noProof/>
          </w:rPr>
          <w:t>建设项目环境影响报告书（表）及审批部门审批决定</w:t>
        </w:r>
        <w:r>
          <w:rPr>
            <w:noProof/>
            <w:webHidden/>
          </w:rPr>
          <w:tab/>
        </w:r>
        <w:r>
          <w:rPr>
            <w:noProof/>
            <w:webHidden/>
          </w:rPr>
          <w:fldChar w:fldCharType="begin"/>
        </w:r>
        <w:r>
          <w:rPr>
            <w:noProof/>
            <w:webHidden/>
          </w:rPr>
          <w:instrText xml:space="preserve"> PAGEREF _Toc523832215 \h </w:instrText>
        </w:r>
        <w:r>
          <w:rPr>
            <w:noProof/>
            <w:webHidden/>
          </w:rPr>
        </w:r>
        <w:r>
          <w:rPr>
            <w:noProof/>
            <w:webHidden/>
          </w:rPr>
          <w:fldChar w:fldCharType="separate"/>
        </w:r>
        <w:r>
          <w:rPr>
            <w:noProof/>
            <w:webHidden/>
          </w:rPr>
          <w:t>4</w:t>
        </w:r>
        <w:r>
          <w:rPr>
            <w:noProof/>
            <w:webHidden/>
          </w:rPr>
          <w:fldChar w:fldCharType="end"/>
        </w:r>
      </w:hyperlink>
    </w:p>
    <w:p w:rsidR="007E7891" w:rsidRDefault="007E7891">
      <w:pPr>
        <w:pStyle w:val="16"/>
        <w:tabs>
          <w:tab w:val="right" w:leader="dot" w:pos="8297"/>
        </w:tabs>
        <w:rPr>
          <w:rFonts w:eastAsiaTheme="minorEastAsia" w:cstheme="minorBidi"/>
          <w:b w:val="0"/>
          <w:bCs w:val="0"/>
          <w:caps w:val="0"/>
          <w:noProof/>
          <w:sz w:val="21"/>
          <w:szCs w:val="22"/>
        </w:rPr>
      </w:pPr>
      <w:hyperlink w:anchor="_Toc523832216" w:history="1">
        <w:r w:rsidRPr="00F67A10">
          <w:rPr>
            <w:rStyle w:val="afb"/>
            <w:rFonts w:hAnsiTheme="minorEastAsia" w:hint="eastAsia"/>
            <w:noProof/>
          </w:rPr>
          <w:t>三、工程建设情况</w:t>
        </w:r>
        <w:r>
          <w:rPr>
            <w:noProof/>
            <w:webHidden/>
          </w:rPr>
          <w:tab/>
        </w:r>
        <w:r>
          <w:rPr>
            <w:noProof/>
            <w:webHidden/>
          </w:rPr>
          <w:fldChar w:fldCharType="begin"/>
        </w:r>
        <w:r>
          <w:rPr>
            <w:noProof/>
            <w:webHidden/>
          </w:rPr>
          <w:instrText xml:space="preserve"> PAGEREF _Toc523832216 \h </w:instrText>
        </w:r>
        <w:r>
          <w:rPr>
            <w:noProof/>
            <w:webHidden/>
          </w:rPr>
        </w:r>
        <w:r>
          <w:rPr>
            <w:noProof/>
            <w:webHidden/>
          </w:rPr>
          <w:fldChar w:fldCharType="separate"/>
        </w:r>
        <w:r>
          <w:rPr>
            <w:noProof/>
            <w:webHidden/>
          </w:rPr>
          <w:t>5</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17" w:history="1">
        <w:r w:rsidRPr="00F67A10">
          <w:rPr>
            <w:rStyle w:val="afb"/>
            <w:rFonts w:ascii="Times New Roman"/>
            <w:noProof/>
          </w:rPr>
          <w:t>3.1</w:t>
        </w:r>
        <w:r w:rsidRPr="00F67A10">
          <w:rPr>
            <w:rStyle w:val="afb"/>
            <w:rFonts w:ascii="Times New Roman" w:hAnsiTheme="minorEastAsia" w:hint="eastAsia"/>
            <w:noProof/>
          </w:rPr>
          <w:t>地理位置及平面布置</w:t>
        </w:r>
        <w:r>
          <w:rPr>
            <w:noProof/>
            <w:webHidden/>
          </w:rPr>
          <w:tab/>
        </w:r>
        <w:r>
          <w:rPr>
            <w:noProof/>
            <w:webHidden/>
          </w:rPr>
          <w:fldChar w:fldCharType="begin"/>
        </w:r>
        <w:r>
          <w:rPr>
            <w:noProof/>
            <w:webHidden/>
          </w:rPr>
          <w:instrText xml:space="preserve"> PAGEREF _Toc523832217 \h </w:instrText>
        </w:r>
        <w:r>
          <w:rPr>
            <w:noProof/>
            <w:webHidden/>
          </w:rPr>
        </w:r>
        <w:r>
          <w:rPr>
            <w:noProof/>
            <w:webHidden/>
          </w:rPr>
          <w:fldChar w:fldCharType="separate"/>
        </w:r>
        <w:r>
          <w:rPr>
            <w:noProof/>
            <w:webHidden/>
          </w:rPr>
          <w:t>5</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18" w:history="1">
        <w:r w:rsidRPr="00F67A10">
          <w:rPr>
            <w:rStyle w:val="afb"/>
            <w:rFonts w:ascii="Times New Roman"/>
            <w:noProof/>
          </w:rPr>
          <w:t>3.2</w:t>
        </w:r>
        <w:r w:rsidRPr="00F67A10">
          <w:rPr>
            <w:rStyle w:val="afb"/>
            <w:rFonts w:ascii="Times New Roman" w:hAnsiTheme="minorEastAsia" w:hint="eastAsia"/>
            <w:noProof/>
          </w:rPr>
          <w:t>建设内容</w:t>
        </w:r>
        <w:r>
          <w:rPr>
            <w:noProof/>
            <w:webHidden/>
          </w:rPr>
          <w:tab/>
        </w:r>
        <w:r>
          <w:rPr>
            <w:noProof/>
            <w:webHidden/>
          </w:rPr>
          <w:fldChar w:fldCharType="begin"/>
        </w:r>
        <w:r>
          <w:rPr>
            <w:noProof/>
            <w:webHidden/>
          </w:rPr>
          <w:instrText xml:space="preserve"> PAGEREF _Toc523832218 \h </w:instrText>
        </w:r>
        <w:r>
          <w:rPr>
            <w:noProof/>
            <w:webHidden/>
          </w:rPr>
        </w:r>
        <w:r>
          <w:rPr>
            <w:noProof/>
            <w:webHidden/>
          </w:rPr>
          <w:fldChar w:fldCharType="separate"/>
        </w:r>
        <w:r>
          <w:rPr>
            <w:noProof/>
            <w:webHidden/>
          </w:rPr>
          <w:t>5</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19" w:history="1">
        <w:r w:rsidRPr="00F67A10">
          <w:rPr>
            <w:rStyle w:val="afb"/>
            <w:noProof/>
          </w:rPr>
          <w:t>3.2.1</w:t>
        </w:r>
        <w:r w:rsidRPr="00F67A10">
          <w:rPr>
            <w:rStyle w:val="afb"/>
            <w:rFonts w:hAnsiTheme="minorEastAsia" w:hint="eastAsia"/>
            <w:noProof/>
          </w:rPr>
          <w:t>项目投资概况</w:t>
        </w:r>
        <w:r>
          <w:rPr>
            <w:noProof/>
            <w:webHidden/>
          </w:rPr>
          <w:tab/>
        </w:r>
        <w:r>
          <w:rPr>
            <w:noProof/>
            <w:webHidden/>
          </w:rPr>
          <w:fldChar w:fldCharType="begin"/>
        </w:r>
        <w:r>
          <w:rPr>
            <w:noProof/>
            <w:webHidden/>
          </w:rPr>
          <w:instrText xml:space="preserve"> PAGEREF _Toc523832219 \h </w:instrText>
        </w:r>
        <w:r>
          <w:rPr>
            <w:noProof/>
            <w:webHidden/>
          </w:rPr>
        </w:r>
        <w:r>
          <w:rPr>
            <w:noProof/>
            <w:webHidden/>
          </w:rPr>
          <w:fldChar w:fldCharType="separate"/>
        </w:r>
        <w:r>
          <w:rPr>
            <w:noProof/>
            <w:webHidden/>
          </w:rPr>
          <w:t>5</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20" w:history="1">
        <w:r w:rsidRPr="00F67A10">
          <w:rPr>
            <w:rStyle w:val="afb"/>
            <w:noProof/>
          </w:rPr>
          <w:t>3.2.2</w:t>
        </w:r>
        <w:r w:rsidRPr="00F67A10">
          <w:rPr>
            <w:rStyle w:val="afb"/>
            <w:rFonts w:hAnsiTheme="minorEastAsia" w:hint="eastAsia"/>
            <w:noProof/>
          </w:rPr>
          <w:t>主要产品方案</w:t>
        </w:r>
        <w:r>
          <w:rPr>
            <w:noProof/>
            <w:webHidden/>
          </w:rPr>
          <w:tab/>
        </w:r>
        <w:r>
          <w:rPr>
            <w:noProof/>
            <w:webHidden/>
          </w:rPr>
          <w:fldChar w:fldCharType="begin"/>
        </w:r>
        <w:r>
          <w:rPr>
            <w:noProof/>
            <w:webHidden/>
          </w:rPr>
          <w:instrText xml:space="preserve"> PAGEREF _Toc523832220 \h </w:instrText>
        </w:r>
        <w:r>
          <w:rPr>
            <w:noProof/>
            <w:webHidden/>
          </w:rPr>
        </w:r>
        <w:r>
          <w:rPr>
            <w:noProof/>
            <w:webHidden/>
          </w:rPr>
          <w:fldChar w:fldCharType="separate"/>
        </w:r>
        <w:r>
          <w:rPr>
            <w:noProof/>
            <w:webHidden/>
          </w:rPr>
          <w:t>5</w:t>
        </w:r>
        <w:r>
          <w:rPr>
            <w:noProof/>
            <w:webHidden/>
          </w:rPr>
          <w:fldChar w:fldCharType="end"/>
        </w:r>
      </w:hyperlink>
    </w:p>
    <w:p w:rsidR="007E7891" w:rsidRDefault="007E7891">
      <w:pPr>
        <w:pStyle w:val="32"/>
        <w:tabs>
          <w:tab w:val="left" w:pos="1260"/>
          <w:tab w:val="right" w:leader="dot" w:pos="8297"/>
        </w:tabs>
        <w:rPr>
          <w:rFonts w:eastAsiaTheme="minorEastAsia" w:cstheme="minorBidi"/>
          <w:i w:val="0"/>
          <w:iCs w:val="0"/>
          <w:noProof/>
          <w:sz w:val="21"/>
          <w:szCs w:val="22"/>
        </w:rPr>
      </w:pPr>
      <w:hyperlink w:anchor="_Toc523832221" w:history="1">
        <w:r w:rsidRPr="00F67A10">
          <w:rPr>
            <w:rStyle w:val="afb"/>
            <w:noProof/>
          </w:rPr>
          <w:t>3.2.3</w:t>
        </w:r>
        <w:r>
          <w:rPr>
            <w:rFonts w:eastAsiaTheme="minorEastAsia" w:cstheme="minorBidi"/>
            <w:i w:val="0"/>
            <w:iCs w:val="0"/>
            <w:noProof/>
            <w:sz w:val="21"/>
            <w:szCs w:val="22"/>
          </w:rPr>
          <w:tab/>
        </w:r>
        <w:r w:rsidRPr="00F67A10">
          <w:rPr>
            <w:rStyle w:val="afb"/>
            <w:rFonts w:hint="eastAsia"/>
            <w:noProof/>
          </w:rPr>
          <w:t>技改项目与原有项目之间的关系及衔接</w:t>
        </w:r>
        <w:r>
          <w:rPr>
            <w:noProof/>
            <w:webHidden/>
          </w:rPr>
          <w:tab/>
        </w:r>
        <w:r>
          <w:rPr>
            <w:noProof/>
            <w:webHidden/>
          </w:rPr>
          <w:fldChar w:fldCharType="begin"/>
        </w:r>
        <w:r>
          <w:rPr>
            <w:noProof/>
            <w:webHidden/>
          </w:rPr>
          <w:instrText xml:space="preserve"> PAGEREF _Toc523832221 \h </w:instrText>
        </w:r>
        <w:r>
          <w:rPr>
            <w:noProof/>
            <w:webHidden/>
          </w:rPr>
        </w:r>
        <w:r>
          <w:rPr>
            <w:noProof/>
            <w:webHidden/>
          </w:rPr>
          <w:fldChar w:fldCharType="separate"/>
        </w:r>
        <w:r>
          <w:rPr>
            <w:noProof/>
            <w:webHidden/>
          </w:rPr>
          <w:t>7</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22" w:history="1">
        <w:r w:rsidRPr="00F67A10">
          <w:rPr>
            <w:rStyle w:val="afb"/>
            <w:noProof/>
          </w:rPr>
          <w:t>3.2.4</w:t>
        </w:r>
        <w:r w:rsidRPr="00F67A10">
          <w:rPr>
            <w:rStyle w:val="afb"/>
            <w:rFonts w:hAnsiTheme="minorEastAsia" w:hint="eastAsia"/>
            <w:noProof/>
          </w:rPr>
          <w:t>项目公用、辅助及环保工程</w:t>
        </w:r>
        <w:r>
          <w:rPr>
            <w:noProof/>
            <w:webHidden/>
          </w:rPr>
          <w:tab/>
        </w:r>
        <w:r>
          <w:rPr>
            <w:noProof/>
            <w:webHidden/>
          </w:rPr>
          <w:fldChar w:fldCharType="begin"/>
        </w:r>
        <w:r>
          <w:rPr>
            <w:noProof/>
            <w:webHidden/>
          </w:rPr>
          <w:instrText xml:space="preserve"> PAGEREF _Toc523832222 \h </w:instrText>
        </w:r>
        <w:r>
          <w:rPr>
            <w:noProof/>
            <w:webHidden/>
          </w:rPr>
        </w:r>
        <w:r>
          <w:rPr>
            <w:noProof/>
            <w:webHidden/>
          </w:rPr>
          <w:fldChar w:fldCharType="separate"/>
        </w:r>
        <w:r>
          <w:rPr>
            <w:noProof/>
            <w:webHidden/>
          </w:rPr>
          <w:t>7</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23" w:history="1">
        <w:r w:rsidRPr="00F67A10">
          <w:rPr>
            <w:rStyle w:val="afb"/>
            <w:noProof/>
          </w:rPr>
          <w:t>3.2.5</w:t>
        </w:r>
        <w:r w:rsidRPr="00F67A10">
          <w:rPr>
            <w:rStyle w:val="afb"/>
            <w:rFonts w:hAnsiTheme="minorEastAsia" w:hint="eastAsia"/>
            <w:noProof/>
          </w:rPr>
          <w:t>主要生产设备</w:t>
        </w:r>
        <w:r>
          <w:rPr>
            <w:noProof/>
            <w:webHidden/>
          </w:rPr>
          <w:tab/>
        </w:r>
        <w:r>
          <w:rPr>
            <w:noProof/>
            <w:webHidden/>
          </w:rPr>
          <w:fldChar w:fldCharType="begin"/>
        </w:r>
        <w:r>
          <w:rPr>
            <w:noProof/>
            <w:webHidden/>
          </w:rPr>
          <w:instrText xml:space="preserve"> PAGEREF _Toc523832223 \h </w:instrText>
        </w:r>
        <w:r>
          <w:rPr>
            <w:noProof/>
            <w:webHidden/>
          </w:rPr>
        </w:r>
        <w:r>
          <w:rPr>
            <w:noProof/>
            <w:webHidden/>
          </w:rPr>
          <w:fldChar w:fldCharType="separate"/>
        </w:r>
        <w:r>
          <w:rPr>
            <w:noProof/>
            <w:webHidden/>
          </w:rPr>
          <w:t>8</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24" w:history="1">
        <w:r w:rsidRPr="00F67A10">
          <w:rPr>
            <w:rStyle w:val="afb"/>
            <w:noProof/>
          </w:rPr>
          <w:t>3.2.6</w:t>
        </w:r>
        <w:r w:rsidRPr="00F67A10">
          <w:rPr>
            <w:rStyle w:val="afb"/>
            <w:rFonts w:hAnsiTheme="minorEastAsia" w:hint="eastAsia"/>
            <w:noProof/>
          </w:rPr>
          <w:t>职工人数和工作制度</w:t>
        </w:r>
        <w:r>
          <w:rPr>
            <w:noProof/>
            <w:webHidden/>
          </w:rPr>
          <w:tab/>
        </w:r>
        <w:r>
          <w:rPr>
            <w:noProof/>
            <w:webHidden/>
          </w:rPr>
          <w:fldChar w:fldCharType="begin"/>
        </w:r>
        <w:r>
          <w:rPr>
            <w:noProof/>
            <w:webHidden/>
          </w:rPr>
          <w:instrText xml:space="preserve"> PAGEREF _Toc523832224 \h </w:instrText>
        </w:r>
        <w:r>
          <w:rPr>
            <w:noProof/>
            <w:webHidden/>
          </w:rPr>
        </w:r>
        <w:r>
          <w:rPr>
            <w:noProof/>
            <w:webHidden/>
          </w:rPr>
          <w:fldChar w:fldCharType="separate"/>
        </w:r>
        <w:r>
          <w:rPr>
            <w:noProof/>
            <w:webHidden/>
          </w:rPr>
          <w:t>10</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25" w:history="1">
        <w:r w:rsidRPr="00F67A10">
          <w:rPr>
            <w:rStyle w:val="afb"/>
            <w:rFonts w:ascii="Times New Roman"/>
            <w:noProof/>
          </w:rPr>
          <w:t>3.3</w:t>
        </w:r>
        <w:r w:rsidRPr="00F67A10">
          <w:rPr>
            <w:rStyle w:val="afb"/>
            <w:rFonts w:ascii="Times New Roman" w:hAnsiTheme="minorEastAsia" w:hint="eastAsia"/>
            <w:noProof/>
          </w:rPr>
          <w:t>主要原辅材料</w:t>
        </w:r>
        <w:r>
          <w:rPr>
            <w:noProof/>
            <w:webHidden/>
          </w:rPr>
          <w:tab/>
        </w:r>
        <w:r>
          <w:rPr>
            <w:noProof/>
            <w:webHidden/>
          </w:rPr>
          <w:fldChar w:fldCharType="begin"/>
        </w:r>
        <w:r>
          <w:rPr>
            <w:noProof/>
            <w:webHidden/>
          </w:rPr>
          <w:instrText xml:space="preserve"> PAGEREF _Toc523832225 \h </w:instrText>
        </w:r>
        <w:r>
          <w:rPr>
            <w:noProof/>
            <w:webHidden/>
          </w:rPr>
        </w:r>
        <w:r>
          <w:rPr>
            <w:noProof/>
            <w:webHidden/>
          </w:rPr>
          <w:fldChar w:fldCharType="separate"/>
        </w:r>
        <w:r>
          <w:rPr>
            <w:noProof/>
            <w:webHidden/>
          </w:rPr>
          <w:t>10</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26" w:history="1">
        <w:r w:rsidRPr="00F67A10">
          <w:rPr>
            <w:rStyle w:val="afb"/>
            <w:rFonts w:ascii="Times New Roman"/>
            <w:noProof/>
          </w:rPr>
          <w:t>3.4</w:t>
        </w:r>
        <w:r w:rsidRPr="00F67A10">
          <w:rPr>
            <w:rStyle w:val="afb"/>
            <w:rFonts w:ascii="Times New Roman" w:hAnsiTheme="minorEastAsia" w:hint="eastAsia"/>
            <w:noProof/>
          </w:rPr>
          <w:t>水源及水平衡</w:t>
        </w:r>
        <w:r>
          <w:rPr>
            <w:noProof/>
            <w:webHidden/>
          </w:rPr>
          <w:tab/>
        </w:r>
        <w:r>
          <w:rPr>
            <w:noProof/>
            <w:webHidden/>
          </w:rPr>
          <w:fldChar w:fldCharType="begin"/>
        </w:r>
        <w:r>
          <w:rPr>
            <w:noProof/>
            <w:webHidden/>
          </w:rPr>
          <w:instrText xml:space="preserve"> PAGEREF _Toc523832226 \h </w:instrText>
        </w:r>
        <w:r>
          <w:rPr>
            <w:noProof/>
            <w:webHidden/>
          </w:rPr>
        </w:r>
        <w:r>
          <w:rPr>
            <w:noProof/>
            <w:webHidden/>
          </w:rPr>
          <w:fldChar w:fldCharType="separate"/>
        </w:r>
        <w:r>
          <w:rPr>
            <w:noProof/>
            <w:webHidden/>
          </w:rPr>
          <w:t>14</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27" w:history="1">
        <w:r w:rsidRPr="00F67A10">
          <w:rPr>
            <w:rStyle w:val="afb"/>
            <w:rFonts w:ascii="Times New Roman"/>
            <w:noProof/>
          </w:rPr>
          <w:t>3.5</w:t>
        </w:r>
        <w:r w:rsidRPr="00F67A10">
          <w:rPr>
            <w:rStyle w:val="afb"/>
            <w:rFonts w:ascii="Times New Roman" w:hint="eastAsia"/>
            <w:noProof/>
          </w:rPr>
          <w:t>生产工艺</w:t>
        </w:r>
        <w:r>
          <w:rPr>
            <w:noProof/>
            <w:webHidden/>
          </w:rPr>
          <w:tab/>
        </w:r>
        <w:r>
          <w:rPr>
            <w:noProof/>
            <w:webHidden/>
          </w:rPr>
          <w:fldChar w:fldCharType="begin"/>
        </w:r>
        <w:r>
          <w:rPr>
            <w:noProof/>
            <w:webHidden/>
          </w:rPr>
          <w:instrText xml:space="preserve"> PAGEREF _Toc523832227 \h </w:instrText>
        </w:r>
        <w:r>
          <w:rPr>
            <w:noProof/>
            <w:webHidden/>
          </w:rPr>
        </w:r>
        <w:r>
          <w:rPr>
            <w:noProof/>
            <w:webHidden/>
          </w:rPr>
          <w:fldChar w:fldCharType="separate"/>
        </w:r>
        <w:r>
          <w:rPr>
            <w:noProof/>
            <w:webHidden/>
          </w:rPr>
          <w:t>16</w:t>
        </w:r>
        <w:r>
          <w:rPr>
            <w:noProof/>
            <w:webHidden/>
          </w:rPr>
          <w:fldChar w:fldCharType="end"/>
        </w:r>
      </w:hyperlink>
    </w:p>
    <w:p w:rsidR="007E7891" w:rsidRDefault="007E7891">
      <w:pPr>
        <w:pStyle w:val="32"/>
        <w:tabs>
          <w:tab w:val="left" w:pos="1260"/>
          <w:tab w:val="right" w:leader="dot" w:pos="8297"/>
        </w:tabs>
        <w:rPr>
          <w:rFonts w:eastAsiaTheme="minorEastAsia" w:cstheme="minorBidi"/>
          <w:i w:val="0"/>
          <w:iCs w:val="0"/>
          <w:noProof/>
          <w:sz w:val="21"/>
          <w:szCs w:val="22"/>
        </w:rPr>
      </w:pPr>
      <w:hyperlink w:anchor="_Toc523832228" w:history="1">
        <w:r w:rsidRPr="00F67A10">
          <w:rPr>
            <w:rStyle w:val="afb"/>
            <w:noProof/>
          </w:rPr>
          <w:t>3.5.3</w:t>
        </w:r>
        <w:r>
          <w:rPr>
            <w:rFonts w:eastAsiaTheme="minorEastAsia" w:cstheme="minorBidi"/>
            <w:i w:val="0"/>
            <w:iCs w:val="0"/>
            <w:noProof/>
            <w:sz w:val="21"/>
            <w:szCs w:val="22"/>
          </w:rPr>
          <w:tab/>
        </w:r>
        <w:r w:rsidRPr="00F67A10">
          <w:rPr>
            <w:rStyle w:val="afb"/>
            <w:rFonts w:hint="eastAsia"/>
            <w:noProof/>
          </w:rPr>
          <w:t>固体口服制剂工艺流程</w:t>
        </w:r>
        <w:r>
          <w:rPr>
            <w:noProof/>
            <w:webHidden/>
          </w:rPr>
          <w:tab/>
        </w:r>
        <w:r>
          <w:rPr>
            <w:noProof/>
            <w:webHidden/>
          </w:rPr>
          <w:fldChar w:fldCharType="begin"/>
        </w:r>
        <w:r>
          <w:rPr>
            <w:noProof/>
            <w:webHidden/>
          </w:rPr>
          <w:instrText xml:space="preserve"> PAGEREF _Toc523832228 \h </w:instrText>
        </w:r>
        <w:r>
          <w:rPr>
            <w:noProof/>
            <w:webHidden/>
          </w:rPr>
        </w:r>
        <w:r>
          <w:rPr>
            <w:noProof/>
            <w:webHidden/>
          </w:rPr>
          <w:fldChar w:fldCharType="separate"/>
        </w:r>
        <w:r>
          <w:rPr>
            <w:noProof/>
            <w:webHidden/>
          </w:rPr>
          <w:t>22</w:t>
        </w:r>
        <w:r>
          <w:rPr>
            <w:noProof/>
            <w:webHidden/>
          </w:rPr>
          <w:fldChar w:fldCharType="end"/>
        </w:r>
      </w:hyperlink>
    </w:p>
    <w:p w:rsidR="007E7891" w:rsidRDefault="007E7891">
      <w:pPr>
        <w:pStyle w:val="32"/>
        <w:tabs>
          <w:tab w:val="left" w:pos="1260"/>
          <w:tab w:val="right" w:leader="dot" w:pos="8297"/>
        </w:tabs>
        <w:rPr>
          <w:rFonts w:eastAsiaTheme="minorEastAsia" w:cstheme="minorBidi"/>
          <w:i w:val="0"/>
          <w:iCs w:val="0"/>
          <w:noProof/>
          <w:sz w:val="21"/>
          <w:szCs w:val="22"/>
        </w:rPr>
      </w:pPr>
      <w:hyperlink w:anchor="_Toc523832229" w:history="1">
        <w:r w:rsidRPr="00F67A10">
          <w:rPr>
            <w:rStyle w:val="afb"/>
            <w:noProof/>
          </w:rPr>
          <w:t>3.5.4</w:t>
        </w:r>
        <w:r>
          <w:rPr>
            <w:rFonts w:eastAsiaTheme="minorEastAsia" w:cstheme="minorBidi"/>
            <w:i w:val="0"/>
            <w:iCs w:val="0"/>
            <w:noProof/>
            <w:sz w:val="21"/>
            <w:szCs w:val="22"/>
          </w:rPr>
          <w:tab/>
        </w:r>
        <w:r w:rsidRPr="00F67A10">
          <w:rPr>
            <w:rStyle w:val="afb"/>
            <w:rFonts w:hint="eastAsia"/>
            <w:noProof/>
          </w:rPr>
          <w:t>小容量水针剂工艺流程</w:t>
        </w:r>
        <w:r>
          <w:rPr>
            <w:noProof/>
            <w:webHidden/>
          </w:rPr>
          <w:tab/>
        </w:r>
        <w:r>
          <w:rPr>
            <w:noProof/>
            <w:webHidden/>
          </w:rPr>
          <w:fldChar w:fldCharType="begin"/>
        </w:r>
        <w:r>
          <w:rPr>
            <w:noProof/>
            <w:webHidden/>
          </w:rPr>
          <w:instrText xml:space="preserve"> PAGEREF _Toc523832229 \h </w:instrText>
        </w:r>
        <w:r>
          <w:rPr>
            <w:noProof/>
            <w:webHidden/>
          </w:rPr>
        </w:r>
        <w:r>
          <w:rPr>
            <w:noProof/>
            <w:webHidden/>
          </w:rPr>
          <w:fldChar w:fldCharType="separate"/>
        </w:r>
        <w:r>
          <w:rPr>
            <w:noProof/>
            <w:webHidden/>
          </w:rPr>
          <w:t>24</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30" w:history="1">
        <w:r w:rsidRPr="00F67A10">
          <w:rPr>
            <w:rStyle w:val="afb"/>
            <w:rFonts w:ascii="Times New Roman"/>
            <w:noProof/>
          </w:rPr>
          <w:t>3.6</w:t>
        </w:r>
        <w:r w:rsidRPr="00F67A10">
          <w:rPr>
            <w:rStyle w:val="afb"/>
            <w:rFonts w:ascii="Times New Roman" w:hint="eastAsia"/>
            <w:noProof/>
          </w:rPr>
          <w:t>项目变动情况</w:t>
        </w:r>
        <w:r>
          <w:rPr>
            <w:noProof/>
            <w:webHidden/>
          </w:rPr>
          <w:tab/>
        </w:r>
        <w:r>
          <w:rPr>
            <w:noProof/>
            <w:webHidden/>
          </w:rPr>
          <w:fldChar w:fldCharType="begin"/>
        </w:r>
        <w:r>
          <w:rPr>
            <w:noProof/>
            <w:webHidden/>
          </w:rPr>
          <w:instrText xml:space="preserve"> PAGEREF _Toc523832230 \h </w:instrText>
        </w:r>
        <w:r>
          <w:rPr>
            <w:noProof/>
            <w:webHidden/>
          </w:rPr>
        </w:r>
        <w:r>
          <w:rPr>
            <w:noProof/>
            <w:webHidden/>
          </w:rPr>
          <w:fldChar w:fldCharType="separate"/>
        </w:r>
        <w:r>
          <w:rPr>
            <w:noProof/>
            <w:webHidden/>
          </w:rPr>
          <w:t>26</w:t>
        </w:r>
        <w:r>
          <w:rPr>
            <w:noProof/>
            <w:webHidden/>
          </w:rPr>
          <w:fldChar w:fldCharType="end"/>
        </w:r>
      </w:hyperlink>
    </w:p>
    <w:p w:rsidR="007E7891" w:rsidRDefault="007E7891">
      <w:pPr>
        <w:pStyle w:val="16"/>
        <w:tabs>
          <w:tab w:val="right" w:leader="dot" w:pos="8297"/>
        </w:tabs>
        <w:rPr>
          <w:rFonts w:eastAsiaTheme="minorEastAsia" w:cstheme="minorBidi"/>
          <w:b w:val="0"/>
          <w:bCs w:val="0"/>
          <w:caps w:val="0"/>
          <w:noProof/>
          <w:sz w:val="21"/>
          <w:szCs w:val="22"/>
        </w:rPr>
      </w:pPr>
      <w:hyperlink w:anchor="_Toc523832231" w:history="1">
        <w:r w:rsidRPr="00F67A10">
          <w:rPr>
            <w:rStyle w:val="afb"/>
            <w:rFonts w:hAnsiTheme="minorEastAsia" w:hint="eastAsia"/>
            <w:noProof/>
          </w:rPr>
          <w:t>四、噪声、固废环境保护设施</w:t>
        </w:r>
        <w:r>
          <w:rPr>
            <w:noProof/>
            <w:webHidden/>
          </w:rPr>
          <w:tab/>
        </w:r>
        <w:r>
          <w:rPr>
            <w:noProof/>
            <w:webHidden/>
          </w:rPr>
          <w:fldChar w:fldCharType="begin"/>
        </w:r>
        <w:r>
          <w:rPr>
            <w:noProof/>
            <w:webHidden/>
          </w:rPr>
          <w:instrText xml:space="preserve"> PAGEREF _Toc523832231 \h </w:instrText>
        </w:r>
        <w:r>
          <w:rPr>
            <w:noProof/>
            <w:webHidden/>
          </w:rPr>
        </w:r>
        <w:r>
          <w:rPr>
            <w:noProof/>
            <w:webHidden/>
          </w:rPr>
          <w:fldChar w:fldCharType="separate"/>
        </w:r>
        <w:r>
          <w:rPr>
            <w:noProof/>
            <w:webHidden/>
          </w:rPr>
          <w:t>27</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32" w:history="1">
        <w:r w:rsidRPr="00F67A10">
          <w:rPr>
            <w:rStyle w:val="afb"/>
            <w:rFonts w:ascii="Times New Roman"/>
            <w:noProof/>
          </w:rPr>
          <w:t>4.1</w:t>
        </w:r>
        <w:r w:rsidRPr="00F67A10">
          <w:rPr>
            <w:rStyle w:val="afb"/>
            <w:rFonts w:ascii="Times New Roman" w:hAnsiTheme="minorEastAsia" w:hint="eastAsia"/>
            <w:noProof/>
          </w:rPr>
          <w:t>污染物治理处置设施</w:t>
        </w:r>
        <w:r>
          <w:rPr>
            <w:noProof/>
            <w:webHidden/>
          </w:rPr>
          <w:tab/>
        </w:r>
        <w:r>
          <w:rPr>
            <w:noProof/>
            <w:webHidden/>
          </w:rPr>
          <w:fldChar w:fldCharType="begin"/>
        </w:r>
        <w:r>
          <w:rPr>
            <w:noProof/>
            <w:webHidden/>
          </w:rPr>
          <w:instrText xml:space="preserve"> PAGEREF _Toc523832232 \h </w:instrText>
        </w:r>
        <w:r>
          <w:rPr>
            <w:noProof/>
            <w:webHidden/>
          </w:rPr>
        </w:r>
        <w:r>
          <w:rPr>
            <w:noProof/>
            <w:webHidden/>
          </w:rPr>
          <w:fldChar w:fldCharType="separate"/>
        </w:r>
        <w:r>
          <w:rPr>
            <w:noProof/>
            <w:webHidden/>
          </w:rPr>
          <w:t>27</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33" w:history="1">
        <w:r w:rsidRPr="00F67A10">
          <w:rPr>
            <w:rStyle w:val="afb"/>
            <w:rFonts w:hAnsiTheme="minorEastAsia"/>
            <w:noProof/>
            <w:kern w:val="24"/>
          </w:rPr>
          <w:t>4.2</w:t>
        </w:r>
        <w:r w:rsidRPr="00F67A10">
          <w:rPr>
            <w:rStyle w:val="afb"/>
            <w:rFonts w:hAnsiTheme="minorEastAsia" w:hint="eastAsia"/>
            <w:noProof/>
            <w:kern w:val="24"/>
          </w:rPr>
          <w:t>固体废物产生及处置状况</w:t>
        </w:r>
        <w:r>
          <w:rPr>
            <w:noProof/>
            <w:webHidden/>
          </w:rPr>
          <w:tab/>
        </w:r>
        <w:r>
          <w:rPr>
            <w:noProof/>
            <w:webHidden/>
          </w:rPr>
          <w:fldChar w:fldCharType="begin"/>
        </w:r>
        <w:r>
          <w:rPr>
            <w:noProof/>
            <w:webHidden/>
          </w:rPr>
          <w:instrText xml:space="preserve"> PAGEREF _Toc523832233 \h </w:instrText>
        </w:r>
        <w:r>
          <w:rPr>
            <w:noProof/>
            <w:webHidden/>
          </w:rPr>
        </w:r>
        <w:r>
          <w:rPr>
            <w:noProof/>
            <w:webHidden/>
          </w:rPr>
          <w:fldChar w:fldCharType="separate"/>
        </w:r>
        <w:r>
          <w:rPr>
            <w:noProof/>
            <w:webHidden/>
          </w:rPr>
          <w:t>27</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34" w:history="1">
        <w:r w:rsidRPr="00F67A10">
          <w:rPr>
            <w:rStyle w:val="afb"/>
            <w:rFonts w:ascii="Times New Roman"/>
            <w:noProof/>
          </w:rPr>
          <w:t>4.3</w:t>
        </w:r>
        <w:r w:rsidRPr="00F67A10">
          <w:rPr>
            <w:rStyle w:val="afb"/>
            <w:rFonts w:ascii="Times New Roman" w:hAnsiTheme="minorEastAsia" w:hint="eastAsia"/>
            <w:noProof/>
          </w:rPr>
          <w:t>环保设施投资及</w:t>
        </w:r>
        <w:r w:rsidRPr="00F67A10">
          <w:rPr>
            <w:rStyle w:val="afb"/>
            <w:rFonts w:ascii="Times New Roman"/>
            <w:noProof/>
          </w:rPr>
          <w:t>“</w:t>
        </w:r>
        <w:r w:rsidRPr="00F67A10">
          <w:rPr>
            <w:rStyle w:val="afb"/>
            <w:rFonts w:ascii="Times New Roman" w:hAnsiTheme="minorEastAsia" w:hint="eastAsia"/>
            <w:noProof/>
          </w:rPr>
          <w:t>三同时</w:t>
        </w:r>
        <w:r w:rsidRPr="00F67A10">
          <w:rPr>
            <w:rStyle w:val="afb"/>
            <w:rFonts w:ascii="Times New Roman"/>
            <w:noProof/>
          </w:rPr>
          <w:t>”</w:t>
        </w:r>
        <w:r w:rsidRPr="00F67A10">
          <w:rPr>
            <w:rStyle w:val="afb"/>
            <w:rFonts w:ascii="Times New Roman" w:hAnsiTheme="minorEastAsia" w:hint="eastAsia"/>
            <w:noProof/>
          </w:rPr>
          <w:t>落实情况</w:t>
        </w:r>
        <w:r>
          <w:rPr>
            <w:noProof/>
            <w:webHidden/>
          </w:rPr>
          <w:tab/>
        </w:r>
        <w:r>
          <w:rPr>
            <w:noProof/>
            <w:webHidden/>
          </w:rPr>
          <w:fldChar w:fldCharType="begin"/>
        </w:r>
        <w:r>
          <w:rPr>
            <w:noProof/>
            <w:webHidden/>
          </w:rPr>
          <w:instrText xml:space="preserve"> PAGEREF _Toc523832234 \h </w:instrText>
        </w:r>
        <w:r>
          <w:rPr>
            <w:noProof/>
            <w:webHidden/>
          </w:rPr>
        </w:r>
        <w:r>
          <w:rPr>
            <w:noProof/>
            <w:webHidden/>
          </w:rPr>
          <w:fldChar w:fldCharType="separate"/>
        </w:r>
        <w:r>
          <w:rPr>
            <w:noProof/>
            <w:webHidden/>
          </w:rPr>
          <w:t>30</w:t>
        </w:r>
        <w:r>
          <w:rPr>
            <w:noProof/>
            <w:webHidden/>
          </w:rPr>
          <w:fldChar w:fldCharType="end"/>
        </w:r>
      </w:hyperlink>
    </w:p>
    <w:p w:rsidR="007E7891" w:rsidRDefault="007E7891">
      <w:pPr>
        <w:pStyle w:val="16"/>
        <w:tabs>
          <w:tab w:val="right" w:leader="dot" w:pos="8297"/>
        </w:tabs>
        <w:rPr>
          <w:rFonts w:eastAsiaTheme="minorEastAsia" w:cstheme="minorBidi"/>
          <w:b w:val="0"/>
          <w:bCs w:val="0"/>
          <w:caps w:val="0"/>
          <w:noProof/>
          <w:sz w:val="21"/>
          <w:szCs w:val="22"/>
        </w:rPr>
      </w:pPr>
      <w:hyperlink w:anchor="_Toc523832235" w:history="1">
        <w:r w:rsidRPr="00F67A10">
          <w:rPr>
            <w:rStyle w:val="afb"/>
            <w:rFonts w:hAnsiTheme="minorEastAsia" w:hint="eastAsia"/>
            <w:noProof/>
          </w:rPr>
          <w:t>五、建设项目环评报告书（表）的主要结论与建议及审批部门审批决定</w:t>
        </w:r>
        <w:r>
          <w:rPr>
            <w:noProof/>
            <w:webHidden/>
          </w:rPr>
          <w:tab/>
        </w:r>
        <w:r>
          <w:rPr>
            <w:noProof/>
            <w:webHidden/>
          </w:rPr>
          <w:fldChar w:fldCharType="begin"/>
        </w:r>
        <w:r>
          <w:rPr>
            <w:noProof/>
            <w:webHidden/>
          </w:rPr>
          <w:instrText xml:space="preserve"> PAGEREF _Toc523832235 \h </w:instrText>
        </w:r>
        <w:r>
          <w:rPr>
            <w:noProof/>
            <w:webHidden/>
          </w:rPr>
        </w:r>
        <w:r>
          <w:rPr>
            <w:noProof/>
            <w:webHidden/>
          </w:rPr>
          <w:fldChar w:fldCharType="separate"/>
        </w:r>
        <w:r>
          <w:rPr>
            <w:noProof/>
            <w:webHidden/>
          </w:rPr>
          <w:t>33</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36" w:history="1">
        <w:r w:rsidRPr="00F67A10">
          <w:rPr>
            <w:rStyle w:val="afb"/>
            <w:noProof/>
          </w:rPr>
          <w:t>5.1</w:t>
        </w:r>
        <w:r w:rsidRPr="00F67A10">
          <w:rPr>
            <w:rStyle w:val="afb"/>
            <w:rFonts w:hint="eastAsia"/>
            <w:noProof/>
          </w:rPr>
          <w:t>主要结论</w:t>
        </w:r>
        <w:r>
          <w:rPr>
            <w:noProof/>
            <w:webHidden/>
          </w:rPr>
          <w:tab/>
        </w:r>
        <w:r>
          <w:rPr>
            <w:noProof/>
            <w:webHidden/>
          </w:rPr>
          <w:fldChar w:fldCharType="begin"/>
        </w:r>
        <w:r>
          <w:rPr>
            <w:noProof/>
            <w:webHidden/>
          </w:rPr>
          <w:instrText xml:space="preserve"> PAGEREF _Toc523832236 \h </w:instrText>
        </w:r>
        <w:r>
          <w:rPr>
            <w:noProof/>
            <w:webHidden/>
          </w:rPr>
        </w:r>
        <w:r>
          <w:rPr>
            <w:noProof/>
            <w:webHidden/>
          </w:rPr>
          <w:fldChar w:fldCharType="separate"/>
        </w:r>
        <w:r>
          <w:rPr>
            <w:noProof/>
            <w:webHidden/>
          </w:rPr>
          <w:t>33</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37" w:history="1">
        <w:r w:rsidRPr="00F67A10">
          <w:rPr>
            <w:rStyle w:val="afb"/>
            <w:noProof/>
          </w:rPr>
          <w:t>5.1.1</w:t>
        </w:r>
        <w:r w:rsidRPr="00F67A10">
          <w:rPr>
            <w:rStyle w:val="afb"/>
            <w:rFonts w:hint="eastAsia"/>
            <w:noProof/>
          </w:rPr>
          <w:t>项目概况</w:t>
        </w:r>
        <w:r>
          <w:rPr>
            <w:noProof/>
            <w:webHidden/>
          </w:rPr>
          <w:tab/>
        </w:r>
        <w:r>
          <w:rPr>
            <w:noProof/>
            <w:webHidden/>
          </w:rPr>
          <w:fldChar w:fldCharType="begin"/>
        </w:r>
        <w:r>
          <w:rPr>
            <w:noProof/>
            <w:webHidden/>
          </w:rPr>
          <w:instrText xml:space="preserve"> PAGEREF _Toc523832237 \h </w:instrText>
        </w:r>
        <w:r>
          <w:rPr>
            <w:noProof/>
            <w:webHidden/>
          </w:rPr>
        </w:r>
        <w:r>
          <w:rPr>
            <w:noProof/>
            <w:webHidden/>
          </w:rPr>
          <w:fldChar w:fldCharType="separate"/>
        </w:r>
        <w:r>
          <w:rPr>
            <w:noProof/>
            <w:webHidden/>
          </w:rPr>
          <w:t>33</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38" w:history="1">
        <w:r w:rsidRPr="00F67A10">
          <w:rPr>
            <w:rStyle w:val="afb"/>
            <w:noProof/>
          </w:rPr>
          <w:t>5.1.2</w:t>
        </w:r>
        <w:r w:rsidRPr="00F67A10">
          <w:rPr>
            <w:rStyle w:val="afb"/>
            <w:rFonts w:hint="eastAsia"/>
            <w:noProof/>
          </w:rPr>
          <w:t>与产业政策的相符性</w:t>
        </w:r>
        <w:r>
          <w:rPr>
            <w:noProof/>
            <w:webHidden/>
          </w:rPr>
          <w:tab/>
        </w:r>
        <w:r>
          <w:rPr>
            <w:noProof/>
            <w:webHidden/>
          </w:rPr>
          <w:fldChar w:fldCharType="begin"/>
        </w:r>
        <w:r>
          <w:rPr>
            <w:noProof/>
            <w:webHidden/>
          </w:rPr>
          <w:instrText xml:space="preserve"> PAGEREF _Toc523832238 \h </w:instrText>
        </w:r>
        <w:r>
          <w:rPr>
            <w:noProof/>
            <w:webHidden/>
          </w:rPr>
        </w:r>
        <w:r>
          <w:rPr>
            <w:noProof/>
            <w:webHidden/>
          </w:rPr>
          <w:fldChar w:fldCharType="separate"/>
        </w:r>
        <w:r>
          <w:rPr>
            <w:noProof/>
            <w:webHidden/>
          </w:rPr>
          <w:t>33</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39" w:history="1">
        <w:r w:rsidRPr="00F67A10">
          <w:rPr>
            <w:rStyle w:val="afb"/>
            <w:noProof/>
          </w:rPr>
          <w:t>5.1.3</w:t>
        </w:r>
        <w:r w:rsidRPr="00F67A10">
          <w:rPr>
            <w:rStyle w:val="afb"/>
            <w:rFonts w:hint="eastAsia"/>
            <w:noProof/>
          </w:rPr>
          <w:t>与规划的相符性及厂址可行性</w:t>
        </w:r>
        <w:r>
          <w:rPr>
            <w:noProof/>
            <w:webHidden/>
          </w:rPr>
          <w:tab/>
        </w:r>
        <w:r>
          <w:rPr>
            <w:noProof/>
            <w:webHidden/>
          </w:rPr>
          <w:fldChar w:fldCharType="begin"/>
        </w:r>
        <w:r>
          <w:rPr>
            <w:noProof/>
            <w:webHidden/>
          </w:rPr>
          <w:instrText xml:space="preserve"> PAGEREF _Toc523832239 \h </w:instrText>
        </w:r>
        <w:r>
          <w:rPr>
            <w:noProof/>
            <w:webHidden/>
          </w:rPr>
        </w:r>
        <w:r>
          <w:rPr>
            <w:noProof/>
            <w:webHidden/>
          </w:rPr>
          <w:fldChar w:fldCharType="separate"/>
        </w:r>
        <w:r>
          <w:rPr>
            <w:noProof/>
            <w:webHidden/>
          </w:rPr>
          <w:t>34</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40" w:history="1">
        <w:r w:rsidRPr="00F67A10">
          <w:rPr>
            <w:rStyle w:val="afb"/>
            <w:noProof/>
          </w:rPr>
          <w:t>5.1.4</w:t>
        </w:r>
        <w:r w:rsidRPr="00F67A10">
          <w:rPr>
            <w:rStyle w:val="afb"/>
            <w:rFonts w:hint="eastAsia"/>
            <w:noProof/>
          </w:rPr>
          <w:t>清洁生产</w:t>
        </w:r>
        <w:r>
          <w:rPr>
            <w:noProof/>
            <w:webHidden/>
          </w:rPr>
          <w:tab/>
        </w:r>
        <w:r>
          <w:rPr>
            <w:noProof/>
            <w:webHidden/>
          </w:rPr>
          <w:fldChar w:fldCharType="begin"/>
        </w:r>
        <w:r>
          <w:rPr>
            <w:noProof/>
            <w:webHidden/>
          </w:rPr>
          <w:instrText xml:space="preserve"> PAGEREF _Toc523832240 \h </w:instrText>
        </w:r>
        <w:r>
          <w:rPr>
            <w:noProof/>
            <w:webHidden/>
          </w:rPr>
        </w:r>
        <w:r>
          <w:rPr>
            <w:noProof/>
            <w:webHidden/>
          </w:rPr>
          <w:fldChar w:fldCharType="separate"/>
        </w:r>
        <w:r>
          <w:rPr>
            <w:noProof/>
            <w:webHidden/>
          </w:rPr>
          <w:t>35</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41" w:history="1">
        <w:r w:rsidRPr="00F67A10">
          <w:rPr>
            <w:rStyle w:val="afb"/>
            <w:noProof/>
          </w:rPr>
          <w:t>5.1.5</w:t>
        </w:r>
        <w:r w:rsidRPr="00F67A10">
          <w:rPr>
            <w:rStyle w:val="afb"/>
            <w:rFonts w:hint="eastAsia"/>
            <w:noProof/>
          </w:rPr>
          <w:t>达标排放</w:t>
        </w:r>
        <w:r>
          <w:rPr>
            <w:noProof/>
            <w:webHidden/>
          </w:rPr>
          <w:tab/>
        </w:r>
        <w:r>
          <w:rPr>
            <w:noProof/>
            <w:webHidden/>
          </w:rPr>
          <w:fldChar w:fldCharType="begin"/>
        </w:r>
        <w:r>
          <w:rPr>
            <w:noProof/>
            <w:webHidden/>
          </w:rPr>
          <w:instrText xml:space="preserve"> PAGEREF _Toc523832241 \h </w:instrText>
        </w:r>
        <w:r>
          <w:rPr>
            <w:noProof/>
            <w:webHidden/>
          </w:rPr>
        </w:r>
        <w:r>
          <w:rPr>
            <w:noProof/>
            <w:webHidden/>
          </w:rPr>
          <w:fldChar w:fldCharType="separate"/>
        </w:r>
        <w:r>
          <w:rPr>
            <w:noProof/>
            <w:webHidden/>
          </w:rPr>
          <w:t>35</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42" w:history="1">
        <w:r w:rsidRPr="00F67A10">
          <w:rPr>
            <w:rStyle w:val="afb"/>
            <w:noProof/>
          </w:rPr>
          <w:t>5.1.6</w:t>
        </w:r>
        <w:r w:rsidRPr="00F67A10">
          <w:rPr>
            <w:rStyle w:val="afb"/>
            <w:rFonts w:hint="eastAsia"/>
            <w:noProof/>
          </w:rPr>
          <w:t>总量控制</w:t>
        </w:r>
        <w:r>
          <w:rPr>
            <w:noProof/>
            <w:webHidden/>
          </w:rPr>
          <w:tab/>
        </w:r>
        <w:r>
          <w:rPr>
            <w:noProof/>
            <w:webHidden/>
          </w:rPr>
          <w:fldChar w:fldCharType="begin"/>
        </w:r>
        <w:r>
          <w:rPr>
            <w:noProof/>
            <w:webHidden/>
          </w:rPr>
          <w:instrText xml:space="preserve"> PAGEREF _Toc523832242 \h </w:instrText>
        </w:r>
        <w:r>
          <w:rPr>
            <w:noProof/>
            <w:webHidden/>
          </w:rPr>
        </w:r>
        <w:r>
          <w:rPr>
            <w:noProof/>
            <w:webHidden/>
          </w:rPr>
          <w:fldChar w:fldCharType="separate"/>
        </w:r>
        <w:r>
          <w:rPr>
            <w:noProof/>
            <w:webHidden/>
          </w:rPr>
          <w:t>35</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43" w:history="1">
        <w:r w:rsidRPr="00F67A10">
          <w:rPr>
            <w:rStyle w:val="afb"/>
            <w:noProof/>
          </w:rPr>
          <w:t>5.1.9</w:t>
        </w:r>
        <w:r w:rsidRPr="00F67A10">
          <w:rPr>
            <w:rStyle w:val="afb"/>
            <w:rFonts w:hint="eastAsia"/>
            <w:noProof/>
          </w:rPr>
          <w:t>总结论</w:t>
        </w:r>
        <w:r>
          <w:rPr>
            <w:noProof/>
            <w:webHidden/>
          </w:rPr>
          <w:tab/>
        </w:r>
        <w:r>
          <w:rPr>
            <w:noProof/>
            <w:webHidden/>
          </w:rPr>
          <w:fldChar w:fldCharType="begin"/>
        </w:r>
        <w:r>
          <w:rPr>
            <w:noProof/>
            <w:webHidden/>
          </w:rPr>
          <w:instrText xml:space="preserve"> PAGEREF _Toc523832243 \h </w:instrText>
        </w:r>
        <w:r>
          <w:rPr>
            <w:noProof/>
            <w:webHidden/>
          </w:rPr>
        </w:r>
        <w:r>
          <w:rPr>
            <w:noProof/>
            <w:webHidden/>
          </w:rPr>
          <w:fldChar w:fldCharType="separate"/>
        </w:r>
        <w:r>
          <w:rPr>
            <w:noProof/>
            <w:webHidden/>
          </w:rPr>
          <w:t>36</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44" w:history="1">
        <w:r w:rsidRPr="00F67A10">
          <w:rPr>
            <w:rStyle w:val="afb"/>
            <w:rFonts w:ascii="Times New Roman"/>
            <w:noProof/>
          </w:rPr>
          <w:t>5.2</w:t>
        </w:r>
        <w:r w:rsidRPr="00F67A10">
          <w:rPr>
            <w:rStyle w:val="afb"/>
            <w:rFonts w:ascii="Times New Roman" w:hAnsiTheme="minorEastAsia" w:hint="eastAsia"/>
            <w:noProof/>
          </w:rPr>
          <w:t>审批部门审批决定</w:t>
        </w:r>
        <w:r>
          <w:rPr>
            <w:noProof/>
            <w:webHidden/>
          </w:rPr>
          <w:tab/>
        </w:r>
        <w:r>
          <w:rPr>
            <w:noProof/>
            <w:webHidden/>
          </w:rPr>
          <w:fldChar w:fldCharType="begin"/>
        </w:r>
        <w:r>
          <w:rPr>
            <w:noProof/>
            <w:webHidden/>
          </w:rPr>
          <w:instrText xml:space="preserve"> PAGEREF _Toc523832244 \h </w:instrText>
        </w:r>
        <w:r>
          <w:rPr>
            <w:noProof/>
            <w:webHidden/>
          </w:rPr>
        </w:r>
        <w:r>
          <w:rPr>
            <w:noProof/>
            <w:webHidden/>
          </w:rPr>
          <w:fldChar w:fldCharType="separate"/>
        </w:r>
        <w:r>
          <w:rPr>
            <w:noProof/>
            <w:webHidden/>
          </w:rPr>
          <w:t>36</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45" w:history="1">
        <w:r w:rsidRPr="00F67A10">
          <w:rPr>
            <w:rStyle w:val="afb"/>
            <w:rFonts w:ascii="Times New Roman"/>
            <w:noProof/>
          </w:rPr>
          <w:t>5.3</w:t>
        </w:r>
        <w:r w:rsidRPr="00F67A10">
          <w:rPr>
            <w:rStyle w:val="afb"/>
            <w:rFonts w:ascii="Times New Roman" w:hAnsiTheme="minorEastAsia" w:hint="eastAsia"/>
            <w:noProof/>
          </w:rPr>
          <w:t>环评批复要求及执行落实情况</w:t>
        </w:r>
        <w:r>
          <w:rPr>
            <w:noProof/>
            <w:webHidden/>
          </w:rPr>
          <w:tab/>
        </w:r>
        <w:r>
          <w:rPr>
            <w:noProof/>
            <w:webHidden/>
          </w:rPr>
          <w:fldChar w:fldCharType="begin"/>
        </w:r>
        <w:r>
          <w:rPr>
            <w:noProof/>
            <w:webHidden/>
          </w:rPr>
          <w:instrText xml:space="preserve"> PAGEREF _Toc523832245 \h </w:instrText>
        </w:r>
        <w:r>
          <w:rPr>
            <w:noProof/>
            <w:webHidden/>
          </w:rPr>
        </w:r>
        <w:r>
          <w:rPr>
            <w:noProof/>
            <w:webHidden/>
          </w:rPr>
          <w:fldChar w:fldCharType="separate"/>
        </w:r>
        <w:r>
          <w:rPr>
            <w:noProof/>
            <w:webHidden/>
          </w:rPr>
          <w:t>40</w:t>
        </w:r>
        <w:r>
          <w:rPr>
            <w:noProof/>
            <w:webHidden/>
          </w:rPr>
          <w:fldChar w:fldCharType="end"/>
        </w:r>
      </w:hyperlink>
    </w:p>
    <w:p w:rsidR="007E7891" w:rsidRDefault="007E7891">
      <w:pPr>
        <w:pStyle w:val="16"/>
        <w:tabs>
          <w:tab w:val="right" w:leader="dot" w:pos="8297"/>
        </w:tabs>
        <w:rPr>
          <w:rFonts w:eastAsiaTheme="minorEastAsia" w:cstheme="minorBidi"/>
          <w:b w:val="0"/>
          <w:bCs w:val="0"/>
          <w:caps w:val="0"/>
          <w:noProof/>
          <w:sz w:val="21"/>
          <w:szCs w:val="22"/>
        </w:rPr>
      </w:pPr>
      <w:hyperlink w:anchor="_Toc523832246" w:history="1">
        <w:r w:rsidRPr="00F67A10">
          <w:rPr>
            <w:rStyle w:val="afb"/>
            <w:rFonts w:hAnsiTheme="minorEastAsia" w:hint="eastAsia"/>
            <w:noProof/>
          </w:rPr>
          <w:t>六、验收执行标准</w:t>
        </w:r>
        <w:r>
          <w:rPr>
            <w:noProof/>
            <w:webHidden/>
          </w:rPr>
          <w:tab/>
        </w:r>
        <w:r>
          <w:rPr>
            <w:noProof/>
            <w:webHidden/>
          </w:rPr>
          <w:fldChar w:fldCharType="begin"/>
        </w:r>
        <w:r>
          <w:rPr>
            <w:noProof/>
            <w:webHidden/>
          </w:rPr>
          <w:instrText xml:space="preserve"> PAGEREF _Toc523832246 \h </w:instrText>
        </w:r>
        <w:r>
          <w:rPr>
            <w:noProof/>
            <w:webHidden/>
          </w:rPr>
        </w:r>
        <w:r>
          <w:rPr>
            <w:noProof/>
            <w:webHidden/>
          </w:rPr>
          <w:fldChar w:fldCharType="separate"/>
        </w:r>
        <w:r>
          <w:rPr>
            <w:noProof/>
            <w:webHidden/>
          </w:rPr>
          <w:t>44</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47" w:history="1">
        <w:r w:rsidRPr="00F67A10">
          <w:rPr>
            <w:rStyle w:val="afb"/>
            <w:rFonts w:ascii="Times New Roman"/>
            <w:noProof/>
            <w:snapToGrid w:val="0"/>
            <w:kern w:val="0"/>
          </w:rPr>
          <w:t>6.1</w:t>
        </w:r>
        <w:r w:rsidRPr="00F67A10">
          <w:rPr>
            <w:rStyle w:val="afb"/>
            <w:rFonts w:ascii="Times New Roman" w:hint="eastAsia"/>
            <w:noProof/>
            <w:snapToGrid w:val="0"/>
            <w:kern w:val="0"/>
          </w:rPr>
          <w:t>厂界噪声评价标准</w:t>
        </w:r>
        <w:r>
          <w:rPr>
            <w:noProof/>
            <w:webHidden/>
          </w:rPr>
          <w:tab/>
        </w:r>
        <w:r>
          <w:rPr>
            <w:noProof/>
            <w:webHidden/>
          </w:rPr>
          <w:fldChar w:fldCharType="begin"/>
        </w:r>
        <w:r>
          <w:rPr>
            <w:noProof/>
            <w:webHidden/>
          </w:rPr>
          <w:instrText xml:space="preserve"> PAGEREF _Toc523832247 \h </w:instrText>
        </w:r>
        <w:r>
          <w:rPr>
            <w:noProof/>
            <w:webHidden/>
          </w:rPr>
        </w:r>
        <w:r>
          <w:rPr>
            <w:noProof/>
            <w:webHidden/>
          </w:rPr>
          <w:fldChar w:fldCharType="separate"/>
        </w:r>
        <w:r>
          <w:rPr>
            <w:noProof/>
            <w:webHidden/>
          </w:rPr>
          <w:t>44</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48" w:history="1">
        <w:r w:rsidRPr="00F67A10">
          <w:rPr>
            <w:rStyle w:val="afb"/>
            <w:rFonts w:ascii="Times New Roman"/>
            <w:noProof/>
            <w:snapToGrid w:val="0"/>
            <w:kern w:val="0"/>
          </w:rPr>
          <w:t xml:space="preserve">6.2 </w:t>
        </w:r>
        <w:r w:rsidRPr="00F67A10">
          <w:rPr>
            <w:rStyle w:val="afb"/>
            <w:rFonts w:ascii="Times New Roman" w:hint="eastAsia"/>
            <w:noProof/>
            <w:snapToGrid w:val="0"/>
            <w:kern w:val="0"/>
          </w:rPr>
          <w:t>固体废物验收执行标准</w:t>
        </w:r>
        <w:r>
          <w:rPr>
            <w:noProof/>
            <w:webHidden/>
          </w:rPr>
          <w:tab/>
        </w:r>
        <w:r>
          <w:rPr>
            <w:noProof/>
            <w:webHidden/>
          </w:rPr>
          <w:fldChar w:fldCharType="begin"/>
        </w:r>
        <w:r>
          <w:rPr>
            <w:noProof/>
            <w:webHidden/>
          </w:rPr>
          <w:instrText xml:space="preserve"> PAGEREF _Toc523832248 \h </w:instrText>
        </w:r>
        <w:r>
          <w:rPr>
            <w:noProof/>
            <w:webHidden/>
          </w:rPr>
        </w:r>
        <w:r>
          <w:rPr>
            <w:noProof/>
            <w:webHidden/>
          </w:rPr>
          <w:fldChar w:fldCharType="separate"/>
        </w:r>
        <w:r>
          <w:rPr>
            <w:noProof/>
            <w:webHidden/>
          </w:rPr>
          <w:t>44</w:t>
        </w:r>
        <w:r>
          <w:rPr>
            <w:noProof/>
            <w:webHidden/>
          </w:rPr>
          <w:fldChar w:fldCharType="end"/>
        </w:r>
      </w:hyperlink>
    </w:p>
    <w:p w:rsidR="007E7891" w:rsidRDefault="007E7891">
      <w:pPr>
        <w:pStyle w:val="16"/>
        <w:tabs>
          <w:tab w:val="right" w:leader="dot" w:pos="8297"/>
        </w:tabs>
        <w:rPr>
          <w:rFonts w:eastAsiaTheme="minorEastAsia" w:cstheme="minorBidi"/>
          <w:b w:val="0"/>
          <w:bCs w:val="0"/>
          <w:caps w:val="0"/>
          <w:noProof/>
          <w:sz w:val="21"/>
          <w:szCs w:val="22"/>
        </w:rPr>
      </w:pPr>
      <w:hyperlink w:anchor="_Toc523832249" w:history="1">
        <w:r w:rsidRPr="00F67A10">
          <w:rPr>
            <w:rStyle w:val="afb"/>
            <w:rFonts w:hAnsiTheme="minorEastAsia" w:hint="eastAsia"/>
            <w:noProof/>
          </w:rPr>
          <w:t>七、验收监测内容</w:t>
        </w:r>
        <w:r>
          <w:rPr>
            <w:noProof/>
            <w:webHidden/>
          </w:rPr>
          <w:tab/>
        </w:r>
        <w:r>
          <w:rPr>
            <w:noProof/>
            <w:webHidden/>
          </w:rPr>
          <w:fldChar w:fldCharType="begin"/>
        </w:r>
        <w:r>
          <w:rPr>
            <w:noProof/>
            <w:webHidden/>
          </w:rPr>
          <w:instrText xml:space="preserve"> PAGEREF _Toc523832249 \h </w:instrText>
        </w:r>
        <w:r>
          <w:rPr>
            <w:noProof/>
            <w:webHidden/>
          </w:rPr>
        </w:r>
        <w:r>
          <w:rPr>
            <w:noProof/>
            <w:webHidden/>
          </w:rPr>
          <w:fldChar w:fldCharType="separate"/>
        </w:r>
        <w:r>
          <w:rPr>
            <w:noProof/>
            <w:webHidden/>
          </w:rPr>
          <w:t>45</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50" w:history="1">
        <w:r w:rsidRPr="00F67A10">
          <w:rPr>
            <w:rStyle w:val="afb"/>
            <w:b/>
            <w:bCs/>
            <w:noProof/>
          </w:rPr>
          <w:t>7.1</w:t>
        </w:r>
        <w:r w:rsidRPr="00F67A10">
          <w:rPr>
            <w:rStyle w:val="afb"/>
            <w:rFonts w:hint="eastAsia"/>
            <w:b/>
            <w:bCs/>
            <w:noProof/>
          </w:rPr>
          <w:t>环境保护设施调试效果</w:t>
        </w:r>
        <w:r>
          <w:rPr>
            <w:noProof/>
            <w:webHidden/>
          </w:rPr>
          <w:tab/>
        </w:r>
        <w:r>
          <w:rPr>
            <w:noProof/>
            <w:webHidden/>
          </w:rPr>
          <w:fldChar w:fldCharType="begin"/>
        </w:r>
        <w:r>
          <w:rPr>
            <w:noProof/>
            <w:webHidden/>
          </w:rPr>
          <w:instrText xml:space="preserve"> PAGEREF _Toc523832250 \h </w:instrText>
        </w:r>
        <w:r>
          <w:rPr>
            <w:noProof/>
            <w:webHidden/>
          </w:rPr>
        </w:r>
        <w:r>
          <w:rPr>
            <w:noProof/>
            <w:webHidden/>
          </w:rPr>
          <w:fldChar w:fldCharType="separate"/>
        </w:r>
        <w:r>
          <w:rPr>
            <w:noProof/>
            <w:webHidden/>
          </w:rPr>
          <w:t>45</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51" w:history="1">
        <w:r w:rsidRPr="00F67A10">
          <w:rPr>
            <w:rStyle w:val="afb"/>
            <w:b/>
            <w:noProof/>
          </w:rPr>
          <w:t>7.1.1</w:t>
        </w:r>
        <w:r w:rsidRPr="00F67A10">
          <w:rPr>
            <w:rStyle w:val="afb"/>
            <w:rFonts w:hint="eastAsia"/>
            <w:b/>
            <w:noProof/>
          </w:rPr>
          <w:t>厂界噪声监测</w:t>
        </w:r>
        <w:r>
          <w:rPr>
            <w:noProof/>
            <w:webHidden/>
          </w:rPr>
          <w:tab/>
        </w:r>
        <w:r>
          <w:rPr>
            <w:noProof/>
            <w:webHidden/>
          </w:rPr>
          <w:fldChar w:fldCharType="begin"/>
        </w:r>
        <w:r>
          <w:rPr>
            <w:noProof/>
            <w:webHidden/>
          </w:rPr>
          <w:instrText xml:space="preserve"> PAGEREF _Toc523832251 \h </w:instrText>
        </w:r>
        <w:r>
          <w:rPr>
            <w:noProof/>
            <w:webHidden/>
          </w:rPr>
        </w:r>
        <w:r>
          <w:rPr>
            <w:noProof/>
            <w:webHidden/>
          </w:rPr>
          <w:fldChar w:fldCharType="separate"/>
        </w:r>
        <w:r>
          <w:rPr>
            <w:noProof/>
            <w:webHidden/>
          </w:rPr>
          <w:t>45</w:t>
        </w:r>
        <w:r>
          <w:rPr>
            <w:noProof/>
            <w:webHidden/>
          </w:rPr>
          <w:fldChar w:fldCharType="end"/>
        </w:r>
      </w:hyperlink>
    </w:p>
    <w:p w:rsidR="007E7891" w:rsidRDefault="007E7891">
      <w:pPr>
        <w:pStyle w:val="16"/>
        <w:tabs>
          <w:tab w:val="right" w:leader="dot" w:pos="8297"/>
        </w:tabs>
        <w:rPr>
          <w:rFonts w:eastAsiaTheme="minorEastAsia" w:cstheme="minorBidi"/>
          <w:b w:val="0"/>
          <w:bCs w:val="0"/>
          <w:caps w:val="0"/>
          <w:noProof/>
          <w:sz w:val="21"/>
          <w:szCs w:val="22"/>
        </w:rPr>
      </w:pPr>
      <w:hyperlink w:anchor="_Toc523832252" w:history="1">
        <w:r w:rsidRPr="00F67A10">
          <w:rPr>
            <w:rStyle w:val="afb"/>
            <w:rFonts w:hAnsiTheme="minorEastAsia" w:hint="eastAsia"/>
            <w:noProof/>
          </w:rPr>
          <w:t>八、质量保证及质量控制</w:t>
        </w:r>
        <w:r>
          <w:rPr>
            <w:noProof/>
            <w:webHidden/>
          </w:rPr>
          <w:tab/>
        </w:r>
        <w:r>
          <w:rPr>
            <w:noProof/>
            <w:webHidden/>
          </w:rPr>
          <w:fldChar w:fldCharType="begin"/>
        </w:r>
        <w:r>
          <w:rPr>
            <w:noProof/>
            <w:webHidden/>
          </w:rPr>
          <w:instrText xml:space="preserve"> PAGEREF _Toc523832252 \h </w:instrText>
        </w:r>
        <w:r>
          <w:rPr>
            <w:noProof/>
            <w:webHidden/>
          </w:rPr>
        </w:r>
        <w:r>
          <w:rPr>
            <w:noProof/>
            <w:webHidden/>
          </w:rPr>
          <w:fldChar w:fldCharType="separate"/>
        </w:r>
        <w:r>
          <w:rPr>
            <w:noProof/>
            <w:webHidden/>
          </w:rPr>
          <w:t>46</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53" w:history="1">
        <w:r w:rsidRPr="00F67A10">
          <w:rPr>
            <w:rStyle w:val="afb"/>
            <w:rFonts w:ascii="Times New Roman"/>
            <w:noProof/>
          </w:rPr>
          <w:t>8.1</w:t>
        </w:r>
        <w:r w:rsidRPr="00F67A10">
          <w:rPr>
            <w:rStyle w:val="afb"/>
            <w:rFonts w:ascii="Times New Roman" w:hAnsiTheme="minorEastAsia" w:hint="eastAsia"/>
            <w:noProof/>
          </w:rPr>
          <w:t>监测分析方法</w:t>
        </w:r>
        <w:r>
          <w:rPr>
            <w:noProof/>
            <w:webHidden/>
          </w:rPr>
          <w:tab/>
        </w:r>
        <w:r>
          <w:rPr>
            <w:noProof/>
            <w:webHidden/>
          </w:rPr>
          <w:fldChar w:fldCharType="begin"/>
        </w:r>
        <w:r>
          <w:rPr>
            <w:noProof/>
            <w:webHidden/>
          </w:rPr>
          <w:instrText xml:space="preserve"> PAGEREF _Toc523832253 \h </w:instrText>
        </w:r>
        <w:r>
          <w:rPr>
            <w:noProof/>
            <w:webHidden/>
          </w:rPr>
        </w:r>
        <w:r>
          <w:rPr>
            <w:noProof/>
            <w:webHidden/>
          </w:rPr>
          <w:fldChar w:fldCharType="separate"/>
        </w:r>
        <w:r>
          <w:rPr>
            <w:noProof/>
            <w:webHidden/>
          </w:rPr>
          <w:t>46</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54" w:history="1">
        <w:r w:rsidRPr="00F67A10">
          <w:rPr>
            <w:rStyle w:val="afb"/>
            <w:rFonts w:ascii="Times New Roman"/>
            <w:noProof/>
          </w:rPr>
          <w:t>8.2</w:t>
        </w:r>
        <w:r w:rsidRPr="00F67A10">
          <w:rPr>
            <w:rStyle w:val="afb"/>
            <w:rFonts w:ascii="Times New Roman" w:hint="eastAsia"/>
            <w:noProof/>
          </w:rPr>
          <w:t>监测仪器</w:t>
        </w:r>
        <w:r>
          <w:rPr>
            <w:noProof/>
            <w:webHidden/>
          </w:rPr>
          <w:tab/>
        </w:r>
        <w:r>
          <w:rPr>
            <w:noProof/>
            <w:webHidden/>
          </w:rPr>
          <w:fldChar w:fldCharType="begin"/>
        </w:r>
        <w:r>
          <w:rPr>
            <w:noProof/>
            <w:webHidden/>
          </w:rPr>
          <w:instrText xml:space="preserve"> PAGEREF _Toc523832254 \h </w:instrText>
        </w:r>
        <w:r>
          <w:rPr>
            <w:noProof/>
            <w:webHidden/>
          </w:rPr>
        </w:r>
        <w:r>
          <w:rPr>
            <w:noProof/>
            <w:webHidden/>
          </w:rPr>
          <w:fldChar w:fldCharType="separate"/>
        </w:r>
        <w:r>
          <w:rPr>
            <w:noProof/>
            <w:webHidden/>
          </w:rPr>
          <w:t>46</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55" w:history="1">
        <w:r w:rsidRPr="00F67A10">
          <w:rPr>
            <w:rStyle w:val="afb"/>
            <w:rFonts w:ascii="Times New Roman"/>
            <w:noProof/>
          </w:rPr>
          <w:t>9.1</w:t>
        </w:r>
        <w:r w:rsidRPr="00F67A10">
          <w:rPr>
            <w:rStyle w:val="afb"/>
            <w:rFonts w:ascii="Times New Roman" w:hAnsiTheme="minorEastAsia" w:hint="eastAsia"/>
            <w:noProof/>
          </w:rPr>
          <w:t>生产工况</w:t>
        </w:r>
        <w:r>
          <w:rPr>
            <w:noProof/>
            <w:webHidden/>
          </w:rPr>
          <w:tab/>
        </w:r>
        <w:r>
          <w:rPr>
            <w:noProof/>
            <w:webHidden/>
          </w:rPr>
          <w:fldChar w:fldCharType="begin"/>
        </w:r>
        <w:r>
          <w:rPr>
            <w:noProof/>
            <w:webHidden/>
          </w:rPr>
          <w:instrText xml:space="preserve"> PAGEREF _Toc523832255 \h </w:instrText>
        </w:r>
        <w:r>
          <w:rPr>
            <w:noProof/>
            <w:webHidden/>
          </w:rPr>
        </w:r>
        <w:r>
          <w:rPr>
            <w:noProof/>
            <w:webHidden/>
          </w:rPr>
          <w:fldChar w:fldCharType="separate"/>
        </w:r>
        <w:r>
          <w:rPr>
            <w:noProof/>
            <w:webHidden/>
          </w:rPr>
          <w:t>47</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56" w:history="1">
        <w:r w:rsidRPr="00F67A10">
          <w:rPr>
            <w:rStyle w:val="afb"/>
            <w:rFonts w:ascii="Times New Roman"/>
            <w:noProof/>
          </w:rPr>
          <w:t>9.2</w:t>
        </w:r>
        <w:r w:rsidRPr="00F67A10">
          <w:rPr>
            <w:rStyle w:val="afb"/>
            <w:rFonts w:ascii="Times New Roman" w:hAnsiTheme="minorEastAsia" w:hint="eastAsia"/>
            <w:noProof/>
          </w:rPr>
          <w:t>环境保设施调试效果</w:t>
        </w:r>
        <w:r>
          <w:rPr>
            <w:noProof/>
            <w:webHidden/>
          </w:rPr>
          <w:tab/>
        </w:r>
        <w:r>
          <w:rPr>
            <w:noProof/>
            <w:webHidden/>
          </w:rPr>
          <w:fldChar w:fldCharType="begin"/>
        </w:r>
        <w:r>
          <w:rPr>
            <w:noProof/>
            <w:webHidden/>
          </w:rPr>
          <w:instrText xml:space="preserve"> PAGEREF _Toc523832256 \h </w:instrText>
        </w:r>
        <w:r>
          <w:rPr>
            <w:noProof/>
            <w:webHidden/>
          </w:rPr>
        </w:r>
        <w:r>
          <w:rPr>
            <w:noProof/>
            <w:webHidden/>
          </w:rPr>
          <w:fldChar w:fldCharType="separate"/>
        </w:r>
        <w:r>
          <w:rPr>
            <w:noProof/>
            <w:webHidden/>
          </w:rPr>
          <w:t>48</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57" w:history="1">
        <w:r w:rsidRPr="00F67A10">
          <w:rPr>
            <w:rStyle w:val="afb"/>
            <w:noProof/>
          </w:rPr>
          <w:t>9.2.1</w:t>
        </w:r>
        <w:r w:rsidRPr="00F67A10">
          <w:rPr>
            <w:rStyle w:val="afb"/>
            <w:rFonts w:hAnsiTheme="minorEastAsia" w:hint="eastAsia"/>
            <w:noProof/>
          </w:rPr>
          <w:t>污染物达标排放监测结果</w:t>
        </w:r>
        <w:r>
          <w:rPr>
            <w:noProof/>
            <w:webHidden/>
          </w:rPr>
          <w:tab/>
        </w:r>
        <w:r>
          <w:rPr>
            <w:noProof/>
            <w:webHidden/>
          </w:rPr>
          <w:fldChar w:fldCharType="begin"/>
        </w:r>
        <w:r>
          <w:rPr>
            <w:noProof/>
            <w:webHidden/>
          </w:rPr>
          <w:instrText xml:space="preserve"> PAGEREF _Toc523832257 \h </w:instrText>
        </w:r>
        <w:r>
          <w:rPr>
            <w:noProof/>
            <w:webHidden/>
          </w:rPr>
        </w:r>
        <w:r>
          <w:rPr>
            <w:noProof/>
            <w:webHidden/>
          </w:rPr>
          <w:fldChar w:fldCharType="separate"/>
        </w:r>
        <w:r>
          <w:rPr>
            <w:noProof/>
            <w:webHidden/>
          </w:rPr>
          <w:t>48</w:t>
        </w:r>
        <w:r>
          <w:rPr>
            <w:noProof/>
            <w:webHidden/>
          </w:rPr>
          <w:fldChar w:fldCharType="end"/>
        </w:r>
      </w:hyperlink>
    </w:p>
    <w:p w:rsidR="007E7891" w:rsidRDefault="007E7891">
      <w:pPr>
        <w:pStyle w:val="16"/>
        <w:tabs>
          <w:tab w:val="right" w:leader="dot" w:pos="8297"/>
        </w:tabs>
        <w:rPr>
          <w:rFonts w:eastAsiaTheme="minorEastAsia" w:cstheme="minorBidi"/>
          <w:b w:val="0"/>
          <w:bCs w:val="0"/>
          <w:caps w:val="0"/>
          <w:noProof/>
          <w:sz w:val="21"/>
          <w:szCs w:val="22"/>
        </w:rPr>
      </w:pPr>
      <w:hyperlink w:anchor="_Toc523832258" w:history="1">
        <w:r w:rsidRPr="00F67A10">
          <w:rPr>
            <w:rStyle w:val="afb"/>
            <w:rFonts w:hAnsiTheme="minorEastAsia" w:hint="eastAsia"/>
            <w:noProof/>
          </w:rPr>
          <w:t>十、验收监测结论</w:t>
        </w:r>
        <w:r>
          <w:rPr>
            <w:noProof/>
            <w:webHidden/>
          </w:rPr>
          <w:tab/>
        </w:r>
        <w:r>
          <w:rPr>
            <w:noProof/>
            <w:webHidden/>
          </w:rPr>
          <w:fldChar w:fldCharType="begin"/>
        </w:r>
        <w:r>
          <w:rPr>
            <w:noProof/>
            <w:webHidden/>
          </w:rPr>
          <w:instrText xml:space="preserve"> PAGEREF _Toc523832258 \h </w:instrText>
        </w:r>
        <w:r>
          <w:rPr>
            <w:noProof/>
            <w:webHidden/>
          </w:rPr>
        </w:r>
        <w:r>
          <w:rPr>
            <w:noProof/>
            <w:webHidden/>
          </w:rPr>
          <w:fldChar w:fldCharType="separate"/>
        </w:r>
        <w:r>
          <w:rPr>
            <w:noProof/>
            <w:webHidden/>
          </w:rPr>
          <w:t>52</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59" w:history="1">
        <w:r w:rsidRPr="00F67A10">
          <w:rPr>
            <w:rStyle w:val="afb"/>
            <w:rFonts w:ascii="Times New Roman"/>
            <w:noProof/>
          </w:rPr>
          <w:t>10.1</w:t>
        </w:r>
        <w:r w:rsidRPr="00F67A10">
          <w:rPr>
            <w:rStyle w:val="afb"/>
            <w:rFonts w:ascii="Times New Roman" w:hAnsiTheme="minorEastAsia" w:hint="eastAsia"/>
            <w:noProof/>
          </w:rPr>
          <w:t>环境保设施调试效果</w:t>
        </w:r>
        <w:r>
          <w:rPr>
            <w:noProof/>
            <w:webHidden/>
          </w:rPr>
          <w:tab/>
        </w:r>
        <w:r>
          <w:rPr>
            <w:noProof/>
            <w:webHidden/>
          </w:rPr>
          <w:fldChar w:fldCharType="begin"/>
        </w:r>
        <w:r>
          <w:rPr>
            <w:noProof/>
            <w:webHidden/>
          </w:rPr>
          <w:instrText xml:space="preserve"> PAGEREF _Toc523832259 \h </w:instrText>
        </w:r>
        <w:r>
          <w:rPr>
            <w:noProof/>
            <w:webHidden/>
          </w:rPr>
        </w:r>
        <w:r>
          <w:rPr>
            <w:noProof/>
            <w:webHidden/>
          </w:rPr>
          <w:fldChar w:fldCharType="separate"/>
        </w:r>
        <w:r>
          <w:rPr>
            <w:noProof/>
            <w:webHidden/>
          </w:rPr>
          <w:t>52</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60" w:history="1">
        <w:r w:rsidRPr="00F67A10">
          <w:rPr>
            <w:rStyle w:val="afb"/>
            <w:noProof/>
          </w:rPr>
          <w:t>10.1.1</w:t>
        </w:r>
        <w:r w:rsidRPr="00F67A10">
          <w:rPr>
            <w:rStyle w:val="afb"/>
            <w:rFonts w:hAnsiTheme="minorEastAsia" w:hint="eastAsia"/>
            <w:noProof/>
          </w:rPr>
          <w:t>工况</w:t>
        </w:r>
        <w:r>
          <w:rPr>
            <w:noProof/>
            <w:webHidden/>
          </w:rPr>
          <w:tab/>
        </w:r>
        <w:r>
          <w:rPr>
            <w:noProof/>
            <w:webHidden/>
          </w:rPr>
          <w:fldChar w:fldCharType="begin"/>
        </w:r>
        <w:r>
          <w:rPr>
            <w:noProof/>
            <w:webHidden/>
          </w:rPr>
          <w:instrText xml:space="preserve"> PAGEREF _Toc523832260 \h </w:instrText>
        </w:r>
        <w:r>
          <w:rPr>
            <w:noProof/>
            <w:webHidden/>
          </w:rPr>
        </w:r>
        <w:r>
          <w:rPr>
            <w:noProof/>
            <w:webHidden/>
          </w:rPr>
          <w:fldChar w:fldCharType="separate"/>
        </w:r>
        <w:r>
          <w:rPr>
            <w:noProof/>
            <w:webHidden/>
          </w:rPr>
          <w:t>52</w:t>
        </w:r>
        <w:r>
          <w:rPr>
            <w:noProof/>
            <w:webHidden/>
          </w:rPr>
          <w:fldChar w:fldCharType="end"/>
        </w:r>
      </w:hyperlink>
    </w:p>
    <w:p w:rsidR="007E7891" w:rsidRDefault="007E7891">
      <w:pPr>
        <w:pStyle w:val="32"/>
        <w:tabs>
          <w:tab w:val="right" w:leader="dot" w:pos="8297"/>
        </w:tabs>
        <w:rPr>
          <w:rFonts w:eastAsiaTheme="minorEastAsia" w:cstheme="minorBidi"/>
          <w:i w:val="0"/>
          <w:iCs w:val="0"/>
          <w:noProof/>
          <w:sz w:val="21"/>
          <w:szCs w:val="22"/>
        </w:rPr>
      </w:pPr>
      <w:hyperlink w:anchor="_Toc523832261" w:history="1">
        <w:r w:rsidRPr="00F67A10">
          <w:rPr>
            <w:rStyle w:val="afb"/>
            <w:noProof/>
          </w:rPr>
          <w:t>10.1.2</w:t>
        </w:r>
        <w:r w:rsidRPr="00F67A10">
          <w:rPr>
            <w:rStyle w:val="afb"/>
            <w:rFonts w:hAnsiTheme="minorEastAsia" w:hint="eastAsia"/>
            <w:noProof/>
          </w:rPr>
          <w:t>厂界噪声</w:t>
        </w:r>
        <w:r>
          <w:rPr>
            <w:noProof/>
            <w:webHidden/>
          </w:rPr>
          <w:tab/>
        </w:r>
        <w:r>
          <w:rPr>
            <w:noProof/>
            <w:webHidden/>
          </w:rPr>
          <w:fldChar w:fldCharType="begin"/>
        </w:r>
        <w:r>
          <w:rPr>
            <w:noProof/>
            <w:webHidden/>
          </w:rPr>
          <w:instrText xml:space="preserve"> PAGEREF _Toc523832261 \h </w:instrText>
        </w:r>
        <w:r>
          <w:rPr>
            <w:noProof/>
            <w:webHidden/>
          </w:rPr>
        </w:r>
        <w:r>
          <w:rPr>
            <w:noProof/>
            <w:webHidden/>
          </w:rPr>
          <w:fldChar w:fldCharType="separate"/>
        </w:r>
        <w:r>
          <w:rPr>
            <w:noProof/>
            <w:webHidden/>
          </w:rPr>
          <w:t>52</w:t>
        </w:r>
        <w:r>
          <w:rPr>
            <w:noProof/>
            <w:webHidden/>
          </w:rPr>
          <w:fldChar w:fldCharType="end"/>
        </w:r>
      </w:hyperlink>
    </w:p>
    <w:p w:rsidR="007E7891" w:rsidRDefault="007E7891">
      <w:pPr>
        <w:pStyle w:val="25"/>
        <w:tabs>
          <w:tab w:val="right" w:leader="dot" w:pos="8297"/>
        </w:tabs>
        <w:rPr>
          <w:rFonts w:eastAsiaTheme="minorEastAsia" w:cstheme="minorBidi"/>
          <w:smallCaps w:val="0"/>
          <w:noProof/>
          <w:sz w:val="21"/>
          <w:szCs w:val="22"/>
        </w:rPr>
      </w:pPr>
      <w:hyperlink w:anchor="_Toc523832262" w:history="1">
        <w:r w:rsidRPr="00F67A10">
          <w:rPr>
            <w:rStyle w:val="afb"/>
            <w:rFonts w:ascii="Times New Roman" w:hAnsiTheme="minorEastAsia"/>
            <w:noProof/>
          </w:rPr>
          <w:t>10.2</w:t>
        </w:r>
        <w:r w:rsidRPr="00F67A10">
          <w:rPr>
            <w:rStyle w:val="afb"/>
            <w:rFonts w:ascii="Times New Roman" w:hAnsiTheme="minorEastAsia" w:hint="eastAsia"/>
            <w:noProof/>
          </w:rPr>
          <w:t>建议</w:t>
        </w:r>
        <w:r>
          <w:rPr>
            <w:noProof/>
            <w:webHidden/>
          </w:rPr>
          <w:tab/>
        </w:r>
        <w:r>
          <w:rPr>
            <w:noProof/>
            <w:webHidden/>
          </w:rPr>
          <w:fldChar w:fldCharType="begin"/>
        </w:r>
        <w:r>
          <w:rPr>
            <w:noProof/>
            <w:webHidden/>
          </w:rPr>
          <w:instrText xml:space="preserve"> PAGEREF _Toc523832262 \h </w:instrText>
        </w:r>
        <w:r>
          <w:rPr>
            <w:noProof/>
            <w:webHidden/>
          </w:rPr>
        </w:r>
        <w:r>
          <w:rPr>
            <w:noProof/>
            <w:webHidden/>
          </w:rPr>
          <w:fldChar w:fldCharType="separate"/>
        </w:r>
        <w:r>
          <w:rPr>
            <w:noProof/>
            <w:webHidden/>
          </w:rPr>
          <w:t>53</w:t>
        </w:r>
        <w:r>
          <w:rPr>
            <w:noProof/>
            <w:webHidden/>
          </w:rPr>
          <w:fldChar w:fldCharType="end"/>
        </w:r>
      </w:hyperlink>
    </w:p>
    <w:p w:rsidR="007E7891" w:rsidRDefault="007E7891">
      <w:pPr>
        <w:pStyle w:val="16"/>
        <w:tabs>
          <w:tab w:val="right" w:leader="dot" w:pos="8297"/>
        </w:tabs>
        <w:rPr>
          <w:rFonts w:eastAsiaTheme="minorEastAsia" w:cstheme="minorBidi"/>
          <w:b w:val="0"/>
          <w:bCs w:val="0"/>
          <w:caps w:val="0"/>
          <w:noProof/>
          <w:sz w:val="21"/>
          <w:szCs w:val="22"/>
        </w:rPr>
      </w:pPr>
      <w:hyperlink w:anchor="_Toc523832263" w:history="1">
        <w:r w:rsidRPr="00F67A10">
          <w:rPr>
            <w:rStyle w:val="afb"/>
            <w:rFonts w:hAnsiTheme="minorEastAsia" w:hint="eastAsia"/>
            <w:noProof/>
          </w:rPr>
          <w:t>附件：</w:t>
        </w:r>
        <w:r>
          <w:rPr>
            <w:noProof/>
            <w:webHidden/>
          </w:rPr>
          <w:tab/>
        </w:r>
        <w:r>
          <w:rPr>
            <w:noProof/>
            <w:webHidden/>
          </w:rPr>
          <w:fldChar w:fldCharType="begin"/>
        </w:r>
        <w:r>
          <w:rPr>
            <w:noProof/>
            <w:webHidden/>
          </w:rPr>
          <w:instrText xml:space="preserve"> PAGEREF _Toc523832263 \h </w:instrText>
        </w:r>
        <w:r>
          <w:rPr>
            <w:noProof/>
            <w:webHidden/>
          </w:rPr>
        </w:r>
        <w:r>
          <w:rPr>
            <w:noProof/>
            <w:webHidden/>
          </w:rPr>
          <w:fldChar w:fldCharType="separate"/>
        </w:r>
        <w:r>
          <w:rPr>
            <w:noProof/>
            <w:webHidden/>
          </w:rPr>
          <w:t>53</w:t>
        </w:r>
        <w:r>
          <w:rPr>
            <w:noProof/>
            <w:webHidden/>
          </w:rPr>
          <w:fldChar w:fldCharType="end"/>
        </w:r>
      </w:hyperlink>
    </w:p>
    <w:p w:rsidR="0058414B" w:rsidRPr="00FB6FD3" w:rsidRDefault="00C228F8" w:rsidP="00E50C70">
      <w:pPr>
        <w:pStyle w:val="3"/>
        <w:spacing w:before="120" w:after="120"/>
        <w:sectPr w:rsidR="0058414B" w:rsidRPr="00FB6FD3" w:rsidSect="003519DA">
          <w:footerReference w:type="default" r:id="rId11"/>
          <w:pgSz w:w="11907" w:h="16840"/>
          <w:pgMar w:top="1440" w:right="1800" w:bottom="1440" w:left="1800" w:header="1191" w:footer="992" w:gutter="0"/>
          <w:pgNumType w:fmt="upperRoman" w:start="1"/>
          <w:cols w:space="0"/>
          <w:docGrid w:linePitch="312"/>
        </w:sectPr>
      </w:pPr>
      <w:r w:rsidRPr="00FB6FD3">
        <w:rPr>
          <w:bCs/>
          <w:caps/>
          <w:szCs w:val="24"/>
        </w:rPr>
        <w:fldChar w:fldCharType="end"/>
      </w:r>
    </w:p>
    <w:p w:rsidR="0058414B" w:rsidRPr="00A1577C" w:rsidRDefault="000337D7" w:rsidP="00CF6D3B">
      <w:pPr>
        <w:pStyle w:val="1"/>
        <w:numPr>
          <w:ilvl w:val="0"/>
          <w:numId w:val="9"/>
        </w:numPr>
        <w:rPr>
          <w:rFonts w:eastAsiaTheme="minorEastAsia"/>
        </w:rPr>
      </w:pPr>
      <w:bookmarkStart w:id="0" w:name="_Toc505077864"/>
      <w:bookmarkStart w:id="1" w:name="_Toc523832209"/>
      <w:r w:rsidRPr="00A1577C">
        <w:rPr>
          <w:rFonts w:eastAsiaTheme="minorEastAsia" w:hAnsiTheme="minorEastAsia"/>
        </w:rPr>
        <w:lastRenderedPageBreak/>
        <w:t>验收项目概况</w:t>
      </w:r>
      <w:bookmarkEnd w:id="0"/>
      <w:bookmarkEnd w:id="1"/>
    </w:p>
    <w:p w:rsidR="00CF6D3B" w:rsidRPr="00A1577C" w:rsidRDefault="00CF6D3B" w:rsidP="001172C3">
      <w:pPr>
        <w:pStyle w:val="2"/>
        <w:rPr>
          <w:rFonts w:ascii="Times New Roman"/>
          <w:color w:val="auto"/>
        </w:rPr>
      </w:pPr>
      <w:bookmarkStart w:id="2" w:name="_Toc505077865"/>
      <w:bookmarkStart w:id="3" w:name="_Toc523832210"/>
      <w:r w:rsidRPr="00A1577C">
        <w:rPr>
          <w:rFonts w:ascii="Times New Roman"/>
          <w:color w:val="auto"/>
        </w:rPr>
        <w:t>1.1</w:t>
      </w:r>
      <w:r w:rsidRPr="00A1577C">
        <w:rPr>
          <w:rFonts w:ascii="Times New Roman" w:hAnsiTheme="minorEastAsia"/>
          <w:color w:val="auto"/>
        </w:rPr>
        <w:t>项目基本情况</w:t>
      </w:r>
      <w:bookmarkEnd w:id="2"/>
      <w:bookmarkEnd w:id="3"/>
    </w:p>
    <w:p w:rsidR="00CF6D3B" w:rsidRPr="00A1577C" w:rsidRDefault="00CF6D3B" w:rsidP="00CF6D3B">
      <w:pPr>
        <w:jc w:val="center"/>
        <w:rPr>
          <w:rFonts w:eastAsiaTheme="minorEastAsia"/>
          <w:b/>
          <w:sz w:val="24"/>
        </w:rPr>
      </w:pPr>
      <w:r w:rsidRPr="00A1577C">
        <w:rPr>
          <w:rFonts w:eastAsiaTheme="minorEastAsia" w:hAnsiTheme="minorEastAsia"/>
          <w:b/>
          <w:sz w:val="24"/>
        </w:rPr>
        <w:t>表</w:t>
      </w:r>
      <w:r w:rsidRPr="00A1577C">
        <w:rPr>
          <w:rFonts w:eastAsiaTheme="minorEastAsia"/>
          <w:b/>
          <w:sz w:val="24"/>
        </w:rPr>
        <w:t xml:space="preserve">1.1 </w:t>
      </w:r>
      <w:r w:rsidRPr="00A1577C">
        <w:rPr>
          <w:rFonts w:eastAsiaTheme="minorEastAsia" w:hAnsiTheme="minorEastAsia"/>
          <w:b/>
          <w:sz w:val="24"/>
        </w:rPr>
        <w:t>项目基本情况表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739"/>
        <w:gridCol w:w="2192"/>
        <w:gridCol w:w="1554"/>
        <w:gridCol w:w="1583"/>
        <w:gridCol w:w="869"/>
        <w:gridCol w:w="1133"/>
      </w:tblGrid>
      <w:tr w:rsidR="00CF6D3B" w:rsidRPr="00A1577C" w:rsidTr="001172C3">
        <w:trPr>
          <w:cantSplit/>
          <w:trHeight w:val="1008"/>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建设项目名称</w:t>
            </w:r>
          </w:p>
        </w:tc>
        <w:tc>
          <w:tcPr>
            <w:tcW w:w="7331" w:type="dxa"/>
            <w:gridSpan w:val="5"/>
            <w:tcBorders>
              <w:tl2br w:val="nil"/>
              <w:tr2bl w:val="nil"/>
            </w:tcBorders>
            <w:vAlign w:val="center"/>
          </w:tcPr>
          <w:p w:rsidR="00CF6D3B" w:rsidRPr="00A1577C" w:rsidRDefault="00BE1632" w:rsidP="000D504A">
            <w:pPr>
              <w:pStyle w:val="11"/>
              <w:spacing w:line="400" w:lineRule="exact"/>
              <w:jc w:val="center"/>
              <w:rPr>
                <w:rFonts w:eastAsiaTheme="minorEastAsia"/>
                <w:szCs w:val="21"/>
              </w:rPr>
            </w:pPr>
            <w:r>
              <w:rPr>
                <w:rFonts w:eastAsiaTheme="minorEastAsia" w:hAnsiTheme="minorEastAsia"/>
                <w:szCs w:val="21"/>
              </w:rPr>
              <w:t>苏州弘森药业股份有限公司</w:t>
            </w:r>
            <w:r w:rsidRPr="00BE1632">
              <w:rPr>
                <w:rFonts w:eastAsiaTheme="minorEastAsia" w:hAnsiTheme="minorEastAsia"/>
                <w:szCs w:val="21"/>
              </w:rPr>
              <w:t>年产</w:t>
            </w:r>
            <w:r w:rsidRPr="00BE1632">
              <w:rPr>
                <w:rFonts w:eastAsiaTheme="minorEastAsia" w:hAnsiTheme="minorEastAsia"/>
                <w:szCs w:val="21"/>
              </w:rPr>
              <w:t>340</w:t>
            </w:r>
            <w:r w:rsidRPr="00BE1632">
              <w:rPr>
                <w:rFonts w:eastAsiaTheme="minorEastAsia" w:hAnsiTheme="minorEastAsia"/>
                <w:szCs w:val="21"/>
              </w:rPr>
              <w:t>吨盐酸</w:t>
            </w:r>
            <w:proofErr w:type="gramStart"/>
            <w:r w:rsidRPr="00BE1632">
              <w:rPr>
                <w:rFonts w:eastAsiaTheme="minorEastAsia" w:hAnsiTheme="minorEastAsia"/>
                <w:szCs w:val="21"/>
              </w:rPr>
              <w:t>哌仑</w:t>
            </w:r>
            <w:proofErr w:type="gramEnd"/>
            <w:r w:rsidRPr="00BE1632">
              <w:rPr>
                <w:rFonts w:eastAsiaTheme="minorEastAsia" w:hAnsiTheme="minorEastAsia"/>
                <w:szCs w:val="21"/>
              </w:rPr>
              <w:t>西平等</w:t>
            </w:r>
            <w:r w:rsidRPr="00BE1632">
              <w:rPr>
                <w:rFonts w:eastAsiaTheme="minorEastAsia" w:hAnsiTheme="minorEastAsia"/>
                <w:szCs w:val="21"/>
              </w:rPr>
              <w:t>21</w:t>
            </w:r>
            <w:r w:rsidRPr="00BE1632">
              <w:rPr>
                <w:rFonts w:eastAsiaTheme="minorEastAsia" w:hAnsiTheme="minorEastAsia"/>
                <w:szCs w:val="21"/>
              </w:rPr>
              <w:t>种精制药、</w:t>
            </w:r>
            <w:r w:rsidRPr="00BE1632">
              <w:rPr>
                <w:rFonts w:eastAsiaTheme="minorEastAsia" w:hAnsiTheme="minorEastAsia"/>
                <w:szCs w:val="21"/>
              </w:rPr>
              <w:t>60</w:t>
            </w:r>
            <w:r w:rsidRPr="00BE1632">
              <w:rPr>
                <w:rFonts w:eastAsiaTheme="minorEastAsia" w:hAnsiTheme="minorEastAsia"/>
                <w:szCs w:val="21"/>
              </w:rPr>
              <w:t>亿粒（片）固体口服制剂及</w:t>
            </w:r>
            <w:r w:rsidRPr="00BE1632">
              <w:rPr>
                <w:rFonts w:eastAsiaTheme="minorEastAsia" w:hAnsiTheme="minorEastAsia"/>
                <w:szCs w:val="21"/>
              </w:rPr>
              <w:t>1</w:t>
            </w:r>
            <w:r w:rsidRPr="00BE1632">
              <w:rPr>
                <w:rFonts w:eastAsiaTheme="minorEastAsia" w:hAnsiTheme="minorEastAsia"/>
                <w:szCs w:val="21"/>
              </w:rPr>
              <w:t>亿支小容量水针剂改造项目</w:t>
            </w:r>
          </w:p>
        </w:tc>
      </w:tr>
      <w:tr w:rsidR="00CF6D3B" w:rsidRPr="00A1577C" w:rsidTr="001172C3">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建设单位名称</w:t>
            </w:r>
          </w:p>
        </w:tc>
        <w:tc>
          <w:tcPr>
            <w:tcW w:w="7331" w:type="dxa"/>
            <w:gridSpan w:val="5"/>
            <w:tcBorders>
              <w:tl2br w:val="nil"/>
              <w:tr2bl w:val="nil"/>
            </w:tcBorders>
            <w:vAlign w:val="center"/>
          </w:tcPr>
          <w:p w:rsidR="00CF6D3B" w:rsidRPr="00A1577C" w:rsidRDefault="00BE1632" w:rsidP="00CF6D3B">
            <w:pPr>
              <w:pStyle w:val="11"/>
              <w:spacing w:line="400" w:lineRule="exact"/>
              <w:jc w:val="center"/>
              <w:rPr>
                <w:rFonts w:eastAsiaTheme="minorEastAsia"/>
                <w:szCs w:val="21"/>
              </w:rPr>
            </w:pPr>
            <w:r>
              <w:rPr>
                <w:rFonts w:eastAsiaTheme="minorEastAsia" w:hAnsiTheme="minorEastAsia"/>
                <w:szCs w:val="21"/>
              </w:rPr>
              <w:t>苏州弘森药业股份有限公司</w:t>
            </w:r>
          </w:p>
        </w:tc>
      </w:tr>
      <w:tr w:rsidR="00CF6D3B" w:rsidRPr="00A1577C" w:rsidTr="001172C3">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建设单位地址</w:t>
            </w:r>
          </w:p>
        </w:tc>
        <w:tc>
          <w:tcPr>
            <w:tcW w:w="7331" w:type="dxa"/>
            <w:gridSpan w:val="5"/>
            <w:tcBorders>
              <w:tl2br w:val="nil"/>
              <w:tr2bl w:val="nil"/>
            </w:tcBorders>
            <w:vAlign w:val="center"/>
          </w:tcPr>
          <w:p w:rsidR="00CF6D3B" w:rsidRPr="00A1577C" w:rsidRDefault="00BE1632" w:rsidP="00CF6D3B">
            <w:pPr>
              <w:pStyle w:val="11"/>
              <w:spacing w:line="400" w:lineRule="exact"/>
              <w:jc w:val="center"/>
              <w:rPr>
                <w:rFonts w:eastAsiaTheme="minorEastAsia"/>
                <w:szCs w:val="21"/>
              </w:rPr>
            </w:pPr>
            <w:r>
              <w:rPr>
                <w:rFonts w:eastAsiaTheme="minorEastAsia" w:hAnsiTheme="minorEastAsia"/>
                <w:szCs w:val="21"/>
              </w:rPr>
              <w:t>江苏省太仓市港口开发区协</w:t>
            </w:r>
            <w:proofErr w:type="gramStart"/>
            <w:r>
              <w:rPr>
                <w:rFonts w:eastAsiaTheme="minorEastAsia" w:hAnsiTheme="minorEastAsia"/>
                <w:szCs w:val="21"/>
              </w:rPr>
              <w:t>鑫</w:t>
            </w:r>
            <w:proofErr w:type="gramEnd"/>
            <w:r>
              <w:rPr>
                <w:rFonts w:eastAsiaTheme="minorEastAsia" w:hAnsiTheme="minorEastAsia"/>
                <w:szCs w:val="21"/>
              </w:rPr>
              <w:t>路</w:t>
            </w:r>
            <w:r>
              <w:rPr>
                <w:rFonts w:eastAsiaTheme="minorEastAsia" w:hAnsiTheme="minorEastAsia"/>
                <w:szCs w:val="21"/>
              </w:rPr>
              <w:t>2</w:t>
            </w:r>
            <w:r>
              <w:rPr>
                <w:rFonts w:eastAsiaTheme="minorEastAsia" w:hAnsiTheme="minorEastAsia"/>
                <w:szCs w:val="21"/>
              </w:rPr>
              <w:t>号</w:t>
            </w:r>
          </w:p>
        </w:tc>
      </w:tr>
      <w:tr w:rsidR="00CF6D3B" w:rsidRPr="00A1577C" w:rsidTr="00D47E3C">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法人代表</w:t>
            </w:r>
          </w:p>
        </w:tc>
        <w:tc>
          <w:tcPr>
            <w:tcW w:w="2192" w:type="dxa"/>
            <w:tcBorders>
              <w:tl2br w:val="nil"/>
              <w:tr2bl w:val="nil"/>
            </w:tcBorders>
            <w:vAlign w:val="center"/>
          </w:tcPr>
          <w:p w:rsidR="00CF6D3B" w:rsidRPr="00A1577C" w:rsidRDefault="00BE1632" w:rsidP="00CF6D3B">
            <w:pPr>
              <w:pStyle w:val="11"/>
              <w:spacing w:line="400" w:lineRule="exact"/>
              <w:jc w:val="center"/>
              <w:rPr>
                <w:rFonts w:eastAsiaTheme="minorEastAsia"/>
                <w:szCs w:val="21"/>
              </w:rPr>
            </w:pPr>
            <w:r>
              <w:rPr>
                <w:rFonts w:eastAsiaTheme="minorEastAsia" w:hAnsiTheme="minorEastAsia" w:hint="eastAsia"/>
                <w:szCs w:val="21"/>
              </w:rPr>
              <w:t>杨</w:t>
            </w:r>
            <w:r w:rsidR="00D85111">
              <w:rPr>
                <w:rFonts w:eastAsiaTheme="minorEastAsia" w:hAnsiTheme="minorEastAsia" w:hint="eastAsia"/>
                <w:szCs w:val="21"/>
              </w:rPr>
              <w:t>巧明</w:t>
            </w:r>
          </w:p>
        </w:tc>
        <w:tc>
          <w:tcPr>
            <w:tcW w:w="1554" w:type="dxa"/>
            <w:tcBorders>
              <w:tl2br w:val="nil"/>
              <w:tr2bl w:val="nil"/>
            </w:tcBorders>
            <w:vAlign w:val="center"/>
          </w:tcPr>
          <w:p w:rsidR="00CF6D3B" w:rsidRPr="00A1577C" w:rsidRDefault="00CF6D3B" w:rsidP="00CF6D3B">
            <w:pPr>
              <w:pStyle w:val="11"/>
              <w:spacing w:line="400" w:lineRule="exact"/>
              <w:jc w:val="center"/>
              <w:rPr>
                <w:rFonts w:eastAsiaTheme="minorEastAsia"/>
                <w:szCs w:val="21"/>
              </w:rPr>
            </w:pPr>
            <w:r w:rsidRPr="00A1577C">
              <w:rPr>
                <w:rFonts w:eastAsiaTheme="minorEastAsia" w:hAnsiTheme="minorEastAsia"/>
                <w:szCs w:val="21"/>
              </w:rPr>
              <w:t>联系人</w:t>
            </w:r>
          </w:p>
        </w:tc>
        <w:tc>
          <w:tcPr>
            <w:tcW w:w="3585" w:type="dxa"/>
            <w:gridSpan w:val="3"/>
            <w:tcBorders>
              <w:tl2br w:val="nil"/>
              <w:tr2bl w:val="nil"/>
            </w:tcBorders>
            <w:vAlign w:val="center"/>
          </w:tcPr>
          <w:p w:rsidR="00CF6D3B" w:rsidRPr="00A1577C" w:rsidRDefault="00BE1632" w:rsidP="00CF6D3B">
            <w:pPr>
              <w:pStyle w:val="11"/>
              <w:spacing w:line="400" w:lineRule="exact"/>
              <w:jc w:val="center"/>
              <w:rPr>
                <w:rFonts w:eastAsiaTheme="minorEastAsia"/>
                <w:szCs w:val="21"/>
              </w:rPr>
            </w:pPr>
            <w:r>
              <w:rPr>
                <w:rFonts w:eastAsiaTheme="minorEastAsia" w:hAnsiTheme="minorEastAsia" w:hint="eastAsia"/>
                <w:szCs w:val="21"/>
              </w:rPr>
              <w:t>凡胜</w:t>
            </w:r>
          </w:p>
        </w:tc>
      </w:tr>
      <w:tr w:rsidR="00CF6D3B" w:rsidRPr="00A1577C" w:rsidTr="00D47E3C">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联系电话</w:t>
            </w:r>
          </w:p>
        </w:tc>
        <w:tc>
          <w:tcPr>
            <w:tcW w:w="2192" w:type="dxa"/>
            <w:tcBorders>
              <w:tl2br w:val="nil"/>
              <w:tr2bl w:val="nil"/>
            </w:tcBorders>
            <w:shd w:val="clear" w:color="auto" w:fill="auto"/>
            <w:vAlign w:val="center"/>
          </w:tcPr>
          <w:p w:rsidR="00CF6D3B" w:rsidRPr="00BE1632" w:rsidRDefault="0081452C" w:rsidP="00BE1632">
            <w:pPr>
              <w:pStyle w:val="11"/>
              <w:spacing w:line="400" w:lineRule="exact"/>
              <w:jc w:val="center"/>
              <w:rPr>
                <w:rFonts w:eastAsiaTheme="minorEastAsia"/>
                <w:szCs w:val="21"/>
              </w:rPr>
            </w:pPr>
            <w:r w:rsidRPr="00BE1632">
              <w:rPr>
                <w:rFonts w:eastAsiaTheme="minorEastAsia"/>
                <w:szCs w:val="21"/>
              </w:rPr>
              <w:t>1</w:t>
            </w:r>
            <w:r w:rsidR="00BE1632" w:rsidRPr="00BE1632">
              <w:rPr>
                <w:rFonts w:eastAsiaTheme="minorEastAsia" w:hint="eastAsia"/>
                <w:szCs w:val="21"/>
              </w:rPr>
              <w:t>8796898737</w:t>
            </w:r>
          </w:p>
        </w:tc>
        <w:tc>
          <w:tcPr>
            <w:tcW w:w="1554" w:type="dxa"/>
            <w:tcBorders>
              <w:tl2br w:val="nil"/>
              <w:tr2bl w:val="nil"/>
            </w:tcBorders>
            <w:vAlign w:val="center"/>
          </w:tcPr>
          <w:p w:rsidR="00CF6D3B" w:rsidRPr="00BE1632" w:rsidRDefault="00CF6D3B" w:rsidP="00CF6D3B">
            <w:pPr>
              <w:pStyle w:val="11"/>
              <w:spacing w:line="400" w:lineRule="exact"/>
              <w:jc w:val="center"/>
              <w:rPr>
                <w:rFonts w:eastAsiaTheme="minorEastAsia"/>
                <w:szCs w:val="21"/>
              </w:rPr>
            </w:pPr>
            <w:r w:rsidRPr="00BE1632">
              <w:rPr>
                <w:rFonts w:eastAsiaTheme="minorEastAsia" w:hAnsiTheme="minorEastAsia"/>
                <w:szCs w:val="21"/>
              </w:rPr>
              <w:t>固定电话</w:t>
            </w:r>
          </w:p>
        </w:tc>
        <w:tc>
          <w:tcPr>
            <w:tcW w:w="3585" w:type="dxa"/>
            <w:gridSpan w:val="3"/>
            <w:tcBorders>
              <w:tl2br w:val="nil"/>
              <w:tr2bl w:val="nil"/>
            </w:tcBorders>
            <w:vAlign w:val="center"/>
          </w:tcPr>
          <w:p w:rsidR="00CF6D3B" w:rsidRPr="00BE1632" w:rsidRDefault="00CF6D3B" w:rsidP="00CF6D3B">
            <w:pPr>
              <w:pStyle w:val="11"/>
              <w:spacing w:line="400" w:lineRule="exact"/>
              <w:jc w:val="center"/>
              <w:rPr>
                <w:rFonts w:eastAsiaTheme="minorEastAsia"/>
                <w:szCs w:val="21"/>
              </w:rPr>
            </w:pPr>
            <w:r w:rsidRPr="00BE1632">
              <w:rPr>
                <w:rFonts w:eastAsiaTheme="minorEastAsia"/>
                <w:szCs w:val="24"/>
              </w:rPr>
              <w:t>/</w:t>
            </w:r>
          </w:p>
        </w:tc>
      </w:tr>
      <w:tr w:rsidR="00CF6D3B" w:rsidRPr="00A1577C" w:rsidTr="001172C3">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联系地址</w:t>
            </w:r>
          </w:p>
        </w:tc>
        <w:tc>
          <w:tcPr>
            <w:tcW w:w="7331" w:type="dxa"/>
            <w:gridSpan w:val="5"/>
            <w:tcBorders>
              <w:tl2br w:val="nil"/>
              <w:tr2bl w:val="nil"/>
            </w:tcBorders>
            <w:vAlign w:val="center"/>
          </w:tcPr>
          <w:p w:rsidR="00CF6D3B" w:rsidRPr="00A1577C" w:rsidRDefault="00BE1632" w:rsidP="00CF6D3B">
            <w:pPr>
              <w:pStyle w:val="11"/>
              <w:spacing w:line="400" w:lineRule="exact"/>
              <w:jc w:val="center"/>
              <w:rPr>
                <w:rFonts w:eastAsiaTheme="minorEastAsia"/>
                <w:szCs w:val="21"/>
              </w:rPr>
            </w:pPr>
            <w:r>
              <w:rPr>
                <w:rFonts w:eastAsiaTheme="minorEastAsia" w:hAnsiTheme="minorEastAsia"/>
                <w:szCs w:val="21"/>
              </w:rPr>
              <w:t>江苏省太仓市港口开发区协</w:t>
            </w:r>
            <w:proofErr w:type="gramStart"/>
            <w:r>
              <w:rPr>
                <w:rFonts w:eastAsiaTheme="minorEastAsia" w:hAnsiTheme="minorEastAsia"/>
                <w:szCs w:val="21"/>
              </w:rPr>
              <w:t>鑫</w:t>
            </w:r>
            <w:proofErr w:type="gramEnd"/>
            <w:r>
              <w:rPr>
                <w:rFonts w:eastAsiaTheme="minorEastAsia" w:hAnsiTheme="minorEastAsia"/>
                <w:szCs w:val="21"/>
              </w:rPr>
              <w:t>路</w:t>
            </w:r>
            <w:r>
              <w:rPr>
                <w:rFonts w:eastAsiaTheme="minorEastAsia" w:hAnsiTheme="minorEastAsia"/>
                <w:szCs w:val="21"/>
              </w:rPr>
              <w:t>2</w:t>
            </w:r>
            <w:r>
              <w:rPr>
                <w:rFonts w:eastAsiaTheme="minorEastAsia" w:hAnsiTheme="minorEastAsia"/>
                <w:szCs w:val="21"/>
              </w:rPr>
              <w:t>号</w:t>
            </w:r>
          </w:p>
        </w:tc>
      </w:tr>
      <w:tr w:rsidR="00CF6D3B" w:rsidRPr="00A1577C" w:rsidTr="00D47E3C">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建设项目性质</w:t>
            </w:r>
          </w:p>
        </w:tc>
        <w:tc>
          <w:tcPr>
            <w:tcW w:w="2192" w:type="dxa"/>
            <w:tcBorders>
              <w:tl2br w:val="nil"/>
              <w:tr2bl w:val="nil"/>
            </w:tcBorders>
            <w:vAlign w:val="center"/>
          </w:tcPr>
          <w:p w:rsidR="00CF6D3B" w:rsidRPr="00A1577C" w:rsidRDefault="00CF6D3B" w:rsidP="00CF6D3B">
            <w:pPr>
              <w:pStyle w:val="11"/>
              <w:spacing w:line="400" w:lineRule="exact"/>
              <w:jc w:val="center"/>
              <w:rPr>
                <w:rFonts w:eastAsiaTheme="minorEastAsia"/>
                <w:szCs w:val="21"/>
              </w:rPr>
            </w:pPr>
            <w:r w:rsidRPr="00A1577C">
              <w:rPr>
                <w:rFonts w:eastAsiaTheme="minorEastAsia" w:hAnsiTheme="minorEastAsia"/>
                <w:szCs w:val="21"/>
              </w:rPr>
              <w:t>技改</w:t>
            </w:r>
          </w:p>
        </w:tc>
        <w:tc>
          <w:tcPr>
            <w:tcW w:w="1554" w:type="dxa"/>
            <w:tcBorders>
              <w:tl2br w:val="nil"/>
              <w:tr2bl w:val="nil"/>
            </w:tcBorders>
            <w:vAlign w:val="center"/>
          </w:tcPr>
          <w:p w:rsidR="00CF6D3B" w:rsidRPr="00A1577C" w:rsidRDefault="00CF6D3B" w:rsidP="00CF6D3B">
            <w:pPr>
              <w:pStyle w:val="11"/>
              <w:spacing w:line="400" w:lineRule="exact"/>
              <w:jc w:val="center"/>
              <w:rPr>
                <w:rFonts w:eastAsiaTheme="minorEastAsia"/>
                <w:szCs w:val="21"/>
              </w:rPr>
            </w:pPr>
            <w:r w:rsidRPr="00A1577C">
              <w:rPr>
                <w:rFonts w:eastAsiaTheme="minorEastAsia" w:hAnsiTheme="minorEastAsia"/>
                <w:szCs w:val="21"/>
              </w:rPr>
              <w:t>行业类型及代码</w:t>
            </w:r>
          </w:p>
        </w:tc>
        <w:tc>
          <w:tcPr>
            <w:tcW w:w="3585" w:type="dxa"/>
            <w:gridSpan w:val="3"/>
            <w:tcBorders>
              <w:tl2br w:val="nil"/>
              <w:tr2bl w:val="nil"/>
            </w:tcBorders>
            <w:vAlign w:val="center"/>
          </w:tcPr>
          <w:p w:rsidR="00CF6D3B" w:rsidRPr="00A1577C" w:rsidRDefault="00CF6D3B" w:rsidP="003430FF">
            <w:pPr>
              <w:pStyle w:val="11"/>
              <w:spacing w:line="400" w:lineRule="exact"/>
              <w:jc w:val="center"/>
              <w:rPr>
                <w:rFonts w:eastAsiaTheme="minorEastAsia"/>
                <w:szCs w:val="21"/>
              </w:rPr>
            </w:pPr>
            <w:r w:rsidRPr="00A1577C">
              <w:rPr>
                <w:rFonts w:eastAsiaTheme="minorEastAsia"/>
                <w:szCs w:val="21"/>
              </w:rPr>
              <w:t>[</w:t>
            </w:r>
            <w:r w:rsidR="003430FF" w:rsidRPr="00A1577C">
              <w:rPr>
                <w:rFonts w:eastAsiaTheme="minorEastAsia"/>
                <w:szCs w:val="21"/>
              </w:rPr>
              <w:t>M90</w:t>
            </w:r>
            <w:r w:rsidRPr="00A1577C">
              <w:rPr>
                <w:rFonts w:eastAsiaTheme="minorEastAsia"/>
                <w:szCs w:val="21"/>
              </w:rPr>
              <w:t>]</w:t>
            </w:r>
            <w:r w:rsidR="003430FF" w:rsidRPr="00A1577C">
              <w:rPr>
                <w:rFonts w:eastAsiaTheme="minorEastAsia" w:hAnsiTheme="minorEastAsia"/>
                <w:szCs w:val="21"/>
              </w:rPr>
              <w:t>化学药品制造</w:t>
            </w:r>
          </w:p>
        </w:tc>
      </w:tr>
      <w:tr w:rsidR="00CF6D3B" w:rsidRPr="00A1577C" w:rsidTr="00D47E3C">
        <w:trPr>
          <w:cantSplit/>
          <w:trHeight w:val="564"/>
          <w:jc w:val="center"/>
        </w:trPr>
        <w:tc>
          <w:tcPr>
            <w:tcW w:w="1739" w:type="dxa"/>
            <w:tcBorders>
              <w:tl2br w:val="nil"/>
              <w:tr2bl w:val="nil"/>
            </w:tcBorders>
            <w:vAlign w:val="center"/>
          </w:tcPr>
          <w:p w:rsidR="00CF6D3B" w:rsidRPr="00BF71B9" w:rsidRDefault="00CF6D3B" w:rsidP="00CF6D3B">
            <w:pPr>
              <w:pStyle w:val="11"/>
              <w:spacing w:line="320" w:lineRule="exact"/>
              <w:jc w:val="center"/>
              <w:rPr>
                <w:rFonts w:eastAsiaTheme="minorEastAsia"/>
              </w:rPr>
            </w:pPr>
            <w:r w:rsidRPr="00BF71B9">
              <w:rPr>
                <w:rFonts w:eastAsiaTheme="minorEastAsia" w:hAnsiTheme="minorEastAsia"/>
              </w:rPr>
              <w:t>项目占地面积</w:t>
            </w:r>
          </w:p>
        </w:tc>
        <w:tc>
          <w:tcPr>
            <w:tcW w:w="2192" w:type="dxa"/>
            <w:tcBorders>
              <w:tl2br w:val="nil"/>
              <w:tr2bl w:val="nil"/>
            </w:tcBorders>
            <w:vAlign w:val="center"/>
          </w:tcPr>
          <w:p w:rsidR="00CF6D3B" w:rsidRPr="00BF71B9" w:rsidRDefault="00EF346E" w:rsidP="00BB42EE">
            <w:pPr>
              <w:pStyle w:val="11"/>
              <w:spacing w:line="400" w:lineRule="exact"/>
              <w:jc w:val="center"/>
              <w:rPr>
                <w:rFonts w:eastAsiaTheme="minorEastAsia"/>
                <w:szCs w:val="21"/>
              </w:rPr>
            </w:pPr>
            <w:r w:rsidRPr="00BF71B9">
              <w:rPr>
                <w:rFonts w:eastAsiaTheme="minorEastAsia" w:hint="eastAsia"/>
                <w:szCs w:val="21"/>
              </w:rPr>
              <w:t>依托</w:t>
            </w:r>
            <w:r w:rsidR="00BB42EE">
              <w:rPr>
                <w:rFonts w:eastAsiaTheme="minorEastAsia" w:hint="eastAsia"/>
                <w:szCs w:val="21"/>
              </w:rPr>
              <w:t>原</w:t>
            </w:r>
            <w:r w:rsidRPr="00BF71B9">
              <w:rPr>
                <w:rFonts w:eastAsiaTheme="minorEastAsia" w:hint="eastAsia"/>
                <w:szCs w:val="21"/>
              </w:rPr>
              <w:t>有</w:t>
            </w:r>
          </w:p>
        </w:tc>
        <w:tc>
          <w:tcPr>
            <w:tcW w:w="1554" w:type="dxa"/>
            <w:tcBorders>
              <w:tl2br w:val="nil"/>
              <w:tr2bl w:val="nil"/>
            </w:tcBorders>
            <w:vAlign w:val="center"/>
          </w:tcPr>
          <w:p w:rsidR="00CF6D3B" w:rsidRPr="00BF71B9" w:rsidRDefault="00CF6D3B" w:rsidP="00CF6D3B">
            <w:pPr>
              <w:pStyle w:val="11"/>
              <w:spacing w:line="400" w:lineRule="exact"/>
              <w:jc w:val="center"/>
              <w:rPr>
                <w:rFonts w:eastAsiaTheme="minorEastAsia"/>
                <w:szCs w:val="21"/>
              </w:rPr>
            </w:pPr>
            <w:r w:rsidRPr="00BF71B9">
              <w:rPr>
                <w:rFonts w:eastAsiaTheme="minorEastAsia" w:hAnsiTheme="minorEastAsia"/>
                <w:szCs w:val="21"/>
              </w:rPr>
              <w:t>建筑面积</w:t>
            </w:r>
          </w:p>
        </w:tc>
        <w:tc>
          <w:tcPr>
            <w:tcW w:w="3585" w:type="dxa"/>
            <w:gridSpan w:val="3"/>
            <w:tcBorders>
              <w:tl2br w:val="nil"/>
              <w:tr2bl w:val="nil"/>
            </w:tcBorders>
            <w:vAlign w:val="center"/>
          </w:tcPr>
          <w:p w:rsidR="00CF6D3B" w:rsidRPr="00BF71B9" w:rsidRDefault="00CF6D3B" w:rsidP="00BB42EE">
            <w:pPr>
              <w:pStyle w:val="11"/>
              <w:spacing w:line="400" w:lineRule="exact"/>
              <w:jc w:val="center"/>
              <w:rPr>
                <w:rFonts w:eastAsiaTheme="minorEastAsia"/>
                <w:szCs w:val="21"/>
              </w:rPr>
            </w:pPr>
            <w:r w:rsidRPr="00BF71B9">
              <w:rPr>
                <w:rFonts w:eastAsiaTheme="minorEastAsia" w:hAnsiTheme="minorEastAsia"/>
                <w:szCs w:val="21"/>
              </w:rPr>
              <w:t>依托</w:t>
            </w:r>
            <w:r w:rsidR="00BB42EE">
              <w:rPr>
                <w:rFonts w:eastAsiaTheme="minorEastAsia" w:hAnsiTheme="minorEastAsia" w:hint="eastAsia"/>
                <w:szCs w:val="21"/>
              </w:rPr>
              <w:t>原</w:t>
            </w:r>
            <w:r w:rsidRPr="00BF71B9">
              <w:rPr>
                <w:rFonts w:eastAsiaTheme="minorEastAsia" w:hAnsiTheme="minorEastAsia"/>
                <w:szCs w:val="21"/>
              </w:rPr>
              <w:t>有</w:t>
            </w:r>
          </w:p>
        </w:tc>
      </w:tr>
      <w:tr w:rsidR="00CF6D3B" w:rsidRPr="00A1577C" w:rsidTr="001172C3">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主要产品名称</w:t>
            </w:r>
          </w:p>
        </w:tc>
        <w:tc>
          <w:tcPr>
            <w:tcW w:w="7331" w:type="dxa"/>
            <w:gridSpan w:val="5"/>
            <w:tcBorders>
              <w:tl2br w:val="nil"/>
              <w:tr2bl w:val="nil"/>
            </w:tcBorders>
            <w:vAlign w:val="center"/>
          </w:tcPr>
          <w:p w:rsidR="00CF6D3B" w:rsidRPr="00A1577C" w:rsidRDefault="00EF346E" w:rsidP="00CF6D3B">
            <w:pPr>
              <w:pStyle w:val="11"/>
              <w:spacing w:line="400" w:lineRule="exact"/>
              <w:jc w:val="center"/>
              <w:rPr>
                <w:rFonts w:eastAsiaTheme="minorEastAsia"/>
                <w:szCs w:val="21"/>
              </w:rPr>
            </w:pPr>
            <w:r w:rsidRPr="00BE1632">
              <w:rPr>
                <w:rFonts w:eastAsiaTheme="minorEastAsia" w:hAnsiTheme="minorEastAsia"/>
                <w:szCs w:val="21"/>
              </w:rPr>
              <w:t>340</w:t>
            </w:r>
            <w:r w:rsidRPr="00BE1632">
              <w:rPr>
                <w:rFonts w:eastAsiaTheme="minorEastAsia" w:hAnsiTheme="minorEastAsia"/>
                <w:szCs w:val="21"/>
              </w:rPr>
              <w:t>吨盐酸</w:t>
            </w:r>
            <w:proofErr w:type="gramStart"/>
            <w:r w:rsidRPr="00BE1632">
              <w:rPr>
                <w:rFonts w:eastAsiaTheme="minorEastAsia" w:hAnsiTheme="minorEastAsia"/>
                <w:szCs w:val="21"/>
              </w:rPr>
              <w:t>哌仑</w:t>
            </w:r>
            <w:proofErr w:type="gramEnd"/>
            <w:r w:rsidRPr="00BE1632">
              <w:rPr>
                <w:rFonts w:eastAsiaTheme="minorEastAsia" w:hAnsiTheme="minorEastAsia"/>
                <w:szCs w:val="21"/>
              </w:rPr>
              <w:t>西平等</w:t>
            </w:r>
            <w:r w:rsidRPr="00BE1632">
              <w:rPr>
                <w:rFonts w:eastAsiaTheme="minorEastAsia" w:hAnsiTheme="minorEastAsia"/>
                <w:szCs w:val="21"/>
              </w:rPr>
              <w:t>21</w:t>
            </w:r>
            <w:r w:rsidRPr="00BE1632">
              <w:rPr>
                <w:rFonts w:eastAsiaTheme="minorEastAsia" w:hAnsiTheme="minorEastAsia"/>
                <w:szCs w:val="21"/>
              </w:rPr>
              <w:t>种精制药、</w:t>
            </w:r>
            <w:r w:rsidRPr="00BE1632">
              <w:rPr>
                <w:rFonts w:eastAsiaTheme="minorEastAsia" w:hAnsiTheme="minorEastAsia"/>
                <w:szCs w:val="21"/>
              </w:rPr>
              <w:t>60</w:t>
            </w:r>
            <w:r w:rsidRPr="00BE1632">
              <w:rPr>
                <w:rFonts w:eastAsiaTheme="minorEastAsia" w:hAnsiTheme="minorEastAsia"/>
                <w:szCs w:val="21"/>
              </w:rPr>
              <w:t>亿粒（片）固体口服制剂及</w:t>
            </w:r>
            <w:r w:rsidRPr="00BE1632">
              <w:rPr>
                <w:rFonts w:eastAsiaTheme="minorEastAsia" w:hAnsiTheme="minorEastAsia"/>
                <w:szCs w:val="21"/>
              </w:rPr>
              <w:t>1</w:t>
            </w:r>
            <w:r w:rsidRPr="00BE1632">
              <w:rPr>
                <w:rFonts w:eastAsiaTheme="minorEastAsia" w:hAnsiTheme="minorEastAsia"/>
                <w:szCs w:val="21"/>
              </w:rPr>
              <w:t>亿支小容量水针剂</w:t>
            </w:r>
          </w:p>
        </w:tc>
      </w:tr>
      <w:tr w:rsidR="00CF6D3B" w:rsidRPr="00A1577C" w:rsidTr="001172C3">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设计生产能力</w:t>
            </w:r>
          </w:p>
        </w:tc>
        <w:tc>
          <w:tcPr>
            <w:tcW w:w="7331" w:type="dxa"/>
            <w:gridSpan w:val="5"/>
            <w:tcBorders>
              <w:tl2br w:val="nil"/>
              <w:tr2bl w:val="nil"/>
            </w:tcBorders>
            <w:vAlign w:val="center"/>
          </w:tcPr>
          <w:p w:rsidR="00CF6D3B" w:rsidRPr="00A1577C" w:rsidRDefault="00EF346E" w:rsidP="00EF346E">
            <w:pPr>
              <w:pStyle w:val="11"/>
              <w:spacing w:line="400" w:lineRule="exact"/>
              <w:jc w:val="center"/>
              <w:rPr>
                <w:rFonts w:eastAsiaTheme="minorEastAsia"/>
                <w:szCs w:val="21"/>
              </w:rPr>
            </w:pPr>
            <w:r w:rsidRPr="00BE1632">
              <w:rPr>
                <w:rFonts w:eastAsiaTheme="minorEastAsia" w:hAnsiTheme="minorEastAsia"/>
                <w:szCs w:val="21"/>
              </w:rPr>
              <w:t>340</w:t>
            </w:r>
            <w:r w:rsidRPr="00BE1632">
              <w:rPr>
                <w:rFonts w:eastAsiaTheme="minorEastAsia" w:hAnsiTheme="minorEastAsia"/>
                <w:szCs w:val="21"/>
              </w:rPr>
              <w:t>吨盐酸</w:t>
            </w:r>
            <w:proofErr w:type="gramStart"/>
            <w:r w:rsidRPr="00BE1632">
              <w:rPr>
                <w:rFonts w:eastAsiaTheme="minorEastAsia" w:hAnsiTheme="minorEastAsia"/>
                <w:szCs w:val="21"/>
              </w:rPr>
              <w:t>哌仑</w:t>
            </w:r>
            <w:proofErr w:type="gramEnd"/>
            <w:r w:rsidRPr="00BE1632">
              <w:rPr>
                <w:rFonts w:eastAsiaTheme="minorEastAsia" w:hAnsiTheme="minorEastAsia"/>
                <w:szCs w:val="21"/>
              </w:rPr>
              <w:t>西平等</w:t>
            </w:r>
            <w:r w:rsidRPr="00BE1632">
              <w:rPr>
                <w:rFonts w:eastAsiaTheme="minorEastAsia" w:hAnsiTheme="minorEastAsia"/>
                <w:szCs w:val="21"/>
              </w:rPr>
              <w:t>21</w:t>
            </w:r>
            <w:r w:rsidRPr="00BE1632">
              <w:rPr>
                <w:rFonts w:eastAsiaTheme="minorEastAsia" w:hAnsiTheme="minorEastAsia"/>
                <w:szCs w:val="21"/>
              </w:rPr>
              <w:t>种精制药、</w:t>
            </w:r>
            <w:r w:rsidRPr="00BE1632">
              <w:rPr>
                <w:rFonts w:eastAsiaTheme="minorEastAsia" w:hAnsiTheme="minorEastAsia"/>
                <w:szCs w:val="21"/>
              </w:rPr>
              <w:t>60</w:t>
            </w:r>
            <w:r w:rsidRPr="00BE1632">
              <w:rPr>
                <w:rFonts w:eastAsiaTheme="minorEastAsia" w:hAnsiTheme="minorEastAsia"/>
                <w:szCs w:val="21"/>
              </w:rPr>
              <w:t>亿粒（片）固体口服制剂及</w:t>
            </w:r>
            <w:r w:rsidRPr="00BE1632">
              <w:rPr>
                <w:rFonts w:eastAsiaTheme="minorEastAsia" w:hAnsiTheme="minorEastAsia"/>
                <w:szCs w:val="21"/>
              </w:rPr>
              <w:t>1</w:t>
            </w:r>
            <w:r w:rsidRPr="00BE1632">
              <w:rPr>
                <w:rFonts w:eastAsiaTheme="minorEastAsia" w:hAnsiTheme="minorEastAsia"/>
                <w:szCs w:val="21"/>
              </w:rPr>
              <w:t>亿支小容量水针剂</w:t>
            </w:r>
          </w:p>
        </w:tc>
      </w:tr>
      <w:tr w:rsidR="00CF6D3B" w:rsidRPr="00A1577C" w:rsidTr="001172C3">
        <w:trPr>
          <w:cantSplit/>
          <w:trHeight w:val="686"/>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实际生产能力</w:t>
            </w:r>
          </w:p>
        </w:tc>
        <w:tc>
          <w:tcPr>
            <w:tcW w:w="7331" w:type="dxa"/>
            <w:gridSpan w:val="5"/>
            <w:tcBorders>
              <w:tl2br w:val="nil"/>
              <w:tr2bl w:val="nil"/>
            </w:tcBorders>
            <w:vAlign w:val="center"/>
          </w:tcPr>
          <w:p w:rsidR="00CF6D3B" w:rsidRPr="00A1577C" w:rsidRDefault="00EF346E" w:rsidP="00EF346E">
            <w:pPr>
              <w:pStyle w:val="11"/>
              <w:spacing w:line="320" w:lineRule="exact"/>
              <w:jc w:val="center"/>
              <w:rPr>
                <w:rFonts w:eastAsiaTheme="minorEastAsia"/>
                <w:szCs w:val="21"/>
              </w:rPr>
            </w:pPr>
            <w:r w:rsidRPr="00BE1632">
              <w:rPr>
                <w:rFonts w:eastAsiaTheme="minorEastAsia" w:hAnsiTheme="minorEastAsia"/>
                <w:szCs w:val="21"/>
              </w:rPr>
              <w:t>340</w:t>
            </w:r>
            <w:r w:rsidRPr="00BE1632">
              <w:rPr>
                <w:rFonts w:eastAsiaTheme="minorEastAsia" w:hAnsiTheme="minorEastAsia"/>
                <w:szCs w:val="21"/>
              </w:rPr>
              <w:t>吨盐酸</w:t>
            </w:r>
            <w:proofErr w:type="gramStart"/>
            <w:r w:rsidRPr="00BE1632">
              <w:rPr>
                <w:rFonts w:eastAsiaTheme="minorEastAsia" w:hAnsiTheme="minorEastAsia"/>
                <w:szCs w:val="21"/>
              </w:rPr>
              <w:t>哌仑</w:t>
            </w:r>
            <w:proofErr w:type="gramEnd"/>
            <w:r w:rsidRPr="00BE1632">
              <w:rPr>
                <w:rFonts w:eastAsiaTheme="minorEastAsia" w:hAnsiTheme="minorEastAsia"/>
                <w:szCs w:val="21"/>
              </w:rPr>
              <w:t>西平等</w:t>
            </w:r>
            <w:r w:rsidRPr="00BE1632">
              <w:rPr>
                <w:rFonts w:eastAsiaTheme="minorEastAsia" w:hAnsiTheme="minorEastAsia"/>
                <w:szCs w:val="21"/>
              </w:rPr>
              <w:t>21</w:t>
            </w:r>
            <w:r w:rsidRPr="00BE1632">
              <w:rPr>
                <w:rFonts w:eastAsiaTheme="minorEastAsia" w:hAnsiTheme="minorEastAsia"/>
                <w:szCs w:val="21"/>
              </w:rPr>
              <w:t>种精制药、</w:t>
            </w:r>
            <w:r w:rsidRPr="00BE1632">
              <w:rPr>
                <w:rFonts w:eastAsiaTheme="minorEastAsia" w:hAnsiTheme="minorEastAsia"/>
                <w:szCs w:val="21"/>
              </w:rPr>
              <w:t>60</w:t>
            </w:r>
            <w:r w:rsidRPr="00BE1632">
              <w:rPr>
                <w:rFonts w:eastAsiaTheme="minorEastAsia" w:hAnsiTheme="minorEastAsia"/>
                <w:szCs w:val="21"/>
              </w:rPr>
              <w:t>亿粒（片）固体口服制剂及</w:t>
            </w:r>
            <w:r w:rsidRPr="00BE1632">
              <w:rPr>
                <w:rFonts w:eastAsiaTheme="minorEastAsia" w:hAnsiTheme="minorEastAsia"/>
                <w:szCs w:val="21"/>
              </w:rPr>
              <w:t>1</w:t>
            </w:r>
            <w:r w:rsidRPr="00BE1632">
              <w:rPr>
                <w:rFonts w:eastAsiaTheme="minorEastAsia" w:hAnsiTheme="minorEastAsia"/>
                <w:szCs w:val="21"/>
              </w:rPr>
              <w:t>亿支小容量水针剂</w:t>
            </w:r>
          </w:p>
        </w:tc>
      </w:tr>
      <w:tr w:rsidR="00CF6D3B" w:rsidRPr="00897C5B" w:rsidTr="00D47E3C">
        <w:trPr>
          <w:cantSplit/>
          <w:trHeight w:val="977"/>
          <w:jc w:val="center"/>
        </w:trPr>
        <w:tc>
          <w:tcPr>
            <w:tcW w:w="1739" w:type="dxa"/>
            <w:tcBorders>
              <w:tl2br w:val="nil"/>
              <w:tr2bl w:val="nil"/>
            </w:tcBorders>
            <w:vAlign w:val="center"/>
          </w:tcPr>
          <w:p w:rsidR="00CF6D3B" w:rsidRPr="00BF71B9" w:rsidRDefault="00CF6D3B" w:rsidP="00CF6D3B">
            <w:pPr>
              <w:pStyle w:val="11"/>
              <w:spacing w:line="320" w:lineRule="exact"/>
              <w:jc w:val="center"/>
              <w:rPr>
                <w:rFonts w:eastAsiaTheme="minorEastAsia"/>
              </w:rPr>
            </w:pPr>
            <w:r w:rsidRPr="00BF71B9">
              <w:rPr>
                <w:rFonts w:eastAsiaTheme="minorEastAsia" w:hAnsiTheme="minorEastAsia"/>
              </w:rPr>
              <w:t>环</w:t>
            </w:r>
            <w:proofErr w:type="gramStart"/>
            <w:r w:rsidRPr="00BF71B9">
              <w:rPr>
                <w:rFonts w:eastAsiaTheme="minorEastAsia" w:hAnsiTheme="minorEastAsia"/>
              </w:rPr>
              <w:t>评时间</w:t>
            </w:r>
            <w:proofErr w:type="gramEnd"/>
          </w:p>
        </w:tc>
        <w:tc>
          <w:tcPr>
            <w:tcW w:w="2192" w:type="dxa"/>
            <w:tcBorders>
              <w:tl2br w:val="nil"/>
              <w:tr2bl w:val="nil"/>
            </w:tcBorders>
            <w:vAlign w:val="center"/>
          </w:tcPr>
          <w:p w:rsidR="00CF6D3B" w:rsidRPr="00BF71B9" w:rsidRDefault="00CF6D3B" w:rsidP="00BF71B9">
            <w:pPr>
              <w:pStyle w:val="11"/>
              <w:spacing w:line="400" w:lineRule="exact"/>
              <w:jc w:val="center"/>
              <w:rPr>
                <w:rFonts w:eastAsiaTheme="minorEastAsia"/>
              </w:rPr>
            </w:pPr>
            <w:r w:rsidRPr="00BF71B9">
              <w:rPr>
                <w:rFonts w:eastAsiaTheme="minorEastAsia"/>
                <w:szCs w:val="21"/>
              </w:rPr>
              <w:t>201</w:t>
            </w:r>
            <w:r w:rsidR="00BF71B9" w:rsidRPr="00BF71B9">
              <w:rPr>
                <w:rFonts w:eastAsiaTheme="minorEastAsia" w:hint="eastAsia"/>
                <w:szCs w:val="21"/>
              </w:rPr>
              <w:t>7</w:t>
            </w:r>
            <w:r w:rsidRPr="00BF71B9">
              <w:rPr>
                <w:rFonts w:eastAsiaTheme="minorEastAsia" w:hAnsiTheme="minorEastAsia"/>
                <w:szCs w:val="21"/>
              </w:rPr>
              <w:t>年</w:t>
            </w:r>
            <w:r w:rsidR="00BF71B9" w:rsidRPr="00BF71B9">
              <w:rPr>
                <w:rFonts w:eastAsiaTheme="minorEastAsia" w:hint="eastAsia"/>
                <w:szCs w:val="21"/>
              </w:rPr>
              <w:t>2</w:t>
            </w:r>
            <w:r w:rsidRPr="00BF71B9">
              <w:rPr>
                <w:rFonts w:eastAsiaTheme="minorEastAsia" w:hAnsiTheme="minorEastAsia"/>
                <w:szCs w:val="21"/>
              </w:rPr>
              <w:t>月</w:t>
            </w:r>
          </w:p>
        </w:tc>
        <w:tc>
          <w:tcPr>
            <w:tcW w:w="1554" w:type="dxa"/>
            <w:tcBorders>
              <w:tl2br w:val="nil"/>
              <w:tr2bl w:val="nil"/>
            </w:tcBorders>
            <w:vAlign w:val="center"/>
          </w:tcPr>
          <w:p w:rsidR="00CF6D3B" w:rsidRPr="00BF71B9" w:rsidRDefault="00CF6D3B" w:rsidP="00CF6D3B">
            <w:pPr>
              <w:pStyle w:val="11"/>
              <w:spacing w:line="400" w:lineRule="exact"/>
              <w:jc w:val="center"/>
              <w:rPr>
                <w:rFonts w:eastAsiaTheme="minorEastAsia"/>
              </w:rPr>
            </w:pPr>
            <w:r w:rsidRPr="00BF71B9">
              <w:rPr>
                <w:rFonts w:eastAsiaTheme="minorEastAsia" w:hAnsiTheme="minorEastAsia"/>
              </w:rPr>
              <w:t>现场监测时间</w:t>
            </w:r>
          </w:p>
        </w:tc>
        <w:tc>
          <w:tcPr>
            <w:tcW w:w="3585" w:type="dxa"/>
            <w:gridSpan w:val="3"/>
            <w:tcBorders>
              <w:tl2br w:val="nil"/>
              <w:tr2bl w:val="nil"/>
            </w:tcBorders>
            <w:vAlign w:val="center"/>
          </w:tcPr>
          <w:p w:rsidR="00CF6D3B" w:rsidRPr="00897C5B" w:rsidRDefault="00CF6D3B" w:rsidP="00D47E3C">
            <w:pPr>
              <w:pStyle w:val="11"/>
              <w:spacing w:line="400" w:lineRule="exact"/>
              <w:jc w:val="center"/>
              <w:rPr>
                <w:rFonts w:eastAsiaTheme="minorEastAsia"/>
              </w:rPr>
            </w:pPr>
            <w:r w:rsidRPr="00897C5B">
              <w:rPr>
                <w:rFonts w:eastAsiaTheme="minorEastAsia"/>
                <w:szCs w:val="21"/>
              </w:rPr>
              <w:t>201</w:t>
            </w:r>
            <w:r w:rsidR="00EF346E" w:rsidRPr="00897C5B">
              <w:rPr>
                <w:rFonts w:eastAsiaTheme="minorEastAsia" w:hint="eastAsia"/>
                <w:szCs w:val="21"/>
              </w:rPr>
              <w:t>8</w:t>
            </w:r>
            <w:r w:rsidRPr="00897C5B">
              <w:rPr>
                <w:rFonts w:eastAsiaTheme="minorEastAsia" w:hAnsiTheme="minorEastAsia"/>
                <w:szCs w:val="21"/>
              </w:rPr>
              <w:t>年</w:t>
            </w:r>
            <w:r w:rsidR="00EF346E" w:rsidRPr="00897C5B">
              <w:rPr>
                <w:rFonts w:eastAsiaTheme="minorEastAsia" w:hint="eastAsia"/>
                <w:szCs w:val="21"/>
              </w:rPr>
              <w:t>3</w:t>
            </w:r>
            <w:r w:rsidRPr="00897C5B">
              <w:rPr>
                <w:rFonts w:eastAsiaTheme="minorEastAsia" w:hAnsiTheme="minorEastAsia"/>
                <w:szCs w:val="21"/>
              </w:rPr>
              <w:t>月</w:t>
            </w:r>
            <w:r w:rsidR="00EF346E" w:rsidRPr="00897C5B">
              <w:rPr>
                <w:rFonts w:eastAsiaTheme="minorEastAsia" w:hint="eastAsia"/>
                <w:szCs w:val="21"/>
              </w:rPr>
              <w:t>19</w:t>
            </w:r>
            <w:r w:rsidR="00EF346E" w:rsidRPr="00897C5B">
              <w:rPr>
                <w:rFonts w:eastAsiaTheme="minorEastAsia" w:hint="eastAsia"/>
                <w:szCs w:val="21"/>
              </w:rPr>
              <w:t>日</w:t>
            </w:r>
            <w:r w:rsidR="00EF346E" w:rsidRPr="00897C5B">
              <w:rPr>
                <w:rFonts w:eastAsiaTheme="minorEastAsia" w:hAnsiTheme="minorEastAsia" w:hint="eastAsia"/>
                <w:szCs w:val="21"/>
              </w:rPr>
              <w:t>-</w:t>
            </w:r>
            <w:r w:rsidR="00EF346E" w:rsidRPr="00897C5B">
              <w:rPr>
                <w:rFonts w:eastAsiaTheme="minorEastAsia"/>
                <w:szCs w:val="21"/>
              </w:rPr>
              <w:t>201</w:t>
            </w:r>
            <w:r w:rsidR="00EF346E" w:rsidRPr="00897C5B">
              <w:rPr>
                <w:rFonts w:eastAsiaTheme="minorEastAsia" w:hint="eastAsia"/>
                <w:szCs w:val="21"/>
              </w:rPr>
              <w:t>8</w:t>
            </w:r>
            <w:r w:rsidR="00EF346E" w:rsidRPr="00897C5B">
              <w:rPr>
                <w:rFonts w:eastAsiaTheme="minorEastAsia" w:hAnsiTheme="minorEastAsia"/>
                <w:szCs w:val="21"/>
              </w:rPr>
              <w:t>年</w:t>
            </w:r>
            <w:r w:rsidR="00D47E3C">
              <w:rPr>
                <w:rFonts w:eastAsiaTheme="minorEastAsia" w:hint="eastAsia"/>
                <w:szCs w:val="21"/>
              </w:rPr>
              <w:t>3</w:t>
            </w:r>
            <w:r w:rsidR="00EF346E" w:rsidRPr="00897C5B">
              <w:rPr>
                <w:rFonts w:eastAsiaTheme="minorEastAsia" w:hAnsiTheme="minorEastAsia"/>
                <w:szCs w:val="21"/>
              </w:rPr>
              <w:t>月</w:t>
            </w:r>
            <w:r w:rsidR="00D47E3C">
              <w:rPr>
                <w:rFonts w:eastAsiaTheme="minorEastAsia" w:hint="eastAsia"/>
                <w:szCs w:val="21"/>
              </w:rPr>
              <w:t>2</w:t>
            </w:r>
            <w:r w:rsidR="000C49A8">
              <w:rPr>
                <w:rFonts w:eastAsiaTheme="minorEastAsia" w:hint="eastAsia"/>
                <w:szCs w:val="21"/>
              </w:rPr>
              <w:t>0</w:t>
            </w:r>
            <w:r w:rsidR="00EF346E" w:rsidRPr="00897C5B">
              <w:rPr>
                <w:rFonts w:eastAsiaTheme="minorEastAsia" w:hint="eastAsia"/>
                <w:szCs w:val="21"/>
              </w:rPr>
              <w:t>日</w:t>
            </w:r>
          </w:p>
        </w:tc>
      </w:tr>
      <w:tr w:rsidR="00CF6D3B" w:rsidRPr="00A1577C" w:rsidTr="00D47E3C">
        <w:trPr>
          <w:cantSplit/>
          <w:trHeight w:val="936"/>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环评报告</w:t>
            </w:r>
            <w:r w:rsidR="00EF346E">
              <w:rPr>
                <w:rFonts w:eastAsiaTheme="minorEastAsia" w:hAnsiTheme="minorEastAsia" w:hint="eastAsia"/>
              </w:rPr>
              <w:t>书</w:t>
            </w:r>
          </w:p>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审批部门</w:t>
            </w:r>
          </w:p>
        </w:tc>
        <w:tc>
          <w:tcPr>
            <w:tcW w:w="2192" w:type="dxa"/>
            <w:tcBorders>
              <w:tl2br w:val="nil"/>
              <w:tr2bl w:val="nil"/>
            </w:tcBorders>
            <w:vAlign w:val="center"/>
          </w:tcPr>
          <w:p w:rsidR="00CF6D3B" w:rsidRPr="00A1577C" w:rsidRDefault="001A32DD" w:rsidP="00CF6D3B">
            <w:pPr>
              <w:pStyle w:val="11"/>
              <w:spacing w:line="400" w:lineRule="exact"/>
              <w:jc w:val="center"/>
              <w:rPr>
                <w:rFonts w:eastAsiaTheme="minorEastAsia"/>
              </w:rPr>
            </w:pPr>
            <w:r w:rsidRPr="00A1577C">
              <w:rPr>
                <w:rFonts w:eastAsiaTheme="minorEastAsia" w:hAnsiTheme="minorEastAsia" w:hint="eastAsia"/>
                <w:szCs w:val="21"/>
              </w:rPr>
              <w:t>苏州</w:t>
            </w:r>
            <w:r w:rsidR="000D504A" w:rsidRPr="00A1577C">
              <w:rPr>
                <w:rFonts w:eastAsiaTheme="minorEastAsia" w:hAnsiTheme="minorEastAsia"/>
                <w:szCs w:val="21"/>
              </w:rPr>
              <w:t>市环境保护局</w:t>
            </w:r>
          </w:p>
        </w:tc>
        <w:tc>
          <w:tcPr>
            <w:tcW w:w="1554" w:type="dxa"/>
            <w:tcBorders>
              <w:tl2br w:val="nil"/>
              <w:tr2bl w:val="nil"/>
            </w:tcBorders>
            <w:vAlign w:val="center"/>
          </w:tcPr>
          <w:p w:rsidR="00CF6D3B" w:rsidRPr="00A1577C" w:rsidRDefault="00CF6D3B" w:rsidP="00CF6D3B">
            <w:pPr>
              <w:pStyle w:val="11"/>
              <w:spacing w:line="400" w:lineRule="exact"/>
              <w:jc w:val="center"/>
              <w:rPr>
                <w:rFonts w:eastAsiaTheme="minorEastAsia"/>
              </w:rPr>
            </w:pPr>
            <w:r w:rsidRPr="00A1577C">
              <w:rPr>
                <w:rFonts w:eastAsiaTheme="minorEastAsia" w:hAnsiTheme="minorEastAsia"/>
              </w:rPr>
              <w:t>环评报告</w:t>
            </w:r>
            <w:r w:rsidR="00EF346E">
              <w:rPr>
                <w:rFonts w:eastAsiaTheme="minorEastAsia" w:hAnsiTheme="minorEastAsia" w:hint="eastAsia"/>
              </w:rPr>
              <w:t>书</w:t>
            </w:r>
          </w:p>
          <w:p w:rsidR="00CF6D3B" w:rsidRPr="00A1577C" w:rsidRDefault="00CF6D3B" w:rsidP="00CF6D3B">
            <w:pPr>
              <w:pStyle w:val="11"/>
              <w:spacing w:line="400" w:lineRule="exact"/>
              <w:jc w:val="center"/>
              <w:rPr>
                <w:rFonts w:eastAsiaTheme="minorEastAsia"/>
              </w:rPr>
            </w:pPr>
            <w:r w:rsidRPr="00A1577C">
              <w:rPr>
                <w:rFonts w:eastAsiaTheme="minorEastAsia" w:hAnsiTheme="minorEastAsia"/>
              </w:rPr>
              <w:t>编制单位</w:t>
            </w:r>
          </w:p>
        </w:tc>
        <w:tc>
          <w:tcPr>
            <w:tcW w:w="3585" w:type="dxa"/>
            <w:gridSpan w:val="3"/>
            <w:tcBorders>
              <w:tl2br w:val="nil"/>
              <w:tr2bl w:val="nil"/>
            </w:tcBorders>
            <w:vAlign w:val="center"/>
          </w:tcPr>
          <w:p w:rsidR="00CF6D3B" w:rsidRPr="00A1577C" w:rsidRDefault="00EF346E" w:rsidP="00CF6D3B">
            <w:pPr>
              <w:pStyle w:val="11"/>
              <w:spacing w:line="400" w:lineRule="exact"/>
              <w:jc w:val="center"/>
              <w:rPr>
                <w:rFonts w:eastAsiaTheme="minorEastAsia"/>
              </w:rPr>
            </w:pPr>
            <w:r>
              <w:rPr>
                <w:rFonts w:eastAsiaTheme="minorEastAsia" w:hAnsiTheme="minorEastAsia" w:hint="eastAsia"/>
                <w:szCs w:val="21"/>
              </w:rPr>
              <w:t>北京中咨华宇环保技术有限公司</w:t>
            </w:r>
          </w:p>
        </w:tc>
      </w:tr>
      <w:tr w:rsidR="00CF6D3B" w:rsidRPr="00A1577C" w:rsidTr="001172C3">
        <w:trPr>
          <w:cantSplit/>
          <w:trHeight w:val="576"/>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验收</w:t>
            </w:r>
            <w:r w:rsidR="004D74F9" w:rsidRPr="00A1577C">
              <w:rPr>
                <w:rFonts w:eastAsiaTheme="minorEastAsia" w:hAnsiTheme="minorEastAsia" w:hint="eastAsia"/>
              </w:rPr>
              <w:t>检</w:t>
            </w:r>
            <w:r w:rsidRPr="00A1577C">
              <w:rPr>
                <w:rFonts w:eastAsiaTheme="minorEastAsia" w:hAnsiTheme="minorEastAsia"/>
              </w:rPr>
              <w:t>测单位</w:t>
            </w:r>
          </w:p>
        </w:tc>
        <w:tc>
          <w:tcPr>
            <w:tcW w:w="7331" w:type="dxa"/>
            <w:gridSpan w:val="5"/>
            <w:tcBorders>
              <w:tl2br w:val="nil"/>
              <w:tr2bl w:val="nil"/>
            </w:tcBorders>
            <w:vAlign w:val="center"/>
          </w:tcPr>
          <w:p w:rsidR="00CF6D3B" w:rsidRPr="00A1577C" w:rsidRDefault="00EF346E" w:rsidP="00EF346E">
            <w:pPr>
              <w:pStyle w:val="11"/>
              <w:spacing w:line="400" w:lineRule="exact"/>
              <w:jc w:val="center"/>
              <w:rPr>
                <w:rFonts w:eastAsiaTheme="minorEastAsia"/>
                <w:szCs w:val="21"/>
              </w:rPr>
            </w:pPr>
            <w:r>
              <w:rPr>
                <w:rFonts w:eastAsiaTheme="minorEastAsia" w:hAnsiTheme="minorEastAsia" w:hint="eastAsia"/>
                <w:szCs w:val="21"/>
              </w:rPr>
              <w:t>苏州泰坤</w:t>
            </w:r>
            <w:r w:rsidR="004D74F9" w:rsidRPr="00A1577C">
              <w:rPr>
                <w:rFonts w:eastAsiaTheme="minorEastAsia" w:hAnsiTheme="minorEastAsia" w:hint="eastAsia"/>
                <w:szCs w:val="21"/>
              </w:rPr>
              <w:t>检测</w:t>
            </w:r>
            <w:r w:rsidRPr="00A1577C">
              <w:rPr>
                <w:rFonts w:eastAsiaTheme="minorEastAsia" w:hAnsiTheme="minorEastAsia" w:hint="eastAsia"/>
                <w:szCs w:val="21"/>
              </w:rPr>
              <w:t>技术</w:t>
            </w:r>
            <w:r w:rsidR="004D74F9" w:rsidRPr="00A1577C">
              <w:rPr>
                <w:rFonts w:eastAsiaTheme="minorEastAsia" w:hAnsiTheme="minorEastAsia" w:hint="eastAsia"/>
                <w:szCs w:val="21"/>
              </w:rPr>
              <w:t>有限公司</w:t>
            </w:r>
          </w:p>
        </w:tc>
      </w:tr>
      <w:tr w:rsidR="00CF6D3B" w:rsidRPr="00A1577C" w:rsidTr="00D47E3C">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t>投资总概算</w:t>
            </w:r>
          </w:p>
        </w:tc>
        <w:tc>
          <w:tcPr>
            <w:tcW w:w="2192" w:type="dxa"/>
            <w:tcBorders>
              <w:tl2br w:val="nil"/>
              <w:tr2bl w:val="nil"/>
            </w:tcBorders>
            <w:vAlign w:val="center"/>
          </w:tcPr>
          <w:p w:rsidR="00CF6D3B" w:rsidRPr="00A1577C" w:rsidRDefault="00EF346E" w:rsidP="00CF6D3B">
            <w:pPr>
              <w:pStyle w:val="11"/>
              <w:spacing w:line="400" w:lineRule="exact"/>
              <w:jc w:val="center"/>
              <w:rPr>
                <w:rFonts w:eastAsiaTheme="minorEastAsia"/>
                <w:szCs w:val="22"/>
              </w:rPr>
            </w:pPr>
            <w:r>
              <w:rPr>
                <w:rFonts w:eastAsiaTheme="minorEastAsia" w:hint="eastAsia"/>
                <w:szCs w:val="21"/>
              </w:rPr>
              <w:t>7000</w:t>
            </w:r>
            <w:r>
              <w:rPr>
                <w:rFonts w:eastAsiaTheme="minorEastAsia" w:hint="eastAsia"/>
                <w:szCs w:val="21"/>
              </w:rPr>
              <w:t>万元</w:t>
            </w:r>
          </w:p>
        </w:tc>
        <w:tc>
          <w:tcPr>
            <w:tcW w:w="1554" w:type="dxa"/>
            <w:tcBorders>
              <w:tl2br w:val="nil"/>
              <w:tr2bl w:val="nil"/>
            </w:tcBorders>
            <w:vAlign w:val="center"/>
          </w:tcPr>
          <w:p w:rsidR="00CF6D3B" w:rsidRPr="00A1577C" w:rsidRDefault="00CF6D3B" w:rsidP="00CF6D3B">
            <w:pPr>
              <w:pStyle w:val="11"/>
              <w:spacing w:line="400" w:lineRule="exact"/>
              <w:jc w:val="center"/>
              <w:rPr>
                <w:rFonts w:eastAsiaTheme="minorEastAsia"/>
                <w:szCs w:val="22"/>
              </w:rPr>
            </w:pPr>
            <w:r w:rsidRPr="00A1577C">
              <w:rPr>
                <w:rFonts w:eastAsiaTheme="minorEastAsia" w:hAnsiTheme="minorEastAsia"/>
                <w:szCs w:val="22"/>
              </w:rPr>
              <w:t>环保投资总概算</w:t>
            </w:r>
          </w:p>
        </w:tc>
        <w:tc>
          <w:tcPr>
            <w:tcW w:w="1583" w:type="dxa"/>
            <w:tcBorders>
              <w:tl2br w:val="nil"/>
              <w:tr2bl w:val="nil"/>
            </w:tcBorders>
            <w:vAlign w:val="center"/>
          </w:tcPr>
          <w:p w:rsidR="00CF6D3B" w:rsidRPr="00A1577C" w:rsidRDefault="000D504A" w:rsidP="00EF346E">
            <w:pPr>
              <w:pStyle w:val="11"/>
              <w:spacing w:line="400" w:lineRule="exact"/>
              <w:jc w:val="center"/>
              <w:rPr>
                <w:rFonts w:eastAsiaTheme="minorEastAsia"/>
                <w:szCs w:val="21"/>
              </w:rPr>
            </w:pPr>
            <w:r w:rsidRPr="00A1577C">
              <w:rPr>
                <w:rFonts w:eastAsiaTheme="minorEastAsia"/>
                <w:szCs w:val="21"/>
              </w:rPr>
              <w:t>1</w:t>
            </w:r>
            <w:r w:rsidR="00EF346E">
              <w:rPr>
                <w:rFonts w:eastAsiaTheme="minorEastAsia" w:hint="eastAsia"/>
                <w:szCs w:val="21"/>
              </w:rPr>
              <w:t>60</w:t>
            </w:r>
            <w:r w:rsidR="00CF6D3B" w:rsidRPr="00A1577C">
              <w:rPr>
                <w:rFonts w:eastAsiaTheme="minorEastAsia" w:hAnsiTheme="minorEastAsia"/>
                <w:szCs w:val="21"/>
              </w:rPr>
              <w:t>万元</w:t>
            </w:r>
          </w:p>
        </w:tc>
        <w:tc>
          <w:tcPr>
            <w:tcW w:w="869" w:type="dxa"/>
            <w:tcBorders>
              <w:tl2br w:val="nil"/>
              <w:tr2bl w:val="nil"/>
            </w:tcBorders>
            <w:vAlign w:val="center"/>
          </w:tcPr>
          <w:p w:rsidR="00CF6D3B" w:rsidRPr="00A1577C" w:rsidRDefault="00CF6D3B" w:rsidP="00CF6D3B">
            <w:pPr>
              <w:pStyle w:val="11"/>
              <w:spacing w:line="400" w:lineRule="exact"/>
              <w:jc w:val="center"/>
              <w:rPr>
                <w:rFonts w:eastAsiaTheme="minorEastAsia"/>
                <w:szCs w:val="22"/>
              </w:rPr>
            </w:pPr>
            <w:r w:rsidRPr="00A1577C">
              <w:rPr>
                <w:rFonts w:eastAsiaTheme="minorEastAsia" w:hAnsiTheme="minorEastAsia"/>
                <w:szCs w:val="22"/>
              </w:rPr>
              <w:t>比例</w:t>
            </w:r>
          </w:p>
        </w:tc>
        <w:tc>
          <w:tcPr>
            <w:tcW w:w="1133" w:type="dxa"/>
            <w:tcBorders>
              <w:tl2br w:val="nil"/>
              <w:tr2bl w:val="nil"/>
            </w:tcBorders>
            <w:vAlign w:val="center"/>
          </w:tcPr>
          <w:p w:rsidR="00CF6D3B" w:rsidRPr="00A1577C" w:rsidRDefault="00EF346E" w:rsidP="00CF6D3B">
            <w:pPr>
              <w:pStyle w:val="11"/>
              <w:spacing w:line="400" w:lineRule="exact"/>
              <w:jc w:val="center"/>
              <w:rPr>
                <w:rFonts w:eastAsiaTheme="minorEastAsia"/>
                <w:szCs w:val="21"/>
              </w:rPr>
            </w:pPr>
            <w:r>
              <w:rPr>
                <w:rFonts w:eastAsiaTheme="minorEastAsia" w:hint="eastAsia"/>
                <w:szCs w:val="21"/>
              </w:rPr>
              <w:t>2.29</w:t>
            </w:r>
            <w:r w:rsidR="00CF6D3B" w:rsidRPr="00A1577C">
              <w:rPr>
                <w:rFonts w:eastAsiaTheme="minorEastAsia"/>
                <w:szCs w:val="21"/>
              </w:rPr>
              <w:t>%</w:t>
            </w:r>
          </w:p>
        </w:tc>
      </w:tr>
      <w:tr w:rsidR="00CF6D3B" w:rsidRPr="00A1577C" w:rsidTr="00D47E3C">
        <w:trPr>
          <w:cantSplit/>
          <w:trHeight w:val="564"/>
          <w:jc w:val="center"/>
        </w:trPr>
        <w:tc>
          <w:tcPr>
            <w:tcW w:w="1739" w:type="dxa"/>
            <w:tcBorders>
              <w:tl2br w:val="nil"/>
              <w:tr2bl w:val="nil"/>
            </w:tcBorders>
            <w:vAlign w:val="center"/>
          </w:tcPr>
          <w:p w:rsidR="00CF6D3B" w:rsidRPr="00A1577C" w:rsidRDefault="00CF6D3B" w:rsidP="00CF6D3B">
            <w:pPr>
              <w:pStyle w:val="11"/>
              <w:spacing w:line="320" w:lineRule="exact"/>
              <w:jc w:val="center"/>
              <w:rPr>
                <w:rFonts w:eastAsiaTheme="minorEastAsia"/>
              </w:rPr>
            </w:pPr>
            <w:r w:rsidRPr="00A1577C">
              <w:rPr>
                <w:rFonts w:eastAsiaTheme="minorEastAsia" w:hAnsiTheme="minorEastAsia"/>
              </w:rPr>
              <w:lastRenderedPageBreak/>
              <w:t>实际总投资</w:t>
            </w:r>
          </w:p>
        </w:tc>
        <w:tc>
          <w:tcPr>
            <w:tcW w:w="2192" w:type="dxa"/>
            <w:tcBorders>
              <w:tl2br w:val="nil"/>
              <w:tr2bl w:val="nil"/>
            </w:tcBorders>
            <w:vAlign w:val="center"/>
          </w:tcPr>
          <w:p w:rsidR="00CF6D3B" w:rsidRPr="00A1577C" w:rsidRDefault="00EF346E" w:rsidP="00EF346E">
            <w:pPr>
              <w:pStyle w:val="11"/>
              <w:spacing w:line="400" w:lineRule="exact"/>
              <w:jc w:val="center"/>
              <w:rPr>
                <w:rFonts w:eastAsiaTheme="minorEastAsia"/>
                <w:szCs w:val="22"/>
              </w:rPr>
            </w:pPr>
            <w:r>
              <w:rPr>
                <w:rFonts w:eastAsiaTheme="minorEastAsia" w:hint="eastAsia"/>
                <w:szCs w:val="21"/>
              </w:rPr>
              <w:t>7000</w:t>
            </w:r>
            <w:r w:rsidR="00CF6D3B" w:rsidRPr="00A1577C">
              <w:rPr>
                <w:rFonts w:eastAsiaTheme="minorEastAsia" w:hAnsiTheme="minorEastAsia"/>
                <w:szCs w:val="21"/>
              </w:rPr>
              <w:t>万元</w:t>
            </w:r>
          </w:p>
        </w:tc>
        <w:tc>
          <w:tcPr>
            <w:tcW w:w="1554" w:type="dxa"/>
            <w:tcBorders>
              <w:tl2br w:val="nil"/>
              <w:tr2bl w:val="nil"/>
            </w:tcBorders>
            <w:vAlign w:val="center"/>
          </w:tcPr>
          <w:p w:rsidR="00CF6D3B" w:rsidRPr="00FC4EBC" w:rsidRDefault="00CF6D3B" w:rsidP="00CF6D3B">
            <w:pPr>
              <w:pStyle w:val="11"/>
              <w:spacing w:line="400" w:lineRule="exact"/>
              <w:jc w:val="center"/>
              <w:rPr>
                <w:rFonts w:eastAsiaTheme="minorEastAsia"/>
                <w:szCs w:val="22"/>
              </w:rPr>
            </w:pPr>
            <w:r w:rsidRPr="00FC4EBC">
              <w:rPr>
                <w:rFonts w:eastAsiaTheme="minorEastAsia" w:hAnsiTheme="minorEastAsia"/>
                <w:szCs w:val="22"/>
              </w:rPr>
              <w:t>实际环保投资</w:t>
            </w:r>
          </w:p>
        </w:tc>
        <w:tc>
          <w:tcPr>
            <w:tcW w:w="1583" w:type="dxa"/>
            <w:tcBorders>
              <w:tl2br w:val="nil"/>
              <w:tr2bl w:val="nil"/>
            </w:tcBorders>
            <w:vAlign w:val="center"/>
          </w:tcPr>
          <w:p w:rsidR="00FC4EBC" w:rsidRPr="00FC4EBC" w:rsidRDefault="00FC4EBC" w:rsidP="00FC4EBC">
            <w:pPr>
              <w:pStyle w:val="11"/>
              <w:spacing w:line="400" w:lineRule="exact"/>
              <w:jc w:val="center"/>
              <w:rPr>
                <w:rFonts w:eastAsiaTheme="minorEastAsia"/>
                <w:szCs w:val="21"/>
              </w:rPr>
            </w:pPr>
            <w:r w:rsidRPr="00FC4EBC">
              <w:rPr>
                <w:rFonts w:eastAsiaTheme="minorEastAsia"/>
                <w:szCs w:val="21"/>
              </w:rPr>
              <w:t>1</w:t>
            </w:r>
            <w:r w:rsidRPr="00FC4EBC">
              <w:rPr>
                <w:rFonts w:eastAsiaTheme="minorEastAsia" w:hint="eastAsia"/>
                <w:szCs w:val="21"/>
              </w:rPr>
              <w:t>60</w:t>
            </w:r>
            <w:r w:rsidRPr="00FC4EBC">
              <w:rPr>
                <w:rFonts w:eastAsiaTheme="minorEastAsia" w:hAnsiTheme="minorEastAsia"/>
                <w:szCs w:val="21"/>
              </w:rPr>
              <w:t>万元</w:t>
            </w:r>
          </w:p>
        </w:tc>
        <w:tc>
          <w:tcPr>
            <w:tcW w:w="869" w:type="dxa"/>
            <w:tcBorders>
              <w:tl2br w:val="nil"/>
              <w:tr2bl w:val="nil"/>
            </w:tcBorders>
            <w:vAlign w:val="center"/>
          </w:tcPr>
          <w:p w:rsidR="00CF6D3B" w:rsidRPr="00FC4EBC" w:rsidRDefault="00CF6D3B" w:rsidP="00CF6D3B">
            <w:pPr>
              <w:pStyle w:val="11"/>
              <w:spacing w:line="400" w:lineRule="exact"/>
              <w:jc w:val="center"/>
              <w:rPr>
                <w:rFonts w:eastAsiaTheme="minorEastAsia"/>
                <w:szCs w:val="22"/>
              </w:rPr>
            </w:pPr>
            <w:r w:rsidRPr="00FC4EBC">
              <w:rPr>
                <w:rFonts w:eastAsiaTheme="minorEastAsia" w:hAnsiTheme="minorEastAsia"/>
                <w:szCs w:val="22"/>
              </w:rPr>
              <w:t>比例</w:t>
            </w:r>
          </w:p>
        </w:tc>
        <w:tc>
          <w:tcPr>
            <w:tcW w:w="1133" w:type="dxa"/>
            <w:tcBorders>
              <w:tl2br w:val="nil"/>
              <w:tr2bl w:val="nil"/>
            </w:tcBorders>
            <w:vAlign w:val="center"/>
          </w:tcPr>
          <w:p w:rsidR="00CF6D3B" w:rsidRPr="00FC4EBC" w:rsidRDefault="00FC4EBC" w:rsidP="00CF6D3B">
            <w:pPr>
              <w:pStyle w:val="11"/>
              <w:spacing w:line="400" w:lineRule="exact"/>
              <w:jc w:val="center"/>
              <w:rPr>
                <w:rFonts w:eastAsiaTheme="minorEastAsia"/>
                <w:szCs w:val="21"/>
              </w:rPr>
            </w:pPr>
            <w:r w:rsidRPr="00FC4EBC">
              <w:rPr>
                <w:rFonts w:eastAsiaTheme="minorEastAsia" w:hint="eastAsia"/>
                <w:szCs w:val="21"/>
              </w:rPr>
              <w:t>2.29</w:t>
            </w:r>
            <w:r w:rsidRPr="00FC4EBC">
              <w:rPr>
                <w:rFonts w:eastAsiaTheme="minorEastAsia"/>
                <w:szCs w:val="21"/>
              </w:rPr>
              <w:t>%</w:t>
            </w:r>
          </w:p>
        </w:tc>
      </w:tr>
    </w:tbl>
    <w:p w:rsidR="00CF6D3B" w:rsidRPr="00A1577C" w:rsidRDefault="00CF6D3B" w:rsidP="001172C3">
      <w:pPr>
        <w:pStyle w:val="2"/>
        <w:rPr>
          <w:rFonts w:ascii="Times New Roman"/>
          <w:color w:val="auto"/>
        </w:rPr>
      </w:pPr>
      <w:bookmarkStart w:id="4" w:name="_Toc505077866"/>
      <w:bookmarkStart w:id="5" w:name="_Toc523832211"/>
      <w:r w:rsidRPr="00A1577C">
        <w:rPr>
          <w:rFonts w:ascii="Times New Roman"/>
          <w:color w:val="auto"/>
        </w:rPr>
        <w:t>1.2</w:t>
      </w:r>
      <w:r w:rsidRPr="00A1577C">
        <w:rPr>
          <w:rFonts w:ascii="Times New Roman" w:hAnsiTheme="minorEastAsia"/>
          <w:color w:val="auto"/>
        </w:rPr>
        <w:t>项目由来</w:t>
      </w:r>
      <w:bookmarkEnd w:id="4"/>
      <w:bookmarkEnd w:id="5"/>
    </w:p>
    <w:p w:rsidR="00E53258" w:rsidRPr="00E53258" w:rsidRDefault="00E53258" w:rsidP="00D8285A">
      <w:pPr>
        <w:spacing w:beforeLines="50" w:line="360" w:lineRule="auto"/>
        <w:ind w:firstLineChars="200" w:firstLine="480"/>
        <w:rPr>
          <w:rFonts w:eastAsiaTheme="minorEastAsia" w:hAnsiTheme="minorEastAsia"/>
          <w:sz w:val="24"/>
          <w:szCs w:val="24"/>
        </w:rPr>
      </w:pPr>
      <w:r w:rsidRPr="00E53258">
        <w:rPr>
          <w:rFonts w:eastAsiaTheme="minorEastAsia" w:hAnsiTheme="minorEastAsia"/>
          <w:sz w:val="24"/>
          <w:szCs w:val="24"/>
        </w:rPr>
        <w:t>苏州弘森药业</w:t>
      </w:r>
      <w:r w:rsidRPr="00E53258">
        <w:rPr>
          <w:rFonts w:eastAsiaTheme="minorEastAsia" w:hAnsiTheme="minorEastAsia" w:hint="eastAsia"/>
          <w:sz w:val="24"/>
          <w:szCs w:val="24"/>
        </w:rPr>
        <w:t>股份</w:t>
      </w:r>
      <w:r w:rsidRPr="00E53258">
        <w:rPr>
          <w:rFonts w:eastAsiaTheme="minorEastAsia" w:hAnsiTheme="minorEastAsia"/>
          <w:sz w:val="24"/>
          <w:szCs w:val="24"/>
        </w:rPr>
        <w:t>有限公司原位于苏州万庆药业有限公司厂区内，呈</w:t>
      </w:r>
      <w:r w:rsidRPr="00E53258">
        <w:rPr>
          <w:rFonts w:eastAsiaTheme="minorEastAsia" w:hAnsiTheme="minorEastAsia" w:hint="eastAsia"/>
          <w:sz w:val="24"/>
          <w:szCs w:val="24"/>
        </w:rPr>
        <w:t>“</w:t>
      </w:r>
      <w:r w:rsidRPr="00E53258">
        <w:rPr>
          <w:rFonts w:eastAsiaTheme="minorEastAsia" w:hAnsiTheme="minorEastAsia"/>
          <w:sz w:val="24"/>
          <w:szCs w:val="24"/>
        </w:rPr>
        <w:t>厂中厂</w:t>
      </w:r>
      <w:r w:rsidRPr="00E53258">
        <w:rPr>
          <w:rFonts w:eastAsiaTheme="minorEastAsia" w:hAnsiTheme="minorEastAsia" w:hint="eastAsia"/>
          <w:sz w:val="24"/>
          <w:szCs w:val="24"/>
        </w:rPr>
        <w:t>”</w:t>
      </w:r>
      <w:r w:rsidRPr="00E53258">
        <w:rPr>
          <w:rFonts w:eastAsiaTheme="minorEastAsia" w:hAnsiTheme="minorEastAsia"/>
          <w:sz w:val="24"/>
          <w:szCs w:val="24"/>
        </w:rPr>
        <w:t>的状态，场地狭小，限制了公司的继续发展。</w:t>
      </w:r>
      <w:r w:rsidRPr="00E53258">
        <w:rPr>
          <w:rFonts w:eastAsiaTheme="minorEastAsia" w:hAnsiTheme="minorEastAsia"/>
          <w:sz w:val="24"/>
          <w:szCs w:val="24"/>
        </w:rPr>
        <w:t>2010</w:t>
      </w:r>
      <w:r w:rsidRPr="00E53258">
        <w:rPr>
          <w:rFonts w:eastAsiaTheme="minorEastAsia" w:hAnsiTheme="minorEastAsia"/>
          <w:sz w:val="24"/>
          <w:szCs w:val="24"/>
        </w:rPr>
        <w:t>年该公司将万庆药业原有头</w:t>
      </w:r>
      <w:proofErr w:type="gramStart"/>
      <w:r w:rsidRPr="00E53258">
        <w:rPr>
          <w:rFonts w:eastAsiaTheme="minorEastAsia" w:hAnsiTheme="minorEastAsia"/>
          <w:sz w:val="24"/>
          <w:szCs w:val="24"/>
        </w:rPr>
        <w:t>孢</w:t>
      </w:r>
      <w:proofErr w:type="gramEnd"/>
      <w:r w:rsidRPr="00E53258">
        <w:rPr>
          <w:rFonts w:eastAsiaTheme="minorEastAsia" w:hAnsiTheme="minorEastAsia"/>
          <w:sz w:val="24"/>
          <w:szCs w:val="24"/>
        </w:rPr>
        <w:t>类生产线和现有</w:t>
      </w:r>
      <w:r w:rsidRPr="00E53258">
        <w:rPr>
          <w:rFonts w:eastAsiaTheme="minorEastAsia" w:hAnsiTheme="minorEastAsia"/>
          <w:sz w:val="24"/>
          <w:szCs w:val="24"/>
        </w:rPr>
        <w:t>30</w:t>
      </w:r>
      <w:r w:rsidRPr="00E53258">
        <w:rPr>
          <w:rFonts w:eastAsiaTheme="minorEastAsia" w:hAnsiTheme="minorEastAsia"/>
          <w:sz w:val="24"/>
          <w:szCs w:val="24"/>
        </w:rPr>
        <w:t>吨</w:t>
      </w:r>
      <w:r w:rsidRPr="00E53258">
        <w:rPr>
          <w:rFonts w:eastAsiaTheme="minorEastAsia" w:hAnsiTheme="minorEastAsia"/>
          <w:sz w:val="24"/>
          <w:szCs w:val="24"/>
        </w:rPr>
        <w:t>/</w:t>
      </w:r>
      <w:r w:rsidRPr="00E53258">
        <w:rPr>
          <w:rFonts w:eastAsiaTheme="minorEastAsia" w:hAnsiTheme="minorEastAsia"/>
          <w:sz w:val="24"/>
          <w:szCs w:val="24"/>
        </w:rPr>
        <w:t>年头</w:t>
      </w:r>
      <w:proofErr w:type="gramStart"/>
      <w:r w:rsidRPr="00E53258">
        <w:rPr>
          <w:rFonts w:eastAsiaTheme="minorEastAsia" w:hAnsiTheme="minorEastAsia"/>
          <w:sz w:val="24"/>
          <w:szCs w:val="24"/>
        </w:rPr>
        <w:t>孢</w:t>
      </w:r>
      <w:proofErr w:type="gramEnd"/>
      <w:r w:rsidRPr="00E53258">
        <w:rPr>
          <w:rFonts w:eastAsiaTheme="minorEastAsia" w:hAnsiTheme="minorEastAsia"/>
          <w:sz w:val="24"/>
          <w:szCs w:val="24"/>
        </w:rPr>
        <w:t>类抗生素生产线搬迁至</w:t>
      </w:r>
      <w:r w:rsidRPr="00E53258">
        <w:rPr>
          <w:rFonts w:eastAsiaTheme="minorEastAsia" w:hAnsiTheme="minorEastAsia" w:hint="eastAsia"/>
          <w:sz w:val="24"/>
          <w:szCs w:val="24"/>
        </w:rPr>
        <w:t>太仓</w:t>
      </w:r>
      <w:proofErr w:type="gramStart"/>
      <w:r w:rsidRPr="00E53258">
        <w:rPr>
          <w:rFonts w:eastAsiaTheme="minorEastAsia" w:hAnsiTheme="minorEastAsia" w:hint="eastAsia"/>
          <w:sz w:val="24"/>
          <w:szCs w:val="24"/>
        </w:rPr>
        <w:t>港</w:t>
      </w:r>
      <w:proofErr w:type="gramEnd"/>
      <w:r w:rsidRPr="00E53258">
        <w:rPr>
          <w:rFonts w:eastAsiaTheme="minorEastAsia" w:hAnsiTheme="minorEastAsia" w:hint="eastAsia"/>
          <w:sz w:val="24"/>
          <w:szCs w:val="24"/>
        </w:rPr>
        <w:t>港口开发区石化区协鑫西路</w:t>
      </w:r>
      <w:r w:rsidRPr="00E53258">
        <w:rPr>
          <w:rFonts w:eastAsiaTheme="minorEastAsia" w:hAnsiTheme="minorEastAsia" w:hint="eastAsia"/>
          <w:sz w:val="24"/>
          <w:szCs w:val="24"/>
        </w:rPr>
        <w:t>12</w:t>
      </w:r>
      <w:r w:rsidRPr="00E53258">
        <w:rPr>
          <w:rFonts w:eastAsiaTheme="minorEastAsia" w:hAnsiTheme="minorEastAsia" w:hint="eastAsia"/>
          <w:sz w:val="24"/>
          <w:szCs w:val="24"/>
        </w:rPr>
        <w:t>号</w:t>
      </w:r>
      <w:r w:rsidRPr="00E53258">
        <w:rPr>
          <w:rFonts w:eastAsiaTheme="minorEastAsia" w:hAnsiTheme="minorEastAsia"/>
          <w:sz w:val="24"/>
          <w:szCs w:val="24"/>
        </w:rPr>
        <w:t>，并建设完全符合</w:t>
      </w:r>
      <w:r w:rsidRPr="00E53258">
        <w:rPr>
          <w:rFonts w:eastAsiaTheme="minorEastAsia" w:hAnsiTheme="minorEastAsia"/>
          <w:sz w:val="24"/>
          <w:szCs w:val="24"/>
        </w:rPr>
        <w:t>GMP</w:t>
      </w:r>
      <w:r w:rsidRPr="00E53258">
        <w:rPr>
          <w:rFonts w:eastAsiaTheme="minorEastAsia" w:hAnsiTheme="minorEastAsia"/>
          <w:sz w:val="24"/>
          <w:szCs w:val="24"/>
        </w:rPr>
        <w:t>标准的现代化无菌原料药生产车间，新增抗肿瘤类原料药及制剂、普通口服制剂类新产品。搬迁后，达到年产</w:t>
      </w:r>
      <w:r w:rsidRPr="00E53258">
        <w:rPr>
          <w:rFonts w:eastAsiaTheme="minorEastAsia" w:hAnsiTheme="minorEastAsia"/>
          <w:sz w:val="24"/>
          <w:szCs w:val="24"/>
        </w:rPr>
        <w:t>1</w:t>
      </w:r>
      <w:r w:rsidRPr="00E53258">
        <w:rPr>
          <w:rFonts w:eastAsiaTheme="minorEastAsia" w:hAnsiTheme="minorEastAsia"/>
          <w:sz w:val="24"/>
          <w:szCs w:val="24"/>
        </w:rPr>
        <w:t>吨抗肿瘤类原料药、</w:t>
      </w:r>
      <w:r w:rsidRPr="00E53258">
        <w:rPr>
          <w:rFonts w:eastAsiaTheme="minorEastAsia" w:hAnsiTheme="minorEastAsia"/>
          <w:sz w:val="24"/>
          <w:szCs w:val="24"/>
        </w:rPr>
        <w:t>20</w:t>
      </w:r>
      <w:r w:rsidRPr="00E53258">
        <w:rPr>
          <w:rFonts w:eastAsiaTheme="minorEastAsia" w:hAnsiTheme="minorEastAsia"/>
          <w:sz w:val="24"/>
          <w:szCs w:val="24"/>
        </w:rPr>
        <w:t>吨普通化学原料药、</w:t>
      </w:r>
      <w:r w:rsidRPr="00E53258">
        <w:rPr>
          <w:rFonts w:eastAsiaTheme="minorEastAsia" w:hAnsiTheme="minorEastAsia"/>
          <w:sz w:val="24"/>
          <w:szCs w:val="24"/>
        </w:rPr>
        <w:t>65</w:t>
      </w:r>
      <w:r w:rsidRPr="00E53258">
        <w:rPr>
          <w:rFonts w:eastAsiaTheme="minorEastAsia" w:hAnsiTheme="minorEastAsia"/>
          <w:sz w:val="24"/>
          <w:szCs w:val="24"/>
        </w:rPr>
        <w:t>吨抗生素原料药及相关制剂能力。搬迁扩建项目于</w:t>
      </w:r>
      <w:r w:rsidRPr="00E53258">
        <w:rPr>
          <w:rFonts w:eastAsiaTheme="minorEastAsia" w:hAnsiTheme="minorEastAsia"/>
          <w:sz w:val="24"/>
          <w:szCs w:val="24"/>
        </w:rPr>
        <w:t>2010</w:t>
      </w:r>
      <w:r w:rsidRPr="00E53258">
        <w:rPr>
          <w:rFonts w:eastAsiaTheme="minorEastAsia" w:hAnsiTheme="minorEastAsia"/>
          <w:sz w:val="24"/>
          <w:szCs w:val="24"/>
        </w:rPr>
        <w:t>年获得苏州环保局审批（苏环建</w:t>
      </w:r>
      <w:r w:rsidRPr="00E53258">
        <w:rPr>
          <w:rFonts w:eastAsiaTheme="minorEastAsia" w:hAnsiTheme="minorEastAsia"/>
          <w:sz w:val="24"/>
          <w:szCs w:val="24"/>
        </w:rPr>
        <w:t>[2010]135</w:t>
      </w:r>
      <w:r w:rsidRPr="00E53258">
        <w:rPr>
          <w:rFonts w:eastAsiaTheme="minorEastAsia" w:hAnsiTheme="minorEastAsia"/>
          <w:sz w:val="24"/>
          <w:szCs w:val="24"/>
        </w:rPr>
        <w:t>号），于</w:t>
      </w:r>
      <w:r w:rsidRPr="00E53258">
        <w:rPr>
          <w:rFonts w:eastAsiaTheme="minorEastAsia" w:hAnsiTheme="minorEastAsia"/>
          <w:sz w:val="24"/>
          <w:szCs w:val="24"/>
        </w:rPr>
        <w:t>2014</w:t>
      </w:r>
      <w:r w:rsidRPr="00E53258">
        <w:rPr>
          <w:rFonts w:eastAsiaTheme="minorEastAsia" w:hAnsiTheme="minorEastAsia"/>
          <w:sz w:val="24"/>
          <w:szCs w:val="24"/>
        </w:rPr>
        <w:t>年</w:t>
      </w:r>
      <w:r w:rsidRPr="00E53258">
        <w:rPr>
          <w:rFonts w:eastAsiaTheme="minorEastAsia" w:hAnsiTheme="minorEastAsia"/>
          <w:sz w:val="24"/>
          <w:szCs w:val="24"/>
        </w:rPr>
        <w:t>7</w:t>
      </w:r>
      <w:r w:rsidRPr="00E53258">
        <w:rPr>
          <w:rFonts w:eastAsiaTheme="minorEastAsia" w:hAnsiTheme="minorEastAsia"/>
          <w:sz w:val="24"/>
          <w:szCs w:val="24"/>
        </w:rPr>
        <w:t>月获得苏州环保局验收（</w:t>
      </w:r>
      <w:proofErr w:type="gramStart"/>
      <w:r w:rsidRPr="00E53258">
        <w:rPr>
          <w:rFonts w:eastAsiaTheme="minorEastAsia" w:hAnsiTheme="minorEastAsia"/>
          <w:sz w:val="24"/>
          <w:szCs w:val="24"/>
        </w:rPr>
        <w:t>苏环验</w:t>
      </w:r>
      <w:r w:rsidRPr="00E53258">
        <w:rPr>
          <w:rFonts w:eastAsiaTheme="minorEastAsia" w:hAnsiTheme="minorEastAsia"/>
          <w:sz w:val="24"/>
          <w:szCs w:val="24"/>
        </w:rPr>
        <w:t>[</w:t>
      </w:r>
      <w:proofErr w:type="gramEnd"/>
      <w:r w:rsidRPr="00E53258">
        <w:rPr>
          <w:rFonts w:eastAsiaTheme="minorEastAsia" w:hAnsiTheme="minorEastAsia"/>
          <w:sz w:val="24"/>
          <w:szCs w:val="24"/>
        </w:rPr>
        <w:t>2014]97</w:t>
      </w:r>
      <w:r w:rsidRPr="00E53258">
        <w:rPr>
          <w:rFonts w:eastAsiaTheme="minorEastAsia" w:hAnsiTheme="minorEastAsia"/>
          <w:sz w:val="24"/>
          <w:szCs w:val="24"/>
        </w:rPr>
        <w:t>号）。</w:t>
      </w:r>
    </w:p>
    <w:p w:rsidR="00E53258" w:rsidRPr="00D52E09" w:rsidRDefault="00E53258" w:rsidP="00D8285A">
      <w:pPr>
        <w:spacing w:beforeLines="50" w:line="360" w:lineRule="auto"/>
        <w:ind w:firstLineChars="200" w:firstLine="480"/>
        <w:rPr>
          <w:rFonts w:eastAsiaTheme="minorEastAsia" w:hAnsiTheme="minorEastAsia"/>
          <w:sz w:val="24"/>
          <w:szCs w:val="24"/>
        </w:rPr>
      </w:pPr>
      <w:r w:rsidRPr="00E53258">
        <w:rPr>
          <w:rFonts w:eastAsiaTheme="minorEastAsia" w:hAnsiTheme="minorEastAsia"/>
          <w:sz w:val="24"/>
          <w:szCs w:val="24"/>
        </w:rPr>
        <w:t>为了进一步增强企业的核心竞争力，力争进入国际医药市场，促进企业的可持续发展，苏州弘森药业</w:t>
      </w:r>
      <w:r w:rsidRPr="00E53258">
        <w:rPr>
          <w:rFonts w:eastAsiaTheme="minorEastAsia" w:hAnsiTheme="minorEastAsia" w:hint="eastAsia"/>
          <w:sz w:val="24"/>
          <w:szCs w:val="24"/>
        </w:rPr>
        <w:t>股份</w:t>
      </w:r>
      <w:r w:rsidRPr="00E53258">
        <w:rPr>
          <w:rFonts w:eastAsiaTheme="minorEastAsia" w:hAnsiTheme="minorEastAsia"/>
          <w:sz w:val="24"/>
          <w:szCs w:val="24"/>
        </w:rPr>
        <w:t>有限公司拟在</w:t>
      </w:r>
      <w:r w:rsidRPr="00E53258">
        <w:rPr>
          <w:rFonts w:eastAsiaTheme="minorEastAsia" w:hAnsiTheme="minorEastAsia" w:hint="eastAsia"/>
          <w:sz w:val="24"/>
          <w:szCs w:val="24"/>
        </w:rPr>
        <w:t>太仓</w:t>
      </w:r>
      <w:proofErr w:type="gramStart"/>
      <w:r w:rsidRPr="00E53258">
        <w:rPr>
          <w:rFonts w:eastAsiaTheme="minorEastAsia" w:hAnsiTheme="minorEastAsia" w:hint="eastAsia"/>
          <w:sz w:val="24"/>
          <w:szCs w:val="24"/>
        </w:rPr>
        <w:t>港</w:t>
      </w:r>
      <w:proofErr w:type="gramEnd"/>
      <w:r w:rsidRPr="00E53258">
        <w:rPr>
          <w:rFonts w:eastAsiaTheme="minorEastAsia" w:hAnsiTheme="minorEastAsia" w:hint="eastAsia"/>
          <w:sz w:val="24"/>
          <w:szCs w:val="24"/>
        </w:rPr>
        <w:t>港口开发区石化区协鑫西路</w:t>
      </w:r>
      <w:r w:rsidRPr="00E53258">
        <w:rPr>
          <w:rFonts w:eastAsiaTheme="minorEastAsia" w:hAnsiTheme="minorEastAsia" w:hint="eastAsia"/>
          <w:sz w:val="24"/>
          <w:szCs w:val="24"/>
        </w:rPr>
        <w:t>12</w:t>
      </w:r>
      <w:r w:rsidRPr="00E53258">
        <w:rPr>
          <w:rFonts w:eastAsiaTheme="minorEastAsia" w:hAnsiTheme="minorEastAsia" w:hint="eastAsia"/>
          <w:sz w:val="24"/>
          <w:szCs w:val="24"/>
        </w:rPr>
        <w:t>号</w:t>
      </w:r>
      <w:r w:rsidRPr="00E53258">
        <w:rPr>
          <w:rFonts w:eastAsiaTheme="minorEastAsia" w:hAnsiTheme="minorEastAsia"/>
          <w:sz w:val="24"/>
          <w:szCs w:val="24"/>
        </w:rPr>
        <w:t>的现有厂区建设年产</w:t>
      </w:r>
      <w:r w:rsidRPr="00E53258">
        <w:rPr>
          <w:rFonts w:eastAsiaTheme="minorEastAsia" w:hAnsiTheme="minorEastAsia"/>
          <w:sz w:val="24"/>
          <w:szCs w:val="24"/>
        </w:rPr>
        <w:t>340</w:t>
      </w:r>
      <w:r w:rsidRPr="00E53258">
        <w:rPr>
          <w:rFonts w:eastAsiaTheme="minorEastAsia" w:hAnsiTheme="minorEastAsia"/>
          <w:sz w:val="24"/>
          <w:szCs w:val="24"/>
        </w:rPr>
        <w:t>吨盐酸</w:t>
      </w:r>
      <w:proofErr w:type="gramStart"/>
      <w:r w:rsidRPr="00E53258">
        <w:rPr>
          <w:rFonts w:eastAsiaTheme="minorEastAsia" w:hAnsiTheme="minorEastAsia"/>
          <w:sz w:val="24"/>
          <w:szCs w:val="24"/>
        </w:rPr>
        <w:t>哌仑</w:t>
      </w:r>
      <w:proofErr w:type="gramEnd"/>
      <w:r w:rsidRPr="00E53258">
        <w:rPr>
          <w:rFonts w:eastAsiaTheme="minorEastAsia" w:hAnsiTheme="minorEastAsia"/>
          <w:sz w:val="24"/>
          <w:szCs w:val="24"/>
        </w:rPr>
        <w:t>西平等</w:t>
      </w:r>
      <w:r w:rsidRPr="00E53258">
        <w:rPr>
          <w:rFonts w:eastAsiaTheme="minorEastAsia" w:hAnsiTheme="minorEastAsia"/>
          <w:sz w:val="24"/>
          <w:szCs w:val="24"/>
        </w:rPr>
        <w:t>21</w:t>
      </w:r>
      <w:r w:rsidRPr="00E53258">
        <w:rPr>
          <w:rFonts w:eastAsiaTheme="minorEastAsia" w:hAnsiTheme="minorEastAsia"/>
          <w:sz w:val="24"/>
          <w:szCs w:val="24"/>
        </w:rPr>
        <w:t>种精制药、</w:t>
      </w:r>
      <w:r w:rsidRPr="00E53258">
        <w:rPr>
          <w:rFonts w:eastAsiaTheme="minorEastAsia" w:hAnsiTheme="minorEastAsia"/>
          <w:sz w:val="24"/>
          <w:szCs w:val="24"/>
        </w:rPr>
        <w:t>60</w:t>
      </w:r>
      <w:r w:rsidRPr="00E53258">
        <w:rPr>
          <w:rFonts w:eastAsiaTheme="minorEastAsia" w:hAnsiTheme="minorEastAsia"/>
          <w:sz w:val="24"/>
          <w:szCs w:val="24"/>
        </w:rPr>
        <w:t>亿粒（片）固体口服制剂及</w:t>
      </w:r>
      <w:r w:rsidRPr="00E53258">
        <w:rPr>
          <w:rFonts w:eastAsiaTheme="minorEastAsia" w:hAnsiTheme="minorEastAsia"/>
          <w:sz w:val="24"/>
          <w:szCs w:val="24"/>
        </w:rPr>
        <w:t>1</w:t>
      </w:r>
      <w:r w:rsidRPr="00E53258">
        <w:rPr>
          <w:rFonts w:eastAsiaTheme="minorEastAsia" w:hAnsiTheme="minorEastAsia"/>
          <w:sz w:val="24"/>
          <w:szCs w:val="24"/>
        </w:rPr>
        <w:t>亿支小容量水针剂技术改造项目。建设单位于</w:t>
      </w:r>
      <w:r w:rsidRPr="00E53258">
        <w:rPr>
          <w:rFonts w:eastAsiaTheme="minorEastAsia" w:hAnsiTheme="minorEastAsia"/>
          <w:sz w:val="24"/>
          <w:szCs w:val="24"/>
        </w:rPr>
        <w:t>2014</w:t>
      </w:r>
      <w:r w:rsidRPr="00E53258">
        <w:rPr>
          <w:rFonts w:eastAsiaTheme="minorEastAsia" w:hAnsiTheme="minorEastAsia"/>
          <w:sz w:val="24"/>
          <w:szCs w:val="24"/>
        </w:rPr>
        <w:t>年</w:t>
      </w:r>
      <w:r w:rsidRPr="00E53258">
        <w:rPr>
          <w:rFonts w:eastAsiaTheme="minorEastAsia" w:hAnsiTheme="minorEastAsia"/>
          <w:sz w:val="24"/>
          <w:szCs w:val="24"/>
        </w:rPr>
        <w:t>12</w:t>
      </w:r>
      <w:r w:rsidRPr="00E53258">
        <w:rPr>
          <w:rFonts w:eastAsiaTheme="minorEastAsia" w:hAnsiTheme="minorEastAsia"/>
          <w:sz w:val="24"/>
          <w:szCs w:val="24"/>
        </w:rPr>
        <w:t>月委托</w:t>
      </w:r>
      <w:r w:rsidRPr="00E53258">
        <w:rPr>
          <w:rFonts w:eastAsiaTheme="minorEastAsia" w:hAnsiTheme="minorEastAsia" w:hint="eastAsia"/>
          <w:sz w:val="24"/>
          <w:szCs w:val="24"/>
        </w:rPr>
        <w:t>北京中咨华宇环保技术有限公司</w:t>
      </w:r>
      <w:r w:rsidRPr="00E53258">
        <w:rPr>
          <w:rFonts w:eastAsiaTheme="minorEastAsia" w:hAnsiTheme="minorEastAsia"/>
          <w:sz w:val="24"/>
          <w:szCs w:val="24"/>
        </w:rPr>
        <w:t>承担该项目环境影响</w:t>
      </w:r>
      <w:r w:rsidRPr="00582868">
        <w:rPr>
          <w:rFonts w:eastAsiaTheme="minorEastAsia" w:hAnsiTheme="minorEastAsia"/>
          <w:sz w:val="24"/>
          <w:szCs w:val="24"/>
        </w:rPr>
        <w:t>报告书编制工作</w:t>
      </w:r>
      <w:r w:rsidRPr="00582868">
        <w:rPr>
          <w:rFonts w:eastAsiaTheme="minorEastAsia" w:hAnsiTheme="minorEastAsia" w:hint="eastAsia"/>
          <w:sz w:val="24"/>
          <w:szCs w:val="24"/>
        </w:rPr>
        <w:t>于</w:t>
      </w:r>
      <w:r w:rsidRPr="00582868">
        <w:rPr>
          <w:rFonts w:eastAsiaTheme="minorEastAsia" w:hAnsiTheme="minorEastAsia" w:hint="eastAsia"/>
          <w:sz w:val="24"/>
          <w:szCs w:val="24"/>
        </w:rPr>
        <w:t>2017</w:t>
      </w:r>
      <w:r w:rsidRPr="00582868">
        <w:rPr>
          <w:rFonts w:eastAsiaTheme="minorEastAsia" w:hAnsiTheme="minorEastAsia" w:hint="eastAsia"/>
          <w:sz w:val="24"/>
          <w:szCs w:val="24"/>
        </w:rPr>
        <w:t>年</w:t>
      </w:r>
      <w:r w:rsidRPr="00582868">
        <w:rPr>
          <w:rFonts w:eastAsiaTheme="minorEastAsia" w:hAnsiTheme="minorEastAsia" w:hint="eastAsia"/>
          <w:sz w:val="24"/>
          <w:szCs w:val="24"/>
        </w:rPr>
        <w:t xml:space="preserve">  </w:t>
      </w:r>
      <w:r w:rsidR="00BF71B9" w:rsidRPr="00582868">
        <w:rPr>
          <w:rFonts w:eastAsiaTheme="minorEastAsia" w:hAnsiTheme="minorEastAsia" w:hint="eastAsia"/>
          <w:sz w:val="24"/>
          <w:szCs w:val="24"/>
        </w:rPr>
        <w:t>2</w:t>
      </w:r>
      <w:r w:rsidRPr="00582868">
        <w:rPr>
          <w:rFonts w:eastAsiaTheme="minorEastAsia" w:hAnsiTheme="minorEastAsia" w:hint="eastAsia"/>
          <w:sz w:val="24"/>
          <w:szCs w:val="24"/>
        </w:rPr>
        <w:t>月，取得该项目的批复</w:t>
      </w:r>
      <w:r w:rsidR="00D52E09">
        <w:rPr>
          <w:rFonts w:eastAsiaTheme="minorEastAsia" w:hAnsiTheme="minorEastAsia" w:hint="eastAsia"/>
          <w:sz w:val="24"/>
          <w:szCs w:val="24"/>
        </w:rPr>
        <w:t>（</w:t>
      </w:r>
      <w:r w:rsidR="00D52E09" w:rsidRPr="00D52E09">
        <w:rPr>
          <w:rFonts w:eastAsiaTheme="minorEastAsia" w:hAnsiTheme="minorEastAsia" w:hint="eastAsia"/>
          <w:sz w:val="24"/>
          <w:szCs w:val="24"/>
        </w:rPr>
        <w:t>苏环</w:t>
      </w:r>
      <w:r w:rsidR="00D52E09">
        <w:rPr>
          <w:rFonts w:eastAsiaTheme="minorEastAsia" w:hAnsiTheme="minorEastAsia" w:hint="eastAsia"/>
          <w:sz w:val="24"/>
          <w:szCs w:val="24"/>
        </w:rPr>
        <w:t>建</w:t>
      </w:r>
      <w:r w:rsidR="00D52E09" w:rsidRPr="00D52E09">
        <w:rPr>
          <w:rFonts w:eastAsiaTheme="minorEastAsia" w:hAnsiTheme="minorEastAsia" w:hint="eastAsia"/>
          <w:sz w:val="24"/>
          <w:szCs w:val="24"/>
        </w:rPr>
        <w:t>【</w:t>
      </w:r>
      <w:r w:rsidR="00D52E09" w:rsidRPr="00D52E09">
        <w:rPr>
          <w:rFonts w:eastAsiaTheme="minorEastAsia" w:hAnsiTheme="minorEastAsia" w:hint="eastAsia"/>
          <w:sz w:val="24"/>
          <w:szCs w:val="24"/>
        </w:rPr>
        <w:t>2017</w:t>
      </w:r>
      <w:r w:rsidR="00D52E09" w:rsidRPr="00D52E09">
        <w:rPr>
          <w:rFonts w:eastAsiaTheme="minorEastAsia" w:hAnsiTheme="minorEastAsia" w:hint="eastAsia"/>
          <w:sz w:val="24"/>
          <w:szCs w:val="24"/>
        </w:rPr>
        <w:t>年】</w:t>
      </w:r>
      <w:r w:rsidR="00D52E09" w:rsidRPr="00D52E09">
        <w:rPr>
          <w:rFonts w:eastAsiaTheme="minorEastAsia" w:hAnsiTheme="minorEastAsia" w:hint="eastAsia"/>
          <w:sz w:val="24"/>
          <w:szCs w:val="24"/>
        </w:rPr>
        <w:t>3</w:t>
      </w:r>
      <w:r w:rsidR="00D52E09">
        <w:rPr>
          <w:rFonts w:eastAsiaTheme="minorEastAsia" w:hAnsiTheme="minorEastAsia" w:hint="eastAsia"/>
          <w:sz w:val="24"/>
          <w:szCs w:val="24"/>
        </w:rPr>
        <w:t>2</w:t>
      </w:r>
      <w:r w:rsidR="00D52E09" w:rsidRPr="00D52E09">
        <w:rPr>
          <w:rFonts w:eastAsiaTheme="minorEastAsia" w:hAnsiTheme="minorEastAsia" w:hint="eastAsia"/>
          <w:sz w:val="24"/>
          <w:szCs w:val="24"/>
        </w:rPr>
        <w:t>号</w:t>
      </w:r>
      <w:r w:rsidR="00D52E09">
        <w:rPr>
          <w:rFonts w:eastAsiaTheme="minorEastAsia" w:hAnsiTheme="minorEastAsia" w:hint="eastAsia"/>
          <w:sz w:val="24"/>
          <w:szCs w:val="24"/>
        </w:rPr>
        <w:t>）</w:t>
      </w:r>
      <w:r w:rsidRPr="00582868">
        <w:rPr>
          <w:rFonts w:eastAsiaTheme="minorEastAsia" w:hAnsiTheme="minorEastAsia" w:hint="eastAsia"/>
          <w:sz w:val="24"/>
          <w:szCs w:val="24"/>
        </w:rPr>
        <w:t>，项目于</w:t>
      </w:r>
      <w:r w:rsidRPr="00582868">
        <w:rPr>
          <w:rFonts w:eastAsiaTheme="minorEastAsia" w:hAnsiTheme="minorEastAsia" w:hint="eastAsia"/>
          <w:sz w:val="24"/>
          <w:szCs w:val="24"/>
        </w:rPr>
        <w:t>2017</w:t>
      </w:r>
      <w:r w:rsidRPr="00582868">
        <w:rPr>
          <w:rFonts w:eastAsiaTheme="minorEastAsia" w:hAnsiTheme="minorEastAsia" w:hint="eastAsia"/>
          <w:sz w:val="24"/>
          <w:szCs w:val="24"/>
        </w:rPr>
        <w:t>年</w:t>
      </w:r>
      <w:r w:rsidR="004C755C">
        <w:rPr>
          <w:rFonts w:eastAsiaTheme="minorEastAsia" w:hAnsiTheme="minorEastAsia" w:hint="eastAsia"/>
          <w:sz w:val="24"/>
          <w:szCs w:val="24"/>
        </w:rPr>
        <w:t>4</w:t>
      </w:r>
      <w:r w:rsidRPr="00582868">
        <w:rPr>
          <w:rFonts w:eastAsiaTheme="minorEastAsia" w:hAnsiTheme="minorEastAsia" w:hint="eastAsia"/>
          <w:sz w:val="24"/>
          <w:szCs w:val="24"/>
        </w:rPr>
        <w:t>月开始建设，于</w:t>
      </w:r>
      <w:r w:rsidRPr="00582868">
        <w:rPr>
          <w:rFonts w:eastAsiaTheme="minorEastAsia" w:hAnsiTheme="minorEastAsia" w:hint="eastAsia"/>
          <w:sz w:val="24"/>
          <w:szCs w:val="24"/>
        </w:rPr>
        <w:t>2017</w:t>
      </w:r>
      <w:r w:rsidRPr="00582868">
        <w:rPr>
          <w:rFonts w:eastAsiaTheme="minorEastAsia" w:hAnsiTheme="minorEastAsia" w:hint="eastAsia"/>
          <w:sz w:val="24"/>
          <w:szCs w:val="24"/>
        </w:rPr>
        <w:t>年</w:t>
      </w:r>
      <w:r w:rsidR="004C755C">
        <w:rPr>
          <w:rFonts w:eastAsiaTheme="minorEastAsia" w:hAnsiTheme="minorEastAsia" w:hint="eastAsia"/>
          <w:sz w:val="24"/>
          <w:szCs w:val="24"/>
        </w:rPr>
        <w:t>5</w:t>
      </w:r>
      <w:r w:rsidRPr="00582868">
        <w:rPr>
          <w:rFonts w:eastAsiaTheme="minorEastAsia" w:hAnsiTheme="minorEastAsia" w:hint="eastAsia"/>
          <w:sz w:val="24"/>
          <w:szCs w:val="24"/>
        </w:rPr>
        <w:t>月建设完成，于</w:t>
      </w:r>
      <w:r w:rsidRPr="00582868">
        <w:rPr>
          <w:rFonts w:eastAsiaTheme="minorEastAsia" w:hAnsiTheme="minorEastAsia" w:hint="eastAsia"/>
          <w:sz w:val="24"/>
          <w:szCs w:val="24"/>
        </w:rPr>
        <w:t>2017</w:t>
      </w:r>
      <w:r w:rsidRPr="00582868">
        <w:rPr>
          <w:rFonts w:eastAsiaTheme="minorEastAsia" w:hAnsiTheme="minorEastAsia" w:hint="eastAsia"/>
          <w:sz w:val="24"/>
          <w:szCs w:val="24"/>
        </w:rPr>
        <w:t>年</w:t>
      </w:r>
      <w:r w:rsidR="00582868" w:rsidRPr="00582868">
        <w:rPr>
          <w:rFonts w:eastAsiaTheme="minorEastAsia" w:hAnsiTheme="minorEastAsia" w:hint="eastAsia"/>
          <w:sz w:val="24"/>
          <w:szCs w:val="24"/>
        </w:rPr>
        <w:t>5</w:t>
      </w:r>
      <w:r w:rsidRPr="00582868">
        <w:rPr>
          <w:rFonts w:eastAsiaTheme="minorEastAsia" w:hAnsiTheme="minorEastAsia" w:hint="eastAsia"/>
          <w:sz w:val="24"/>
          <w:szCs w:val="24"/>
        </w:rPr>
        <w:t>月试</w:t>
      </w:r>
      <w:r w:rsidRPr="00D52E09">
        <w:rPr>
          <w:rFonts w:eastAsiaTheme="minorEastAsia" w:hAnsiTheme="minorEastAsia" w:hint="eastAsia"/>
          <w:sz w:val="24"/>
          <w:szCs w:val="24"/>
        </w:rPr>
        <w:t>生产（</w:t>
      </w:r>
      <w:proofErr w:type="gramStart"/>
      <w:r w:rsidR="00D52E09" w:rsidRPr="00D52E09">
        <w:rPr>
          <w:rFonts w:eastAsiaTheme="minorEastAsia" w:hAnsiTheme="minorEastAsia" w:hint="eastAsia"/>
          <w:sz w:val="24"/>
          <w:szCs w:val="24"/>
        </w:rPr>
        <w:t>苏环试告</w:t>
      </w:r>
      <w:proofErr w:type="gramEnd"/>
      <w:r w:rsidR="00D52E09" w:rsidRPr="00D52E09">
        <w:rPr>
          <w:rFonts w:eastAsiaTheme="minorEastAsia" w:hAnsiTheme="minorEastAsia" w:hint="eastAsia"/>
          <w:sz w:val="24"/>
          <w:szCs w:val="24"/>
        </w:rPr>
        <w:t>【</w:t>
      </w:r>
      <w:r w:rsidR="00D52E09" w:rsidRPr="00D52E09">
        <w:rPr>
          <w:rFonts w:eastAsiaTheme="minorEastAsia" w:hAnsiTheme="minorEastAsia" w:hint="eastAsia"/>
          <w:sz w:val="24"/>
          <w:szCs w:val="24"/>
        </w:rPr>
        <w:t>2017</w:t>
      </w:r>
      <w:r w:rsidR="00D52E09" w:rsidRPr="00D52E09">
        <w:rPr>
          <w:rFonts w:eastAsiaTheme="minorEastAsia" w:hAnsiTheme="minorEastAsia" w:hint="eastAsia"/>
          <w:sz w:val="24"/>
          <w:szCs w:val="24"/>
        </w:rPr>
        <w:t>年】</w:t>
      </w:r>
      <w:r w:rsidR="00D52E09" w:rsidRPr="00D52E09">
        <w:rPr>
          <w:rFonts w:eastAsiaTheme="minorEastAsia" w:hAnsiTheme="minorEastAsia" w:hint="eastAsia"/>
          <w:sz w:val="24"/>
          <w:szCs w:val="24"/>
        </w:rPr>
        <w:t>39</w:t>
      </w:r>
      <w:r w:rsidR="00D52E09" w:rsidRPr="00D52E09">
        <w:rPr>
          <w:rFonts w:eastAsiaTheme="minorEastAsia" w:hAnsiTheme="minorEastAsia" w:hint="eastAsia"/>
          <w:sz w:val="24"/>
          <w:szCs w:val="24"/>
        </w:rPr>
        <w:t>号</w:t>
      </w:r>
      <w:r w:rsidRPr="00D52E09">
        <w:rPr>
          <w:rFonts w:eastAsiaTheme="minorEastAsia" w:hAnsiTheme="minorEastAsia" w:hint="eastAsia"/>
          <w:sz w:val="24"/>
          <w:szCs w:val="24"/>
        </w:rPr>
        <w:t>）</w:t>
      </w:r>
      <w:r w:rsidRPr="00D52E09">
        <w:rPr>
          <w:rFonts w:eastAsiaTheme="minorEastAsia" w:hAnsiTheme="minorEastAsia"/>
          <w:sz w:val="24"/>
          <w:szCs w:val="24"/>
        </w:rPr>
        <w:t>。</w:t>
      </w:r>
    </w:p>
    <w:p w:rsidR="00406BB5" w:rsidRPr="0023180C" w:rsidRDefault="00267985" w:rsidP="00D8285A">
      <w:pPr>
        <w:spacing w:beforeLines="50" w:line="360" w:lineRule="auto"/>
        <w:ind w:firstLineChars="200" w:firstLine="480"/>
        <w:rPr>
          <w:rFonts w:eastAsiaTheme="minorEastAsia" w:hAnsiTheme="minorEastAsia"/>
          <w:sz w:val="24"/>
          <w:szCs w:val="24"/>
        </w:rPr>
      </w:pPr>
      <w:r w:rsidRPr="00A1577C">
        <w:rPr>
          <w:rFonts w:eastAsiaTheme="minorEastAsia" w:hAnsiTheme="minorEastAsia"/>
          <w:sz w:val="24"/>
          <w:szCs w:val="24"/>
        </w:rPr>
        <w:t>为规范环境管理，更好地履行公司的各项环境保护义务，</w:t>
      </w:r>
      <w:r w:rsidR="00BE1632">
        <w:rPr>
          <w:rFonts w:eastAsiaTheme="minorEastAsia" w:hAnsiTheme="minorEastAsia"/>
          <w:sz w:val="24"/>
          <w:szCs w:val="24"/>
        </w:rPr>
        <w:t>苏州弘森药业股份有限公司</w:t>
      </w:r>
      <w:proofErr w:type="gramStart"/>
      <w:r w:rsidRPr="00A1577C">
        <w:rPr>
          <w:rFonts w:eastAsiaTheme="minorEastAsia" w:hAnsiTheme="minorEastAsia"/>
          <w:sz w:val="24"/>
          <w:szCs w:val="24"/>
        </w:rPr>
        <w:t>欲</w:t>
      </w:r>
      <w:r w:rsidR="00A9298D" w:rsidRPr="00A1577C">
        <w:rPr>
          <w:rFonts w:eastAsiaTheme="minorEastAsia" w:hAnsiTheme="minorEastAsia"/>
          <w:sz w:val="24"/>
          <w:szCs w:val="24"/>
        </w:rPr>
        <w:t>组织</w:t>
      </w:r>
      <w:proofErr w:type="gramEnd"/>
      <w:r w:rsidR="00A9298D" w:rsidRPr="00A1577C">
        <w:rPr>
          <w:rFonts w:eastAsiaTheme="minorEastAsia" w:hAnsiTheme="minorEastAsia"/>
          <w:sz w:val="24"/>
          <w:szCs w:val="24"/>
        </w:rPr>
        <w:t>专家会议</w:t>
      </w:r>
      <w:r w:rsidRPr="00A1577C">
        <w:rPr>
          <w:rFonts w:eastAsiaTheme="minorEastAsia" w:hAnsiTheme="minorEastAsia"/>
          <w:sz w:val="24"/>
          <w:szCs w:val="24"/>
        </w:rPr>
        <w:t>申请环境保护竣工验收</w:t>
      </w:r>
      <w:r w:rsidR="00822821" w:rsidRPr="00A1577C">
        <w:rPr>
          <w:rFonts w:eastAsiaTheme="minorEastAsia" w:hAnsiTheme="minorEastAsia" w:hint="eastAsia"/>
          <w:sz w:val="24"/>
          <w:szCs w:val="24"/>
        </w:rPr>
        <w:t>，</w:t>
      </w:r>
      <w:r w:rsidRPr="00A1577C">
        <w:rPr>
          <w:rFonts w:eastAsiaTheme="minorEastAsia" w:hAnsiTheme="minorEastAsia"/>
          <w:sz w:val="24"/>
          <w:szCs w:val="24"/>
        </w:rPr>
        <w:t>于</w:t>
      </w:r>
      <w:r w:rsidRPr="0023180C">
        <w:rPr>
          <w:rFonts w:eastAsiaTheme="minorEastAsia" w:hAnsiTheme="minorEastAsia"/>
          <w:sz w:val="24"/>
          <w:szCs w:val="24"/>
        </w:rPr>
        <w:t>201</w:t>
      </w:r>
      <w:r w:rsidR="00E53258" w:rsidRPr="0023180C">
        <w:rPr>
          <w:rFonts w:eastAsiaTheme="minorEastAsia" w:hAnsiTheme="minorEastAsia" w:hint="eastAsia"/>
          <w:sz w:val="24"/>
          <w:szCs w:val="24"/>
        </w:rPr>
        <w:t>8</w:t>
      </w:r>
      <w:r w:rsidRPr="00A1577C">
        <w:rPr>
          <w:rFonts w:eastAsiaTheme="minorEastAsia" w:hAnsiTheme="minorEastAsia"/>
          <w:sz w:val="24"/>
          <w:szCs w:val="24"/>
        </w:rPr>
        <w:t>年</w:t>
      </w:r>
      <w:r w:rsidR="00E53258" w:rsidRPr="0023180C">
        <w:rPr>
          <w:rFonts w:eastAsiaTheme="minorEastAsia" w:hAnsiTheme="minorEastAsia" w:hint="eastAsia"/>
          <w:sz w:val="24"/>
          <w:szCs w:val="24"/>
        </w:rPr>
        <w:t>3</w:t>
      </w:r>
      <w:r w:rsidRPr="00A1577C">
        <w:rPr>
          <w:rFonts w:eastAsiaTheme="minorEastAsia" w:hAnsiTheme="minorEastAsia"/>
          <w:sz w:val="24"/>
          <w:szCs w:val="24"/>
        </w:rPr>
        <w:t>月</w:t>
      </w:r>
      <w:r w:rsidR="00756880" w:rsidRPr="00A1577C">
        <w:rPr>
          <w:rFonts w:eastAsiaTheme="minorEastAsia" w:hAnsiTheme="minorEastAsia"/>
          <w:sz w:val="24"/>
          <w:szCs w:val="24"/>
        </w:rPr>
        <w:t>进行验收监测</w:t>
      </w:r>
      <w:r w:rsidRPr="00A1577C">
        <w:rPr>
          <w:rFonts w:eastAsiaTheme="minorEastAsia" w:hAnsiTheme="minorEastAsia"/>
          <w:sz w:val="24"/>
          <w:szCs w:val="24"/>
        </w:rPr>
        <w:t>。</w:t>
      </w:r>
    </w:p>
    <w:p w:rsidR="004F6333" w:rsidRPr="0023180C" w:rsidRDefault="000337D7" w:rsidP="00D8285A">
      <w:pPr>
        <w:spacing w:beforeLines="50" w:line="360" w:lineRule="auto"/>
        <w:ind w:firstLineChars="200" w:firstLine="480"/>
        <w:rPr>
          <w:rFonts w:eastAsiaTheme="minorEastAsia" w:hAnsiTheme="minorEastAsia"/>
          <w:sz w:val="24"/>
          <w:szCs w:val="24"/>
        </w:rPr>
        <w:sectPr w:rsidR="004F6333" w:rsidRPr="0023180C" w:rsidSect="00C70B5B">
          <w:footerReference w:type="default" r:id="rId12"/>
          <w:pgSz w:w="11906" w:h="16838"/>
          <w:pgMar w:top="1440" w:right="1800" w:bottom="1440" w:left="1800" w:header="851" w:footer="992" w:gutter="0"/>
          <w:pgNumType w:start="1"/>
          <w:cols w:space="720"/>
          <w:docGrid w:type="lines" w:linePitch="326"/>
        </w:sectPr>
      </w:pPr>
      <w:r w:rsidRPr="00A1577C">
        <w:rPr>
          <w:rFonts w:eastAsiaTheme="minorEastAsia" w:hAnsiTheme="minorEastAsia"/>
          <w:sz w:val="24"/>
          <w:szCs w:val="24"/>
        </w:rPr>
        <w:t>在进行了前期踏勘工作之后制定了相应的监测方案，并于</w:t>
      </w:r>
      <w:r w:rsidR="00756880" w:rsidRPr="0023180C">
        <w:rPr>
          <w:rFonts w:eastAsiaTheme="minorEastAsia" w:hAnsiTheme="minorEastAsia"/>
          <w:sz w:val="24"/>
          <w:szCs w:val="24"/>
        </w:rPr>
        <w:t>201</w:t>
      </w:r>
      <w:r w:rsidR="00FE214E" w:rsidRPr="0023180C">
        <w:rPr>
          <w:rFonts w:eastAsiaTheme="minorEastAsia" w:hAnsiTheme="minorEastAsia" w:hint="eastAsia"/>
          <w:sz w:val="24"/>
          <w:szCs w:val="24"/>
        </w:rPr>
        <w:t>8</w:t>
      </w:r>
      <w:r w:rsidR="00756880" w:rsidRPr="00A1577C">
        <w:rPr>
          <w:rFonts w:eastAsiaTheme="minorEastAsia" w:hAnsiTheme="minorEastAsia"/>
          <w:sz w:val="24"/>
          <w:szCs w:val="24"/>
        </w:rPr>
        <w:t>年</w:t>
      </w:r>
      <w:r w:rsidR="00E53258" w:rsidRPr="0023180C">
        <w:rPr>
          <w:rFonts w:eastAsiaTheme="minorEastAsia" w:hAnsiTheme="minorEastAsia" w:hint="eastAsia"/>
          <w:sz w:val="24"/>
          <w:szCs w:val="24"/>
        </w:rPr>
        <w:t>3</w:t>
      </w:r>
      <w:r w:rsidR="00E53258" w:rsidRPr="00A1577C">
        <w:rPr>
          <w:rFonts w:eastAsiaTheme="minorEastAsia" w:hAnsiTheme="minorEastAsia"/>
          <w:sz w:val="24"/>
          <w:szCs w:val="24"/>
        </w:rPr>
        <w:t>月</w:t>
      </w:r>
      <w:r w:rsidR="00E53258">
        <w:rPr>
          <w:rFonts w:eastAsiaTheme="minorEastAsia" w:hAnsiTheme="minorEastAsia" w:hint="eastAsia"/>
          <w:sz w:val="24"/>
          <w:szCs w:val="24"/>
        </w:rPr>
        <w:t>19</w:t>
      </w:r>
      <w:r w:rsidR="00E53258">
        <w:rPr>
          <w:rFonts w:eastAsiaTheme="minorEastAsia" w:hAnsiTheme="minorEastAsia" w:hint="eastAsia"/>
          <w:sz w:val="24"/>
          <w:szCs w:val="24"/>
        </w:rPr>
        <w:t>日</w:t>
      </w:r>
      <w:r w:rsidR="00E53258">
        <w:rPr>
          <w:rFonts w:eastAsiaTheme="minorEastAsia" w:hAnsiTheme="minorEastAsia" w:hint="eastAsia"/>
          <w:sz w:val="24"/>
          <w:szCs w:val="24"/>
        </w:rPr>
        <w:t>-2018</w:t>
      </w:r>
      <w:r w:rsidR="00E53258">
        <w:rPr>
          <w:rFonts w:eastAsiaTheme="minorEastAsia" w:hAnsiTheme="minorEastAsia" w:hint="eastAsia"/>
          <w:sz w:val="24"/>
          <w:szCs w:val="24"/>
        </w:rPr>
        <w:t>年</w:t>
      </w:r>
      <w:r w:rsidR="00D630AE">
        <w:rPr>
          <w:rFonts w:eastAsiaTheme="minorEastAsia" w:hAnsiTheme="minorEastAsia" w:hint="eastAsia"/>
          <w:sz w:val="24"/>
          <w:szCs w:val="24"/>
        </w:rPr>
        <w:t>3</w:t>
      </w:r>
      <w:r w:rsidR="00E53258">
        <w:rPr>
          <w:rFonts w:eastAsiaTheme="minorEastAsia" w:hAnsiTheme="minorEastAsia" w:hint="eastAsia"/>
          <w:sz w:val="24"/>
          <w:szCs w:val="24"/>
        </w:rPr>
        <w:t>月</w:t>
      </w:r>
      <w:r w:rsidR="00D630AE">
        <w:rPr>
          <w:rFonts w:eastAsiaTheme="minorEastAsia" w:hAnsiTheme="minorEastAsia" w:hint="eastAsia"/>
          <w:sz w:val="24"/>
          <w:szCs w:val="24"/>
        </w:rPr>
        <w:t>2</w:t>
      </w:r>
      <w:r w:rsidR="000C49A8">
        <w:rPr>
          <w:rFonts w:eastAsiaTheme="minorEastAsia" w:hAnsiTheme="minorEastAsia" w:hint="eastAsia"/>
          <w:sz w:val="24"/>
          <w:szCs w:val="24"/>
        </w:rPr>
        <w:t>0</w:t>
      </w:r>
      <w:r w:rsidR="00E53258">
        <w:rPr>
          <w:rFonts w:eastAsiaTheme="minorEastAsia" w:hAnsiTheme="minorEastAsia" w:hint="eastAsia"/>
          <w:sz w:val="24"/>
          <w:szCs w:val="24"/>
        </w:rPr>
        <w:t>日</w:t>
      </w:r>
      <w:r w:rsidRPr="00A1577C">
        <w:rPr>
          <w:rFonts w:eastAsiaTheme="minorEastAsia" w:hAnsiTheme="minorEastAsia"/>
          <w:sz w:val="24"/>
          <w:szCs w:val="24"/>
        </w:rPr>
        <w:t>期间对该项目进行了现场验收监测</w:t>
      </w:r>
      <w:r w:rsidR="004D74F9" w:rsidRPr="00A1577C">
        <w:rPr>
          <w:rFonts w:eastAsiaTheme="minorEastAsia" w:hAnsiTheme="minorEastAsia" w:hint="eastAsia"/>
          <w:sz w:val="24"/>
          <w:szCs w:val="24"/>
        </w:rPr>
        <w:t>并</w:t>
      </w:r>
      <w:r w:rsidR="00756880" w:rsidRPr="00A1577C">
        <w:rPr>
          <w:rFonts w:eastAsiaTheme="minorEastAsia" w:hAnsiTheme="minorEastAsia"/>
          <w:sz w:val="24"/>
          <w:szCs w:val="24"/>
        </w:rPr>
        <w:t>根据其监测数据结果，于</w:t>
      </w:r>
      <w:r w:rsidR="00756880" w:rsidRPr="0023180C">
        <w:rPr>
          <w:rFonts w:eastAsiaTheme="minorEastAsia" w:hAnsiTheme="minorEastAsia"/>
          <w:sz w:val="24"/>
          <w:szCs w:val="24"/>
        </w:rPr>
        <w:t>2018</w:t>
      </w:r>
      <w:r w:rsidR="00756880" w:rsidRPr="00A1577C">
        <w:rPr>
          <w:rFonts w:eastAsiaTheme="minorEastAsia" w:hAnsiTheme="minorEastAsia"/>
          <w:sz w:val="24"/>
          <w:szCs w:val="24"/>
        </w:rPr>
        <w:t>年</w:t>
      </w:r>
      <w:r w:rsidR="00D630AE">
        <w:rPr>
          <w:rFonts w:eastAsiaTheme="minorEastAsia" w:hAnsiTheme="minorEastAsia" w:hint="eastAsia"/>
          <w:sz w:val="24"/>
          <w:szCs w:val="24"/>
        </w:rPr>
        <w:t>8</w:t>
      </w:r>
      <w:r w:rsidR="00756880" w:rsidRPr="00A1577C">
        <w:rPr>
          <w:rFonts w:eastAsiaTheme="minorEastAsia" w:hAnsiTheme="minorEastAsia"/>
          <w:sz w:val="24"/>
          <w:szCs w:val="24"/>
        </w:rPr>
        <w:t>月编制验收监测报告</w:t>
      </w:r>
      <w:r w:rsidR="002C516A">
        <w:rPr>
          <w:rFonts w:eastAsiaTheme="minorEastAsia" w:hAnsiTheme="minorEastAsia" w:hint="eastAsia"/>
          <w:sz w:val="24"/>
          <w:szCs w:val="24"/>
        </w:rPr>
        <w:t>（噪声、固废）</w:t>
      </w:r>
      <w:r w:rsidR="00822821" w:rsidRPr="00A1577C">
        <w:rPr>
          <w:rFonts w:eastAsiaTheme="minorEastAsia" w:hAnsiTheme="minorEastAsia" w:hint="eastAsia"/>
          <w:sz w:val="24"/>
          <w:szCs w:val="24"/>
        </w:rPr>
        <w:t>。</w:t>
      </w:r>
    </w:p>
    <w:p w:rsidR="001172C3" w:rsidRPr="00D630AE" w:rsidRDefault="001172C3" w:rsidP="00D8285A">
      <w:pPr>
        <w:spacing w:beforeLines="50" w:line="360" w:lineRule="auto"/>
        <w:rPr>
          <w:rFonts w:eastAsiaTheme="minorEastAsia"/>
          <w:sz w:val="24"/>
          <w:szCs w:val="24"/>
        </w:rPr>
      </w:pPr>
    </w:p>
    <w:p w:rsidR="00756880" w:rsidRPr="00FE214E" w:rsidRDefault="00756880" w:rsidP="00756880">
      <w:pPr>
        <w:pStyle w:val="a0"/>
        <w:rPr>
          <w:rFonts w:eastAsiaTheme="minorEastAsia"/>
        </w:rPr>
      </w:pPr>
    </w:p>
    <w:p w:rsidR="0058414B" w:rsidRPr="00A1577C" w:rsidRDefault="000337D7" w:rsidP="00F54485">
      <w:pPr>
        <w:pStyle w:val="1"/>
        <w:numPr>
          <w:ilvl w:val="0"/>
          <w:numId w:val="9"/>
        </w:numPr>
        <w:rPr>
          <w:rFonts w:eastAsiaTheme="minorEastAsia"/>
        </w:rPr>
      </w:pPr>
      <w:bookmarkStart w:id="6" w:name="_Toc505077868"/>
      <w:bookmarkStart w:id="7" w:name="_Toc523832212"/>
      <w:r w:rsidRPr="00A1577C">
        <w:rPr>
          <w:rFonts w:eastAsiaTheme="minorEastAsia" w:hAnsiTheme="minorEastAsia"/>
        </w:rPr>
        <w:lastRenderedPageBreak/>
        <w:t>验收依据</w:t>
      </w:r>
      <w:bookmarkEnd w:id="6"/>
      <w:bookmarkEnd w:id="7"/>
    </w:p>
    <w:p w:rsidR="0058414B" w:rsidRPr="00A1577C" w:rsidRDefault="000337D7" w:rsidP="00E50C70">
      <w:pPr>
        <w:pStyle w:val="2"/>
        <w:rPr>
          <w:rFonts w:ascii="Times New Roman"/>
          <w:color w:val="auto"/>
        </w:rPr>
      </w:pPr>
      <w:bookmarkStart w:id="8" w:name="_Toc505077869"/>
      <w:bookmarkStart w:id="9" w:name="_Toc523832213"/>
      <w:r w:rsidRPr="00A1577C">
        <w:rPr>
          <w:rFonts w:ascii="Times New Roman"/>
          <w:color w:val="auto"/>
        </w:rPr>
        <w:t>2.1</w:t>
      </w:r>
      <w:r w:rsidRPr="00A1577C">
        <w:rPr>
          <w:rFonts w:ascii="Times New Roman" w:hAnsiTheme="minorEastAsia"/>
          <w:color w:val="auto"/>
        </w:rPr>
        <w:t>建设项目环境保护相关法律、法规、规章和规范</w:t>
      </w:r>
      <w:bookmarkEnd w:id="8"/>
      <w:bookmarkEnd w:id="9"/>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1</w:t>
      </w:r>
      <w:r w:rsidRPr="00A1577C">
        <w:rPr>
          <w:rFonts w:eastAsiaTheme="minorEastAsia" w:hAnsiTheme="minorEastAsia"/>
          <w:sz w:val="24"/>
        </w:rPr>
        <w:t>）《中华人民共和国环境保护法》（</w:t>
      </w:r>
      <w:r w:rsidRPr="00A1577C">
        <w:rPr>
          <w:rFonts w:eastAsiaTheme="minorEastAsia"/>
          <w:sz w:val="24"/>
        </w:rPr>
        <w:t>2015</w:t>
      </w:r>
      <w:r w:rsidRPr="00A1577C">
        <w:rPr>
          <w:rFonts w:eastAsiaTheme="minorEastAsia" w:hAnsiTheme="minorEastAsia"/>
          <w:sz w:val="24"/>
        </w:rPr>
        <w:t>年</w:t>
      </w:r>
      <w:r w:rsidRPr="00A1577C">
        <w:rPr>
          <w:rFonts w:eastAsiaTheme="minorEastAsia"/>
          <w:sz w:val="24"/>
        </w:rPr>
        <w:t>1</w:t>
      </w:r>
      <w:r w:rsidRPr="00A1577C">
        <w:rPr>
          <w:rFonts w:eastAsiaTheme="minorEastAsia" w:hAnsiTheme="minorEastAsia"/>
          <w:sz w:val="24"/>
        </w:rPr>
        <w:t>月</w:t>
      </w:r>
      <w:r w:rsidRPr="00A1577C">
        <w:rPr>
          <w:rFonts w:eastAsiaTheme="minorEastAsia"/>
          <w:sz w:val="24"/>
        </w:rPr>
        <w:t>1</w:t>
      </w:r>
      <w:r w:rsidRPr="00A1577C">
        <w:rPr>
          <w:rFonts w:eastAsiaTheme="minorEastAsia" w:hAnsiTheme="minorEastAsia"/>
          <w:sz w:val="24"/>
        </w:rPr>
        <w:t>日起实施）；</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2</w:t>
      </w:r>
      <w:r w:rsidRPr="00A1577C">
        <w:rPr>
          <w:rFonts w:eastAsiaTheme="minorEastAsia" w:hAnsiTheme="minorEastAsia"/>
          <w:sz w:val="24"/>
        </w:rPr>
        <w:t>）《中华人民共和国环境影响评价法》（</w:t>
      </w:r>
      <w:r w:rsidRPr="00A1577C">
        <w:rPr>
          <w:rFonts w:eastAsiaTheme="minorEastAsia"/>
          <w:sz w:val="24"/>
        </w:rPr>
        <w:t>2016</w:t>
      </w:r>
      <w:r w:rsidRPr="00A1577C">
        <w:rPr>
          <w:rFonts w:eastAsiaTheme="minorEastAsia" w:hAnsiTheme="minorEastAsia"/>
          <w:sz w:val="24"/>
        </w:rPr>
        <w:t>年</w:t>
      </w:r>
      <w:r w:rsidRPr="00A1577C">
        <w:rPr>
          <w:rFonts w:eastAsiaTheme="minorEastAsia"/>
          <w:sz w:val="24"/>
        </w:rPr>
        <w:t>9</w:t>
      </w:r>
      <w:r w:rsidRPr="00A1577C">
        <w:rPr>
          <w:rFonts w:eastAsiaTheme="minorEastAsia" w:hAnsiTheme="minorEastAsia"/>
          <w:sz w:val="24"/>
        </w:rPr>
        <w:t>月</w:t>
      </w:r>
      <w:r w:rsidRPr="00A1577C">
        <w:rPr>
          <w:rFonts w:eastAsiaTheme="minorEastAsia"/>
          <w:sz w:val="24"/>
        </w:rPr>
        <w:t>1</w:t>
      </w:r>
      <w:r w:rsidRPr="00A1577C">
        <w:rPr>
          <w:rFonts w:eastAsiaTheme="minorEastAsia" w:hAnsiTheme="minorEastAsia"/>
          <w:sz w:val="24"/>
        </w:rPr>
        <w:t>日起实施）；</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3</w:t>
      </w:r>
      <w:r w:rsidRPr="00A1577C">
        <w:rPr>
          <w:rFonts w:eastAsiaTheme="minorEastAsia" w:hAnsiTheme="minorEastAsia"/>
          <w:sz w:val="24"/>
        </w:rPr>
        <w:t>）</w:t>
      </w:r>
      <w:r w:rsidRPr="00A1577C">
        <w:rPr>
          <w:rFonts w:eastAsiaTheme="minorEastAsia"/>
          <w:sz w:val="24"/>
        </w:rPr>
        <w:t xml:space="preserve"> </w:t>
      </w:r>
      <w:r w:rsidRPr="00A1577C">
        <w:rPr>
          <w:rFonts w:eastAsiaTheme="minorEastAsia" w:hAnsiTheme="minorEastAsia"/>
          <w:sz w:val="24"/>
        </w:rPr>
        <w:t>《全国人民代表大会常务委员会关于修改中华人民共和国水污染防治法的决定》（</w:t>
      </w:r>
      <w:r w:rsidRPr="00A1577C">
        <w:rPr>
          <w:rFonts w:eastAsiaTheme="minorEastAsia"/>
          <w:sz w:val="24"/>
        </w:rPr>
        <w:t>2018</w:t>
      </w:r>
      <w:r w:rsidRPr="00A1577C">
        <w:rPr>
          <w:rFonts w:eastAsiaTheme="minorEastAsia" w:hAnsiTheme="minorEastAsia"/>
          <w:sz w:val="24"/>
        </w:rPr>
        <w:t>年</w:t>
      </w:r>
      <w:r w:rsidRPr="00A1577C">
        <w:rPr>
          <w:rFonts w:eastAsiaTheme="minorEastAsia"/>
          <w:sz w:val="24"/>
        </w:rPr>
        <w:t>1</w:t>
      </w:r>
      <w:r w:rsidRPr="00A1577C">
        <w:rPr>
          <w:rFonts w:eastAsiaTheme="minorEastAsia" w:hAnsiTheme="minorEastAsia"/>
          <w:sz w:val="24"/>
        </w:rPr>
        <w:t>月</w:t>
      </w:r>
      <w:r w:rsidRPr="00A1577C">
        <w:rPr>
          <w:rFonts w:eastAsiaTheme="minorEastAsia"/>
          <w:sz w:val="24"/>
        </w:rPr>
        <w:t>1</w:t>
      </w:r>
      <w:r w:rsidRPr="00A1577C">
        <w:rPr>
          <w:rFonts w:eastAsiaTheme="minorEastAsia" w:hAnsiTheme="minorEastAsia"/>
          <w:sz w:val="24"/>
        </w:rPr>
        <w:t>日起实施）；</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4</w:t>
      </w:r>
      <w:r w:rsidRPr="00A1577C">
        <w:rPr>
          <w:rFonts w:eastAsiaTheme="minorEastAsia" w:hAnsiTheme="minorEastAsia"/>
          <w:sz w:val="24"/>
        </w:rPr>
        <w:t>）《中华人民共和国大气污染防治法》（</w:t>
      </w:r>
      <w:r w:rsidRPr="00A1577C">
        <w:rPr>
          <w:rFonts w:eastAsiaTheme="minorEastAsia"/>
          <w:sz w:val="24"/>
        </w:rPr>
        <w:t>2016</w:t>
      </w:r>
      <w:r w:rsidRPr="00A1577C">
        <w:rPr>
          <w:rFonts w:eastAsiaTheme="minorEastAsia" w:hAnsiTheme="minorEastAsia"/>
          <w:sz w:val="24"/>
        </w:rPr>
        <w:t>年</w:t>
      </w:r>
      <w:r w:rsidRPr="00A1577C">
        <w:rPr>
          <w:rFonts w:eastAsiaTheme="minorEastAsia"/>
          <w:sz w:val="24"/>
        </w:rPr>
        <w:t>1</w:t>
      </w:r>
      <w:r w:rsidRPr="00A1577C">
        <w:rPr>
          <w:rFonts w:eastAsiaTheme="minorEastAsia" w:hAnsiTheme="minorEastAsia"/>
          <w:sz w:val="24"/>
        </w:rPr>
        <w:t>月</w:t>
      </w:r>
      <w:r w:rsidRPr="00A1577C">
        <w:rPr>
          <w:rFonts w:eastAsiaTheme="minorEastAsia"/>
          <w:sz w:val="24"/>
        </w:rPr>
        <w:t>1</w:t>
      </w:r>
      <w:r w:rsidRPr="00A1577C">
        <w:rPr>
          <w:rFonts w:eastAsiaTheme="minorEastAsia" w:hAnsiTheme="minorEastAsia"/>
          <w:sz w:val="24"/>
        </w:rPr>
        <w:t>日起实施）；</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5</w:t>
      </w:r>
      <w:r w:rsidRPr="00A1577C">
        <w:rPr>
          <w:rFonts w:eastAsiaTheme="minorEastAsia" w:hAnsiTheme="minorEastAsia"/>
          <w:sz w:val="24"/>
        </w:rPr>
        <w:t>）《中华人民共和国噪声环境污染防治法》（</w:t>
      </w:r>
      <w:r w:rsidRPr="00A1577C">
        <w:rPr>
          <w:rFonts w:eastAsiaTheme="minorEastAsia"/>
          <w:sz w:val="24"/>
        </w:rPr>
        <w:t>1997</w:t>
      </w:r>
      <w:r w:rsidRPr="00A1577C">
        <w:rPr>
          <w:rFonts w:eastAsiaTheme="minorEastAsia" w:hAnsiTheme="minorEastAsia"/>
          <w:sz w:val="24"/>
        </w:rPr>
        <w:t>年</w:t>
      </w:r>
      <w:r w:rsidRPr="00A1577C">
        <w:rPr>
          <w:rFonts w:eastAsiaTheme="minorEastAsia"/>
          <w:sz w:val="24"/>
        </w:rPr>
        <w:t>3</w:t>
      </w:r>
      <w:r w:rsidRPr="00A1577C">
        <w:rPr>
          <w:rFonts w:eastAsiaTheme="minorEastAsia" w:hAnsiTheme="minorEastAsia"/>
          <w:sz w:val="24"/>
        </w:rPr>
        <w:t>月</w:t>
      </w:r>
      <w:r w:rsidRPr="00A1577C">
        <w:rPr>
          <w:rFonts w:eastAsiaTheme="minorEastAsia"/>
          <w:sz w:val="24"/>
        </w:rPr>
        <w:t>1</w:t>
      </w:r>
      <w:r w:rsidRPr="00A1577C">
        <w:rPr>
          <w:rFonts w:eastAsiaTheme="minorEastAsia" w:hAnsiTheme="minorEastAsia"/>
          <w:sz w:val="24"/>
        </w:rPr>
        <w:t>日起实施）；</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6</w:t>
      </w:r>
      <w:r w:rsidRPr="00A1577C">
        <w:rPr>
          <w:rFonts w:eastAsiaTheme="minorEastAsia" w:hAnsiTheme="minorEastAsia"/>
          <w:sz w:val="24"/>
        </w:rPr>
        <w:t>）《中华人民共和国固体废物污染环境防治法》（</w:t>
      </w:r>
      <w:r w:rsidRPr="00A1577C">
        <w:rPr>
          <w:rFonts w:eastAsiaTheme="minorEastAsia"/>
          <w:sz w:val="24"/>
        </w:rPr>
        <w:t>2015</w:t>
      </w:r>
      <w:r w:rsidRPr="00A1577C">
        <w:rPr>
          <w:rFonts w:eastAsiaTheme="minorEastAsia" w:hAnsiTheme="minorEastAsia"/>
          <w:sz w:val="24"/>
        </w:rPr>
        <w:t>年</w:t>
      </w:r>
      <w:r w:rsidRPr="00A1577C">
        <w:rPr>
          <w:rFonts w:eastAsiaTheme="minorEastAsia"/>
          <w:sz w:val="24"/>
        </w:rPr>
        <w:t>4</w:t>
      </w:r>
      <w:r w:rsidRPr="00A1577C">
        <w:rPr>
          <w:rFonts w:eastAsiaTheme="minorEastAsia" w:hAnsiTheme="minorEastAsia"/>
          <w:sz w:val="24"/>
        </w:rPr>
        <w:t>月</w:t>
      </w:r>
      <w:r w:rsidRPr="00A1577C">
        <w:rPr>
          <w:rFonts w:eastAsiaTheme="minorEastAsia"/>
          <w:sz w:val="24"/>
        </w:rPr>
        <w:t>1</w:t>
      </w:r>
      <w:r w:rsidRPr="00A1577C">
        <w:rPr>
          <w:rFonts w:eastAsiaTheme="minorEastAsia" w:hAnsiTheme="minorEastAsia"/>
          <w:sz w:val="24"/>
        </w:rPr>
        <w:t>日起实施）；</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7</w:t>
      </w:r>
      <w:r w:rsidRPr="00A1577C">
        <w:rPr>
          <w:rFonts w:eastAsiaTheme="minorEastAsia" w:hAnsiTheme="minorEastAsia"/>
          <w:sz w:val="24"/>
        </w:rPr>
        <w:t>）《建设项目环境保护管理条例》</w:t>
      </w:r>
      <w:r w:rsidR="00406BB5" w:rsidRPr="00A1577C">
        <w:rPr>
          <w:rFonts w:eastAsiaTheme="minorEastAsia" w:hAnsiTheme="minorEastAsia"/>
          <w:sz w:val="24"/>
        </w:rPr>
        <w:t>国务院令</w:t>
      </w:r>
      <w:r w:rsidR="00406BB5" w:rsidRPr="00A1577C">
        <w:rPr>
          <w:rFonts w:eastAsiaTheme="minorEastAsia"/>
          <w:sz w:val="24"/>
        </w:rPr>
        <w:t>682</w:t>
      </w:r>
      <w:r w:rsidR="00406BB5" w:rsidRPr="00A1577C">
        <w:rPr>
          <w:rFonts w:eastAsiaTheme="minorEastAsia" w:hAnsiTheme="minorEastAsia"/>
          <w:sz w:val="24"/>
        </w:rPr>
        <w:t>号</w:t>
      </w:r>
      <w:r w:rsidRPr="00A1577C">
        <w:rPr>
          <w:rFonts w:eastAsiaTheme="minorEastAsia" w:hAnsiTheme="minorEastAsia"/>
          <w:sz w:val="24"/>
        </w:rPr>
        <w:t>（</w:t>
      </w:r>
      <w:r w:rsidRPr="00A1577C">
        <w:rPr>
          <w:rFonts w:eastAsiaTheme="minorEastAsia"/>
          <w:sz w:val="24"/>
        </w:rPr>
        <w:t>2017</w:t>
      </w:r>
      <w:r w:rsidRPr="00A1577C">
        <w:rPr>
          <w:rFonts w:eastAsiaTheme="minorEastAsia" w:hAnsiTheme="minorEastAsia"/>
          <w:sz w:val="24"/>
        </w:rPr>
        <w:t>年</w:t>
      </w:r>
      <w:r w:rsidRPr="00A1577C">
        <w:rPr>
          <w:rFonts w:eastAsiaTheme="minorEastAsia"/>
          <w:sz w:val="24"/>
        </w:rPr>
        <w:t>10</w:t>
      </w:r>
      <w:r w:rsidRPr="00A1577C">
        <w:rPr>
          <w:rFonts w:eastAsiaTheme="minorEastAsia" w:hAnsiTheme="minorEastAsia"/>
          <w:sz w:val="24"/>
        </w:rPr>
        <w:t>月</w:t>
      </w:r>
      <w:r w:rsidRPr="00A1577C">
        <w:rPr>
          <w:rFonts w:eastAsiaTheme="minorEastAsia"/>
          <w:sz w:val="24"/>
        </w:rPr>
        <w:t>1</w:t>
      </w:r>
      <w:r w:rsidRPr="00A1577C">
        <w:rPr>
          <w:rFonts w:eastAsiaTheme="minorEastAsia" w:hAnsiTheme="minorEastAsia"/>
          <w:sz w:val="24"/>
        </w:rPr>
        <w:t>日起实施）；</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8</w:t>
      </w:r>
      <w:r w:rsidRPr="00A1577C">
        <w:rPr>
          <w:rFonts w:eastAsiaTheme="minorEastAsia" w:hAnsiTheme="minorEastAsia"/>
          <w:sz w:val="24"/>
        </w:rPr>
        <w:t>）《建设项目环境保护设施竣工验收管理办法》（</w:t>
      </w:r>
      <w:r w:rsidRPr="00A1577C">
        <w:rPr>
          <w:rFonts w:eastAsiaTheme="minorEastAsia"/>
          <w:sz w:val="24"/>
        </w:rPr>
        <w:t>2002</w:t>
      </w:r>
      <w:r w:rsidRPr="00A1577C">
        <w:rPr>
          <w:rFonts w:eastAsiaTheme="minorEastAsia" w:hAnsiTheme="minorEastAsia"/>
          <w:sz w:val="24"/>
        </w:rPr>
        <w:t>年</w:t>
      </w:r>
      <w:r w:rsidRPr="00A1577C">
        <w:rPr>
          <w:rFonts w:eastAsiaTheme="minorEastAsia"/>
          <w:sz w:val="24"/>
        </w:rPr>
        <w:t>2</w:t>
      </w:r>
      <w:r w:rsidRPr="00A1577C">
        <w:rPr>
          <w:rFonts w:eastAsiaTheme="minorEastAsia" w:hAnsiTheme="minorEastAsia"/>
          <w:sz w:val="24"/>
        </w:rPr>
        <w:t>月</w:t>
      </w:r>
      <w:r w:rsidRPr="00A1577C">
        <w:rPr>
          <w:rFonts w:eastAsiaTheme="minorEastAsia"/>
          <w:sz w:val="24"/>
        </w:rPr>
        <w:t>1</w:t>
      </w:r>
      <w:r w:rsidRPr="00A1577C">
        <w:rPr>
          <w:rFonts w:eastAsiaTheme="minorEastAsia" w:hAnsiTheme="minorEastAsia"/>
          <w:sz w:val="24"/>
        </w:rPr>
        <w:t>日起实施）；</w:t>
      </w:r>
    </w:p>
    <w:p w:rsidR="00406BB5"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9</w:t>
      </w:r>
      <w:r w:rsidRPr="00A1577C">
        <w:rPr>
          <w:rFonts w:eastAsiaTheme="minorEastAsia" w:hAnsiTheme="minorEastAsia"/>
          <w:sz w:val="24"/>
        </w:rPr>
        <w:t>）《江苏省环境保护管理条例》（</w:t>
      </w:r>
      <w:r w:rsidRPr="00A1577C">
        <w:rPr>
          <w:rFonts w:eastAsiaTheme="minorEastAsia"/>
          <w:sz w:val="24"/>
        </w:rPr>
        <w:t>1997</w:t>
      </w:r>
      <w:r w:rsidRPr="00A1577C">
        <w:rPr>
          <w:rFonts w:eastAsiaTheme="minorEastAsia" w:hAnsiTheme="minorEastAsia"/>
          <w:sz w:val="24"/>
        </w:rPr>
        <w:t>年</w:t>
      </w:r>
      <w:r w:rsidRPr="00A1577C">
        <w:rPr>
          <w:rFonts w:eastAsiaTheme="minorEastAsia"/>
          <w:sz w:val="24"/>
        </w:rPr>
        <w:t>7</w:t>
      </w:r>
      <w:r w:rsidRPr="00A1577C">
        <w:rPr>
          <w:rFonts w:eastAsiaTheme="minorEastAsia" w:hAnsiTheme="minorEastAsia"/>
          <w:sz w:val="24"/>
        </w:rPr>
        <w:t>月</w:t>
      </w:r>
      <w:r w:rsidRPr="00A1577C">
        <w:rPr>
          <w:rFonts w:eastAsiaTheme="minorEastAsia"/>
          <w:sz w:val="24"/>
        </w:rPr>
        <w:t>13</w:t>
      </w:r>
      <w:r w:rsidRPr="00A1577C">
        <w:rPr>
          <w:rFonts w:eastAsiaTheme="minorEastAsia" w:hAnsiTheme="minorEastAsia"/>
          <w:sz w:val="24"/>
        </w:rPr>
        <w:t>日起实施）</w:t>
      </w:r>
      <w:r w:rsidR="00406BB5" w:rsidRPr="00A1577C">
        <w:rPr>
          <w:rFonts w:eastAsiaTheme="minorEastAsia" w:hAnsiTheme="minorEastAsia"/>
          <w:sz w:val="24"/>
        </w:rPr>
        <w:t>；</w:t>
      </w:r>
    </w:p>
    <w:p w:rsidR="0058414B" w:rsidRPr="00A1577C" w:rsidRDefault="000337D7" w:rsidP="00E50C70">
      <w:pPr>
        <w:pStyle w:val="2"/>
        <w:rPr>
          <w:rFonts w:ascii="Times New Roman"/>
          <w:color w:val="auto"/>
        </w:rPr>
      </w:pPr>
      <w:bookmarkStart w:id="10" w:name="_Toc505077870"/>
      <w:bookmarkStart w:id="11" w:name="_Toc523832214"/>
      <w:r w:rsidRPr="00A1577C">
        <w:rPr>
          <w:rFonts w:ascii="Times New Roman"/>
          <w:color w:val="auto"/>
        </w:rPr>
        <w:t>2.2</w:t>
      </w:r>
      <w:r w:rsidRPr="00A1577C">
        <w:rPr>
          <w:rFonts w:ascii="Times New Roman" w:hAnsiTheme="minorEastAsia"/>
          <w:color w:val="auto"/>
        </w:rPr>
        <w:t>建设项目竣工环境保护验收技术规范</w:t>
      </w:r>
      <w:bookmarkEnd w:id="10"/>
      <w:bookmarkEnd w:id="11"/>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1</w:t>
      </w:r>
      <w:r w:rsidRPr="00A1577C">
        <w:rPr>
          <w:rFonts w:eastAsiaTheme="minorEastAsia" w:hAnsiTheme="minorEastAsia"/>
          <w:sz w:val="24"/>
        </w:rPr>
        <w:t>）《大气污染物综合排放标准》（</w:t>
      </w:r>
      <w:r w:rsidRPr="00A1577C">
        <w:rPr>
          <w:rFonts w:eastAsiaTheme="minorEastAsia"/>
          <w:sz w:val="24"/>
        </w:rPr>
        <w:t>GB16297-1996</w:t>
      </w:r>
      <w:r w:rsidRPr="00A1577C">
        <w:rPr>
          <w:rFonts w:eastAsiaTheme="minorEastAsia" w:hAnsiTheme="minorEastAsia"/>
          <w:sz w:val="24"/>
        </w:rPr>
        <w:t>）；</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2</w:t>
      </w:r>
      <w:r w:rsidRPr="00A1577C">
        <w:rPr>
          <w:rFonts w:eastAsiaTheme="minorEastAsia" w:hAnsiTheme="minorEastAsia"/>
          <w:sz w:val="24"/>
        </w:rPr>
        <w:t>）《工业企业厂界环境噪声排放标准》（</w:t>
      </w:r>
      <w:r w:rsidRPr="00A1577C">
        <w:rPr>
          <w:rFonts w:eastAsiaTheme="minorEastAsia"/>
          <w:sz w:val="24"/>
        </w:rPr>
        <w:t>GB12348-2008</w:t>
      </w:r>
      <w:r w:rsidRPr="00A1577C">
        <w:rPr>
          <w:rFonts w:eastAsiaTheme="minorEastAsia" w:hAnsiTheme="minorEastAsia"/>
          <w:sz w:val="24"/>
        </w:rPr>
        <w:t>）；</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3</w:t>
      </w:r>
      <w:r w:rsidRPr="00A1577C">
        <w:rPr>
          <w:rFonts w:eastAsiaTheme="minorEastAsia" w:hAnsiTheme="minorEastAsia"/>
          <w:sz w:val="24"/>
        </w:rPr>
        <w:t>）《危险废物贮存污染控制标准》（</w:t>
      </w:r>
      <w:r w:rsidRPr="00A1577C">
        <w:rPr>
          <w:rFonts w:eastAsiaTheme="minorEastAsia"/>
          <w:sz w:val="24"/>
        </w:rPr>
        <w:t>GB18597-2001</w:t>
      </w:r>
      <w:r w:rsidRPr="00A1577C">
        <w:rPr>
          <w:rFonts w:eastAsiaTheme="minorEastAsia" w:hAnsiTheme="minorEastAsia"/>
          <w:sz w:val="24"/>
        </w:rPr>
        <w:t>）及其修改单；</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4</w:t>
      </w:r>
      <w:r w:rsidRPr="00A1577C">
        <w:rPr>
          <w:rFonts w:eastAsiaTheme="minorEastAsia" w:hAnsiTheme="minorEastAsia"/>
          <w:sz w:val="24"/>
        </w:rPr>
        <w:t>）《一般工业固体废物贮存、处置场污染控制标准》（</w:t>
      </w:r>
      <w:r w:rsidRPr="00A1577C">
        <w:rPr>
          <w:rFonts w:eastAsiaTheme="minorEastAsia"/>
          <w:sz w:val="24"/>
        </w:rPr>
        <w:t>GB18599-2001</w:t>
      </w:r>
      <w:r w:rsidRPr="00A1577C">
        <w:rPr>
          <w:rFonts w:eastAsiaTheme="minorEastAsia" w:hAnsiTheme="minorEastAsia"/>
          <w:sz w:val="24"/>
        </w:rPr>
        <w:t>及其修改单）；</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Pr="00A1577C">
        <w:rPr>
          <w:rFonts w:eastAsiaTheme="minorEastAsia"/>
          <w:sz w:val="24"/>
        </w:rPr>
        <w:t>5</w:t>
      </w:r>
      <w:r w:rsidRPr="00A1577C">
        <w:rPr>
          <w:rFonts w:eastAsiaTheme="minorEastAsia" w:hAnsiTheme="minorEastAsia"/>
          <w:sz w:val="24"/>
        </w:rPr>
        <w:t>）《关于加强建设项目竣工环境保护验收监测工作的通知》（江苏省环境保护厅，</w:t>
      </w:r>
      <w:proofErr w:type="gramStart"/>
      <w:r w:rsidRPr="00A1577C">
        <w:rPr>
          <w:rFonts w:eastAsiaTheme="minorEastAsia" w:hAnsiTheme="minorEastAsia"/>
          <w:sz w:val="24"/>
        </w:rPr>
        <w:t>苏环监</w:t>
      </w:r>
      <w:proofErr w:type="gramEnd"/>
      <w:r w:rsidRPr="00A1577C">
        <w:rPr>
          <w:rFonts w:eastAsiaTheme="minorEastAsia"/>
          <w:sz w:val="24"/>
        </w:rPr>
        <w:t>[2006]2</w:t>
      </w:r>
      <w:r w:rsidRPr="00A1577C">
        <w:rPr>
          <w:rFonts w:eastAsiaTheme="minorEastAsia" w:hAnsiTheme="minorEastAsia"/>
          <w:sz w:val="24"/>
        </w:rPr>
        <w:t>号文）；</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003430FF" w:rsidRPr="00A1577C">
        <w:rPr>
          <w:rFonts w:eastAsiaTheme="minorEastAsia"/>
          <w:sz w:val="24"/>
        </w:rPr>
        <w:t>6</w:t>
      </w:r>
      <w:r w:rsidRPr="00A1577C">
        <w:rPr>
          <w:rFonts w:eastAsiaTheme="minorEastAsia" w:hAnsiTheme="minorEastAsia"/>
          <w:sz w:val="24"/>
        </w:rPr>
        <w:t>）《江苏省排污口设置及规范化整治管理办法》（</w:t>
      </w:r>
      <w:proofErr w:type="gramStart"/>
      <w:r w:rsidRPr="00A1577C">
        <w:rPr>
          <w:rFonts w:eastAsiaTheme="minorEastAsia" w:hAnsiTheme="minorEastAsia"/>
          <w:sz w:val="24"/>
        </w:rPr>
        <w:t>苏环控</w:t>
      </w:r>
      <w:proofErr w:type="gramEnd"/>
      <w:r w:rsidRPr="00A1577C">
        <w:rPr>
          <w:rFonts w:eastAsiaTheme="minorEastAsia"/>
          <w:sz w:val="24"/>
        </w:rPr>
        <w:t>[1997]122</w:t>
      </w:r>
      <w:r w:rsidRPr="00A1577C">
        <w:rPr>
          <w:rFonts w:eastAsiaTheme="minorEastAsia" w:hAnsiTheme="minorEastAsia"/>
          <w:sz w:val="24"/>
        </w:rPr>
        <w:t>号文）；</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003430FF" w:rsidRPr="00A1577C">
        <w:rPr>
          <w:rFonts w:eastAsiaTheme="minorEastAsia"/>
          <w:sz w:val="24"/>
        </w:rPr>
        <w:t>7</w:t>
      </w:r>
      <w:r w:rsidRPr="00A1577C">
        <w:rPr>
          <w:rFonts w:eastAsiaTheme="minorEastAsia" w:hAnsiTheme="minorEastAsia"/>
          <w:sz w:val="24"/>
        </w:rPr>
        <w:t>）《关于加强建设项目重大变动环评管理的通知》（</w:t>
      </w:r>
      <w:proofErr w:type="gramStart"/>
      <w:r w:rsidRPr="00A1577C">
        <w:rPr>
          <w:rFonts w:eastAsiaTheme="minorEastAsia" w:hAnsiTheme="minorEastAsia"/>
          <w:sz w:val="24"/>
        </w:rPr>
        <w:t>苏环办</w:t>
      </w:r>
      <w:proofErr w:type="gramEnd"/>
      <w:r w:rsidRPr="00A1577C">
        <w:rPr>
          <w:rFonts w:eastAsiaTheme="minorEastAsia"/>
          <w:sz w:val="24"/>
        </w:rPr>
        <w:t>[2015]256</w:t>
      </w:r>
      <w:r w:rsidRPr="00A1577C">
        <w:rPr>
          <w:rFonts w:eastAsiaTheme="minorEastAsia" w:hAnsiTheme="minorEastAsia"/>
          <w:sz w:val="24"/>
        </w:rPr>
        <w:t>号）；</w:t>
      </w:r>
    </w:p>
    <w:p w:rsidR="0058414B" w:rsidRPr="00A1577C" w:rsidRDefault="000337D7">
      <w:pPr>
        <w:spacing w:line="360" w:lineRule="auto"/>
        <w:rPr>
          <w:rFonts w:eastAsiaTheme="minorEastAsia"/>
          <w:sz w:val="24"/>
        </w:rPr>
      </w:pPr>
      <w:r w:rsidRPr="00A1577C">
        <w:rPr>
          <w:rFonts w:eastAsiaTheme="minorEastAsia" w:hAnsiTheme="minorEastAsia"/>
          <w:sz w:val="24"/>
        </w:rPr>
        <w:t>（</w:t>
      </w:r>
      <w:r w:rsidR="003430FF" w:rsidRPr="00A1577C">
        <w:rPr>
          <w:rFonts w:eastAsiaTheme="minorEastAsia"/>
          <w:sz w:val="24"/>
        </w:rPr>
        <w:t>8</w:t>
      </w:r>
      <w:r w:rsidRPr="00A1577C">
        <w:rPr>
          <w:rFonts w:eastAsiaTheme="minorEastAsia" w:hAnsiTheme="minorEastAsia"/>
          <w:sz w:val="24"/>
        </w:rPr>
        <w:t>）《建设项目竣工环保验收暂行办法》（中华人民共和国环境保护</w:t>
      </w:r>
      <w:proofErr w:type="gramStart"/>
      <w:r w:rsidRPr="00A1577C">
        <w:rPr>
          <w:rFonts w:eastAsiaTheme="minorEastAsia" w:hAnsiTheme="minorEastAsia"/>
          <w:sz w:val="24"/>
        </w:rPr>
        <w:t>部国环规</w:t>
      </w:r>
      <w:proofErr w:type="gramEnd"/>
      <w:r w:rsidRPr="00A1577C">
        <w:rPr>
          <w:rFonts w:eastAsiaTheme="minorEastAsia" w:hAnsiTheme="minorEastAsia"/>
          <w:sz w:val="24"/>
        </w:rPr>
        <w:t>环评</w:t>
      </w:r>
      <w:r w:rsidRPr="00A1577C">
        <w:rPr>
          <w:rFonts w:eastAsiaTheme="minorEastAsia"/>
          <w:sz w:val="24"/>
        </w:rPr>
        <w:t>[2017]4</w:t>
      </w:r>
      <w:r w:rsidRPr="00A1577C">
        <w:rPr>
          <w:rFonts w:eastAsiaTheme="minorEastAsia" w:hAnsiTheme="minorEastAsia"/>
          <w:sz w:val="24"/>
        </w:rPr>
        <w:t>号）；</w:t>
      </w:r>
    </w:p>
    <w:p w:rsidR="0058414B" w:rsidRPr="00A1577C" w:rsidRDefault="000337D7">
      <w:pPr>
        <w:spacing w:line="360" w:lineRule="auto"/>
        <w:rPr>
          <w:rFonts w:eastAsiaTheme="minorEastAsia"/>
          <w:sz w:val="24"/>
        </w:rPr>
      </w:pPr>
      <w:r w:rsidRPr="00A1577C">
        <w:rPr>
          <w:rFonts w:eastAsiaTheme="minorEastAsia" w:hAnsiTheme="minorEastAsia"/>
          <w:sz w:val="24"/>
        </w:rPr>
        <w:lastRenderedPageBreak/>
        <w:t>（</w:t>
      </w:r>
      <w:r w:rsidRPr="00A1577C">
        <w:rPr>
          <w:rFonts w:eastAsiaTheme="minorEastAsia"/>
          <w:sz w:val="24"/>
        </w:rPr>
        <w:t>1</w:t>
      </w:r>
      <w:r w:rsidR="003430FF" w:rsidRPr="00A1577C">
        <w:rPr>
          <w:rFonts w:eastAsiaTheme="minorEastAsia"/>
          <w:sz w:val="24"/>
        </w:rPr>
        <w:t>9</w:t>
      </w:r>
      <w:r w:rsidRPr="00A1577C">
        <w:rPr>
          <w:rFonts w:eastAsiaTheme="minorEastAsia" w:hAnsiTheme="minorEastAsia"/>
          <w:sz w:val="24"/>
        </w:rPr>
        <w:t>）《建设项目竣工环境保护验收技术指南</w:t>
      </w:r>
      <w:r w:rsidRPr="00A1577C">
        <w:rPr>
          <w:rFonts w:eastAsiaTheme="minorEastAsia"/>
          <w:sz w:val="24"/>
        </w:rPr>
        <w:t xml:space="preserve"> </w:t>
      </w:r>
      <w:r w:rsidRPr="00A1577C">
        <w:rPr>
          <w:rFonts w:eastAsiaTheme="minorEastAsia" w:hAnsiTheme="minorEastAsia"/>
          <w:sz w:val="24"/>
        </w:rPr>
        <w:t>污染影响类》（环境保护部）；</w:t>
      </w:r>
    </w:p>
    <w:p w:rsidR="0058414B" w:rsidRPr="00A1577C" w:rsidRDefault="000337D7">
      <w:pPr>
        <w:spacing w:line="360" w:lineRule="auto"/>
        <w:rPr>
          <w:rFonts w:eastAsiaTheme="minorEastAsia"/>
        </w:rPr>
      </w:pPr>
      <w:r w:rsidRPr="00A1577C">
        <w:rPr>
          <w:rFonts w:eastAsiaTheme="minorEastAsia" w:hAnsiTheme="minorEastAsia"/>
          <w:sz w:val="24"/>
        </w:rPr>
        <w:t>（</w:t>
      </w:r>
      <w:r w:rsidRPr="00A1577C">
        <w:rPr>
          <w:rFonts w:eastAsiaTheme="minorEastAsia"/>
          <w:sz w:val="24"/>
        </w:rPr>
        <w:t>1</w:t>
      </w:r>
      <w:r w:rsidR="003430FF" w:rsidRPr="00A1577C">
        <w:rPr>
          <w:rFonts w:eastAsiaTheme="minorEastAsia"/>
          <w:sz w:val="24"/>
        </w:rPr>
        <w:t>0</w:t>
      </w:r>
      <w:r w:rsidRPr="00A1577C">
        <w:rPr>
          <w:rFonts w:eastAsiaTheme="minorEastAsia" w:hAnsiTheme="minorEastAsia"/>
          <w:sz w:val="24"/>
        </w:rPr>
        <w:t>）</w:t>
      </w:r>
      <w:r w:rsidR="000C49A8" w:rsidRPr="000C49A8">
        <w:rPr>
          <w:rFonts w:eastAsiaTheme="minorEastAsia" w:hAnsiTheme="minorEastAsia" w:hint="eastAsia"/>
          <w:sz w:val="24"/>
        </w:rPr>
        <w:t>《关于建设项目竣工环境保护验收有关事项的通知》（</w:t>
      </w:r>
      <w:proofErr w:type="gramStart"/>
      <w:r w:rsidR="000C49A8" w:rsidRPr="000C49A8">
        <w:rPr>
          <w:rFonts w:eastAsiaTheme="minorEastAsia" w:hAnsiTheme="minorEastAsia" w:hint="eastAsia"/>
          <w:sz w:val="24"/>
        </w:rPr>
        <w:t>苏环办</w:t>
      </w:r>
      <w:proofErr w:type="gramEnd"/>
      <w:r w:rsidR="000C49A8" w:rsidRPr="000C49A8">
        <w:rPr>
          <w:rFonts w:eastAsiaTheme="minorEastAsia" w:hAnsiTheme="minorEastAsia" w:hint="eastAsia"/>
          <w:sz w:val="24"/>
        </w:rPr>
        <w:t>〔</w:t>
      </w:r>
      <w:r w:rsidR="000C49A8" w:rsidRPr="000C49A8">
        <w:rPr>
          <w:rFonts w:eastAsiaTheme="minorEastAsia" w:hAnsiTheme="minorEastAsia" w:hint="eastAsia"/>
          <w:sz w:val="24"/>
        </w:rPr>
        <w:t>2018</w:t>
      </w:r>
      <w:r w:rsidR="000C49A8" w:rsidRPr="000C49A8">
        <w:rPr>
          <w:rFonts w:eastAsiaTheme="minorEastAsia" w:hAnsiTheme="minorEastAsia" w:hint="eastAsia"/>
          <w:sz w:val="24"/>
        </w:rPr>
        <w:t>〕</w:t>
      </w:r>
      <w:r w:rsidR="000C49A8" w:rsidRPr="000C49A8">
        <w:rPr>
          <w:rFonts w:eastAsiaTheme="minorEastAsia" w:hAnsiTheme="minorEastAsia" w:hint="eastAsia"/>
          <w:sz w:val="24"/>
        </w:rPr>
        <w:t>34</w:t>
      </w:r>
      <w:r w:rsidR="000C49A8" w:rsidRPr="000C49A8">
        <w:rPr>
          <w:rFonts w:eastAsiaTheme="minorEastAsia" w:hAnsiTheme="minorEastAsia" w:hint="eastAsia"/>
          <w:sz w:val="24"/>
        </w:rPr>
        <w:t>号）</w:t>
      </w:r>
      <w:r w:rsidRPr="00A1577C">
        <w:rPr>
          <w:rFonts w:eastAsiaTheme="minorEastAsia" w:hAnsiTheme="minorEastAsia"/>
          <w:sz w:val="24"/>
        </w:rPr>
        <w:t>。</w:t>
      </w:r>
    </w:p>
    <w:p w:rsidR="0058414B" w:rsidRPr="00A1577C" w:rsidRDefault="000337D7" w:rsidP="00E50C70">
      <w:pPr>
        <w:pStyle w:val="2"/>
        <w:rPr>
          <w:rFonts w:ascii="Times New Roman"/>
          <w:color w:val="auto"/>
        </w:rPr>
      </w:pPr>
      <w:bookmarkStart w:id="12" w:name="_Toc505077871"/>
      <w:bookmarkStart w:id="13" w:name="_Toc523832215"/>
      <w:r w:rsidRPr="00A1577C">
        <w:rPr>
          <w:rFonts w:ascii="Times New Roman"/>
          <w:color w:val="auto"/>
        </w:rPr>
        <w:t>2.3</w:t>
      </w:r>
      <w:r w:rsidRPr="00A1577C">
        <w:rPr>
          <w:rFonts w:ascii="Times New Roman" w:hAnsiTheme="minorEastAsia"/>
          <w:color w:val="auto"/>
        </w:rPr>
        <w:t>建设项目环境影响报告书（表）及审批部门审批决定</w:t>
      </w:r>
      <w:bookmarkEnd w:id="12"/>
      <w:bookmarkEnd w:id="13"/>
    </w:p>
    <w:p w:rsidR="0081452C" w:rsidRDefault="0081452C" w:rsidP="0081452C">
      <w:pPr>
        <w:spacing w:line="360" w:lineRule="auto"/>
        <w:rPr>
          <w:rFonts w:eastAsiaTheme="minorEastAsia" w:hAnsiTheme="minorEastAsia"/>
          <w:sz w:val="24"/>
          <w:szCs w:val="24"/>
        </w:rPr>
      </w:pPr>
      <w:r w:rsidRPr="00A1577C">
        <w:rPr>
          <w:rFonts w:eastAsiaTheme="minorEastAsia" w:hAnsiTheme="minorEastAsia"/>
          <w:sz w:val="24"/>
          <w:szCs w:val="24"/>
        </w:rPr>
        <w:t>（</w:t>
      </w:r>
      <w:r w:rsidRPr="00A1577C">
        <w:rPr>
          <w:rFonts w:eastAsiaTheme="minorEastAsia"/>
          <w:sz w:val="24"/>
          <w:szCs w:val="24"/>
        </w:rPr>
        <w:t>1</w:t>
      </w:r>
      <w:r w:rsidRPr="00A1577C">
        <w:rPr>
          <w:rFonts w:eastAsiaTheme="minorEastAsia" w:hAnsiTheme="minorEastAsia"/>
          <w:sz w:val="24"/>
          <w:szCs w:val="24"/>
        </w:rPr>
        <w:t>）苏州市环境保护</w:t>
      </w:r>
      <w:r w:rsidRPr="00582868">
        <w:rPr>
          <w:rFonts w:eastAsiaTheme="minorEastAsia" w:hAnsiTheme="minorEastAsia"/>
          <w:sz w:val="24"/>
          <w:szCs w:val="24"/>
        </w:rPr>
        <w:t>局苏环建</w:t>
      </w:r>
      <w:r w:rsidRPr="00582868">
        <w:rPr>
          <w:rFonts w:eastAsiaTheme="minorEastAsia"/>
          <w:sz w:val="24"/>
          <w:szCs w:val="24"/>
        </w:rPr>
        <w:t>[</w:t>
      </w:r>
      <w:r w:rsidRPr="00582868">
        <w:rPr>
          <w:rFonts w:eastAsiaTheme="minorEastAsia" w:hAnsiTheme="minorEastAsia"/>
          <w:sz w:val="24"/>
          <w:szCs w:val="24"/>
        </w:rPr>
        <w:t>201</w:t>
      </w:r>
      <w:r w:rsidR="00582868" w:rsidRPr="00582868">
        <w:rPr>
          <w:rFonts w:eastAsiaTheme="minorEastAsia" w:hAnsiTheme="minorEastAsia" w:hint="eastAsia"/>
          <w:sz w:val="24"/>
          <w:szCs w:val="24"/>
        </w:rPr>
        <w:t>7</w:t>
      </w:r>
      <w:r w:rsidRPr="00582868">
        <w:rPr>
          <w:rFonts w:eastAsiaTheme="minorEastAsia"/>
          <w:sz w:val="24"/>
          <w:szCs w:val="24"/>
        </w:rPr>
        <w:t>]</w:t>
      </w:r>
      <w:r w:rsidR="00582868" w:rsidRPr="00582868">
        <w:rPr>
          <w:rFonts w:eastAsiaTheme="minorEastAsia" w:hint="eastAsia"/>
          <w:sz w:val="24"/>
          <w:szCs w:val="24"/>
        </w:rPr>
        <w:t>32</w:t>
      </w:r>
      <w:r w:rsidRPr="00582868">
        <w:rPr>
          <w:rFonts w:eastAsiaTheme="minorEastAsia" w:hAnsiTheme="minorEastAsia"/>
          <w:sz w:val="24"/>
          <w:szCs w:val="24"/>
        </w:rPr>
        <w:t>号《关于对</w:t>
      </w:r>
      <w:r w:rsidR="00BE1632" w:rsidRPr="00582868">
        <w:rPr>
          <w:rFonts w:eastAsiaTheme="minorEastAsia" w:hAnsiTheme="minorEastAsia"/>
          <w:sz w:val="24"/>
          <w:szCs w:val="24"/>
        </w:rPr>
        <w:t>苏州弘森</w:t>
      </w:r>
      <w:r w:rsidR="00BE1632">
        <w:rPr>
          <w:rFonts w:eastAsiaTheme="minorEastAsia" w:hAnsiTheme="minorEastAsia"/>
          <w:sz w:val="24"/>
          <w:szCs w:val="24"/>
        </w:rPr>
        <w:t>药业股份有限公司</w:t>
      </w:r>
      <w:r w:rsidR="00FE214E" w:rsidRPr="00FE214E">
        <w:rPr>
          <w:rFonts w:eastAsiaTheme="minorEastAsia" w:hAnsiTheme="minorEastAsia"/>
          <w:sz w:val="24"/>
          <w:szCs w:val="24"/>
        </w:rPr>
        <w:t>年产</w:t>
      </w:r>
      <w:r w:rsidR="00FE214E" w:rsidRPr="00FE214E">
        <w:rPr>
          <w:rFonts w:eastAsiaTheme="minorEastAsia" w:hAnsiTheme="minorEastAsia"/>
          <w:sz w:val="24"/>
          <w:szCs w:val="24"/>
        </w:rPr>
        <w:t>340</w:t>
      </w:r>
      <w:r w:rsidR="00FE214E" w:rsidRPr="00FE214E">
        <w:rPr>
          <w:rFonts w:eastAsiaTheme="minorEastAsia" w:hAnsiTheme="minorEastAsia"/>
          <w:sz w:val="24"/>
          <w:szCs w:val="24"/>
        </w:rPr>
        <w:t>吨盐酸哌仑西平等</w:t>
      </w:r>
      <w:r w:rsidR="00FE214E" w:rsidRPr="00FE214E">
        <w:rPr>
          <w:rFonts w:eastAsiaTheme="minorEastAsia" w:hAnsiTheme="minorEastAsia"/>
          <w:sz w:val="24"/>
          <w:szCs w:val="24"/>
        </w:rPr>
        <w:t>21</w:t>
      </w:r>
      <w:r w:rsidR="00FE214E" w:rsidRPr="00FE214E">
        <w:rPr>
          <w:rFonts w:eastAsiaTheme="minorEastAsia" w:hAnsiTheme="minorEastAsia"/>
          <w:sz w:val="24"/>
          <w:szCs w:val="24"/>
        </w:rPr>
        <w:t>种精制药、</w:t>
      </w:r>
      <w:r w:rsidR="00FE214E" w:rsidRPr="00FE214E">
        <w:rPr>
          <w:rFonts w:eastAsiaTheme="minorEastAsia" w:hAnsiTheme="minorEastAsia"/>
          <w:sz w:val="24"/>
          <w:szCs w:val="24"/>
        </w:rPr>
        <w:t>60</w:t>
      </w:r>
      <w:r w:rsidR="00FE214E" w:rsidRPr="00FE214E">
        <w:rPr>
          <w:rFonts w:eastAsiaTheme="minorEastAsia" w:hAnsiTheme="minorEastAsia"/>
          <w:sz w:val="24"/>
          <w:szCs w:val="24"/>
        </w:rPr>
        <w:t>亿粒（片）固体口服制剂及</w:t>
      </w:r>
      <w:r w:rsidR="00FE214E" w:rsidRPr="00FE214E">
        <w:rPr>
          <w:rFonts w:eastAsiaTheme="minorEastAsia" w:hAnsiTheme="minorEastAsia"/>
          <w:sz w:val="24"/>
          <w:szCs w:val="24"/>
        </w:rPr>
        <w:t>1</w:t>
      </w:r>
      <w:r w:rsidR="00FE214E" w:rsidRPr="00FE214E">
        <w:rPr>
          <w:rFonts w:eastAsiaTheme="minorEastAsia" w:hAnsiTheme="minorEastAsia"/>
          <w:sz w:val="24"/>
          <w:szCs w:val="24"/>
        </w:rPr>
        <w:t>亿支小容量水针剂改造项目</w:t>
      </w:r>
      <w:r w:rsidRPr="00A1577C">
        <w:rPr>
          <w:rFonts w:eastAsiaTheme="minorEastAsia" w:hAnsiTheme="minorEastAsia"/>
          <w:sz w:val="24"/>
          <w:szCs w:val="24"/>
        </w:rPr>
        <w:t>环境影响报告书的审批意见》；</w:t>
      </w:r>
    </w:p>
    <w:p w:rsidR="00FF11A3" w:rsidRPr="00FE214E" w:rsidRDefault="00FF11A3" w:rsidP="0081452C">
      <w:pPr>
        <w:spacing w:line="360" w:lineRule="auto"/>
        <w:rPr>
          <w:rFonts w:eastAsiaTheme="minorEastAsia" w:hAnsiTheme="minorEastAsia"/>
          <w:sz w:val="24"/>
          <w:szCs w:val="24"/>
        </w:rPr>
      </w:pPr>
      <w:r>
        <w:rPr>
          <w:rFonts w:eastAsiaTheme="minorEastAsia" w:hAnsiTheme="minorEastAsia" w:hint="eastAsia"/>
          <w:sz w:val="24"/>
          <w:szCs w:val="24"/>
        </w:rPr>
        <w:t>（</w:t>
      </w:r>
      <w:r>
        <w:rPr>
          <w:rFonts w:eastAsiaTheme="minorEastAsia" w:hAnsiTheme="minorEastAsia" w:hint="eastAsia"/>
          <w:sz w:val="24"/>
          <w:szCs w:val="24"/>
        </w:rPr>
        <w:t>2</w:t>
      </w:r>
      <w:r>
        <w:rPr>
          <w:rFonts w:eastAsiaTheme="minorEastAsia" w:hAnsiTheme="minorEastAsia" w:hint="eastAsia"/>
          <w:sz w:val="24"/>
          <w:szCs w:val="24"/>
        </w:rPr>
        <w:t>）太环建</w:t>
      </w:r>
      <w:r w:rsidRPr="00582868">
        <w:rPr>
          <w:rFonts w:eastAsiaTheme="minorEastAsia"/>
          <w:sz w:val="24"/>
          <w:szCs w:val="24"/>
        </w:rPr>
        <w:t>[</w:t>
      </w:r>
      <w:r w:rsidRPr="00582868">
        <w:rPr>
          <w:rFonts w:eastAsiaTheme="minorEastAsia" w:hAnsiTheme="minorEastAsia"/>
          <w:sz w:val="24"/>
          <w:szCs w:val="24"/>
        </w:rPr>
        <w:t>201</w:t>
      </w:r>
      <w:r>
        <w:rPr>
          <w:rFonts w:eastAsiaTheme="minorEastAsia" w:hAnsiTheme="minorEastAsia" w:hint="eastAsia"/>
          <w:sz w:val="24"/>
          <w:szCs w:val="24"/>
        </w:rPr>
        <w:t>6</w:t>
      </w:r>
      <w:r w:rsidRPr="00582868">
        <w:rPr>
          <w:rFonts w:eastAsiaTheme="minorEastAsia"/>
          <w:sz w:val="24"/>
          <w:szCs w:val="24"/>
        </w:rPr>
        <w:t>]</w:t>
      </w:r>
      <w:r>
        <w:rPr>
          <w:rFonts w:eastAsiaTheme="minorEastAsia" w:hint="eastAsia"/>
          <w:sz w:val="24"/>
          <w:szCs w:val="24"/>
        </w:rPr>
        <w:t>206</w:t>
      </w:r>
      <w:r w:rsidRPr="00582868">
        <w:rPr>
          <w:rFonts w:eastAsiaTheme="minorEastAsia" w:hAnsiTheme="minorEastAsia"/>
          <w:sz w:val="24"/>
          <w:szCs w:val="24"/>
        </w:rPr>
        <w:t>号《关于对苏州弘森</w:t>
      </w:r>
      <w:r>
        <w:rPr>
          <w:rFonts w:eastAsiaTheme="minorEastAsia" w:hAnsiTheme="minorEastAsia"/>
          <w:sz w:val="24"/>
          <w:szCs w:val="24"/>
        </w:rPr>
        <w:t>药业股份有限公司技术改造</w:t>
      </w:r>
      <w:r w:rsidRPr="00FE214E">
        <w:rPr>
          <w:rFonts w:eastAsiaTheme="minorEastAsia" w:hAnsiTheme="minorEastAsia"/>
          <w:sz w:val="24"/>
          <w:szCs w:val="24"/>
        </w:rPr>
        <w:t>项目</w:t>
      </w:r>
      <w:r w:rsidRPr="00A1577C">
        <w:rPr>
          <w:rFonts w:eastAsiaTheme="minorEastAsia" w:hAnsiTheme="minorEastAsia"/>
          <w:sz w:val="24"/>
          <w:szCs w:val="24"/>
        </w:rPr>
        <w:t>环境影响报告书的审批意见》</w:t>
      </w:r>
      <w:r>
        <w:rPr>
          <w:rFonts w:eastAsiaTheme="minorEastAsia" w:hAnsiTheme="minorEastAsia" w:hint="eastAsia"/>
          <w:sz w:val="24"/>
          <w:szCs w:val="24"/>
        </w:rPr>
        <w:t>；</w:t>
      </w:r>
    </w:p>
    <w:p w:rsidR="004F6333" w:rsidRPr="00A1577C" w:rsidRDefault="000337D7" w:rsidP="0081452C">
      <w:pPr>
        <w:spacing w:line="360" w:lineRule="auto"/>
        <w:rPr>
          <w:rFonts w:eastAsiaTheme="minorEastAsia"/>
          <w:sz w:val="24"/>
          <w:szCs w:val="24"/>
        </w:rPr>
        <w:sectPr w:rsidR="004F6333" w:rsidRPr="00A1577C" w:rsidSect="006A13D1">
          <w:type w:val="continuous"/>
          <w:pgSz w:w="11906" w:h="16838"/>
          <w:pgMar w:top="1440" w:right="1800" w:bottom="1440" w:left="1800" w:header="851" w:footer="992" w:gutter="0"/>
          <w:cols w:space="720"/>
          <w:docGrid w:type="lines" w:linePitch="326"/>
        </w:sectPr>
      </w:pPr>
      <w:r w:rsidRPr="00A1577C">
        <w:rPr>
          <w:rFonts w:eastAsiaTheme="minorEastAsia" w:hAnsiTheme="minorEastAsia"/>
          <w:sz w:val="24"/>
          <w:szCs w:val="24"/>
        </w:rPr>
        <w:t>（</w:t>
      </w:r>
      <w:r w:rsidR="00FF11A3">
        <w:rPr>
          <w:rFonts w:eastAsiaTheme="minorEastAsia" w:hint="eastAsia"/>
          <w:sz w:val="24"/>
          <w:szCs w:val="24"/>
        </w:rPr>
        <w:t>3</w:t>
      </w:r>
      <w:r w:rsidRPr="00A1577C">
        <w:rPr>
          <w:rFonts w:eastAsiaTheme="minorEastAsia" w:hAnsiTheme="minorEastAsia"/>
          <w:sz w:val="24"/>
          <w:szCs w:val="24"/>
        </w:rPr>
        <w:t>）</w:t>
      </w:r>
      <w:r w:rsidR="00BE1632">
        <w:rPr>
          <w:rFonts w:eastAsiaTheme="minorEastAsia" w:hAnsiTheme="minorEastAsia"/>
          <w:sz w:val="24"/>
          <w:szCs w:val="24"/>
        </w:rPr>
        <w:t>苏州弘森药业股份有限公司</w:t>
      </w:r>
      <w:r w:rsidR="00FC048B" w:rsidRPr="00A1577C">
        <w:rPr>
          <w:rFonts w:eastAsiaTheme="minorEastAsia" w:hAnsiTheme="minorEastAsia"/>
          <w:sz w:val="24"/>
          <w:szCs w:val="24"/>
        </w:rPr>
        <w:t>提供的相关资料</w:t>
      </w:r>
      <w:r w:rsidR="003F29E7" w:rsidRPr="00A1577C">
        <w:rPr>
          <w:rFonts w:eastAsiaTheme="minorEastAsia" w:hAnsiTheme="minorEastAsia"/>
          <w:sz w:val="24"/>
          <w:szCs w:val="24"/>
        </w:rPr>
        <w:t>。</w:t>
      </w:r>
    </w:p>
    <w:p w:rsidR="003F29E7" w:rsidRPr="00582868" w:rsidRDefault="003F29E7" w:rsidP="0081452C">
      <w:pPr>
        <w:spacing w:line="360" w:lineRule="auto"/>
        <w:rPr>
          <w:rFonts w:eastAsiaTheme="minorEastAsia"/>
          <w:sz w:val="24"/>
          <w:szCs w:val="24"/>
        </w:rPr>
      </w:pPr>
    </w:p>
    <w:p w:rsidR="003F29E7" w:rsidRPr="00A1577C" w:rsidRDefault="003F29E7" w:rsidP="003F29E7">
      <w:pPr>
        <w:pStyle w:val="a0"/>
        <w:rPr>
          <w:rFonts w:eastAsiaTheme="minorEastAsia"/>
        </w:rPr>
      </w:pPr>
    </w:p>
    <w:p w:rsidR="0081452C" w:rsidRPr="00A1577C" w:rsidRDefault="0081452C" w:rsidP="003F29E7">
      <w:pPr>
        <w:pStyle w:val="a0"/>
        <w:rPr>
          <w:rFonts w:eastAsiaTheme="minorEastAsia"/>
        </w:rPr>
      </w:pPr>
    </w:p>
    <w:p w:rsidR="006E4477" w:rsidRDefault="006E4477">
      <w:pPr>
        <w:widowControl/>
        <w:jc w:val="left"/>
        <w:rPr>
          <w:rFonts w:eastAsiaTheme="minorEastAsia"/>
          <w:sz w:val="32"/>
        </w:rPr>
      </w:pPr>
      <w:r>
        <w:rPr>
          <w:rFonts w:eastAsiaTheme="minorEastAsia"/>
        </w:rPr>
        <w:br w:type="page"/>
      </w:r>
    </w:p>
    <w:p w:rsidR="0058414B" w:rsidRPr="00A1577C" w:rsidRDefault="000337D7" w:rsidP="003F29E7">
      <w:pPr>
        <w:pStyle w:val="1"/>
        <w:rPr>
          <w:rFonts w:eastAsiaTheme="minorEastAsia"/>
        </w:rPr>
      </w:pPr>
      <w:bookmarkStart w:id="14" w:name="_Toc505077872"/>
      <w:bookmarkStart w:id="15" w:name="_Toc523832216"/>
      <w:r w:rsidRPr="00A1577C">
        <w:rPr>
          <w:rFonts w:eastAsiaTheme="minorEastAsia" w:hAnsiTheme="minorEastAsia"/>
        </w:rPr>
        <w:lastRenderedPageBreak/>
        <w:t>三、工程建设情况</w:t>
      </w:r>
      <w:bookmarkEnd w:id="14"/>
      <w:bookmarkEnd w:id="15"/>
    </w:p>
    <w:p w:rsidR="0058414B" w:rsidRPr="00A1577C" w:rsidRDefault="000337D7" w:rsidP="00E50C70">
      <w:pPr>
        <w:pStyle w:val="2"/>
        <w:rPr>
          <w:rFonts w:ascii="Times New Roman"/>
          <w:color w:val="auto"/>
        </w:rPr>
      </w:pPr>
      <w:bookmarkStart w:id="16" w:name="_Toc505077873"/>
      <w:bookmarkStart w:id="17" w:name="_Toc523832217"/>
      <w:r w:rsidRPr="00A1577C">
        <w:rPr>
          <w:rFonts w:ascii="Times New Roman"/>
          <w:color w:val="auto"/>
        </w:rPr>
        <w:t>3.1</w:t>
      </w:r>
      <w:r w:rsidRPr="00A1577C">
        <w:rPr>
          <w:rFonts w:ascii="Times New Roman" w:hAnsiTheme="minorEastAsia"/>
          <w:color w:val="auto"/>
        </w:rPr>
        <w:t>地理位置及平面布置</w:t>
      </w:r>
      <w:bookmarkEnd w:id="16"/>
      <w:bookmarkEnd w:id="17"/>
    </w:p>
    <w:p w:rsidR="00FC4EBC" w:rsidRPr="004C755C" w:rsidRDefault="00FC4EBC" w:rsidP="00FC4EBC">
      <w:pPr>
        <w:spacing w:line="360" w:lineRule="auto"/>
        <w:ind w:firstLine="560"/>
        <w:rPr>
          <w:rFonts w:eastAsiaTheme="minorEastAsia" w:hAnsiTheme="minorEastAsia"/>
          <w:sz w:val="24"/>
        </w:rPr>
      </w:pPr>
      <w:r w:rsidRPr="00FC4EBC">
        <w:rPr>
          <w:rFonts w:eastAsiaTheme="minorEastAsia" w:hAnsiTheme="minorEastAsia"/>
          <w:sz w:val="24"/>
        </w:rPr>
        <w:t>项目位于</w:t>
      </w:r>
      <w:r w:rsidRPr="00FC4EBC">
        <w:rPr>
          <w:rFonts w:eastAsiaTheme="minorEastAsia" w:hAnsiTheme="minorEastAsia" w:hint="eastAsia"/>
          <w:sz w:val="24"/>
        </w:rPr>
        <w:t>太仓</w:t>
      </w:r>
      <w:proofErr w:type="gramStart"/>
      <w:r w:rsidRPr="00FC4EBC">
        <w:rPr>
          <w:rFonts w:eastAsiaTheme="minorEastAsia" w:hAnsiTheme="minorEastAsia" w:hint="eastAsia"/>
          <w:sz w:val="24"/>
        </w:rPr>
        <w:t>港</w:t>
      </w:r>
      <w:proofErr w:type="gramEnd"/>
      <w:r w:rsidRPr="00FC4EBC">
        <w:rPr>
          <w:rFonts w:eastAsiaTheme="minorEastAsia" w:hAnsiTheme="minorEastAsia" w:hint="eastAsia"/>
          <w:sz w:val="24"/>
        </w:rPr>
        <w:t>港口开发区石化区协鑫西路</w:t>
      </w:r>
      <w:r w:rsidRPr="00FC4EBC">
        <w:rPr>
          <w:rFonts w:eastAsiaTheme="minorEastAsia" w:hAnsiTheme="minorEastAsia" w:hint="eastAsia"/>
          <w:sz w:val="24"/>
        </w:rPr>
        <w:t>12</w:t>
      </w:r>
      <w:r w:rsidRPr="00FC4EBC">
        <w:rPr>
          <w:rFonts w:eastAsiaTheme="minorEastAsia" w:hAnsiTheme="minorEastAsia" w:hint="eastAsia"/>
          <w:sz w:val="24"/>
        </w:rPr>
        <w:t>号</w:t>
      </w:r>
      <w:r w:rsidRPr="00FC4EBC">
        <w:rPr>
          <w:rFonts w:eastAsiaTheme="minorEastAsia" w:hAnsiTheme="minorEastAsia"/>
          <w:sz w:val="24"/>
        </w:rPr>
        <w:t>，项目东面阿普拉（江苏）塑料制品和</w:t>
      </w:r>
      <w:proofErr w:type="gramStart"/>
      <w:r w:rsidRPr="00FC4EBC">
        <w:rPr>
          <w:rFonts w:eastAsiaTheme="minorEastAsia" w:hAnsiTheme="minorEastAsia"/>
          <w:sz w:val="24"/>
        </w:rPr>
        <w:t>新太</w:t>
      </w:r>
      <w:proofErr w:type="gramEnd"/>
      <w:r w:rsidRPr="00FC4EBC">
        <w:rPr>
          <w:rFonts w:eastAsiaTheme="minorEastAsia" w:hAnsiTheme="minorEastAsia"/>
          <w:sz w:val="24"/>
        </w:rPr>
        <w:t>酒精、南面隔协</w:t>
      </w:r>
      <w:proofErr w:type="gramStart"/>
      <w:r w:rsidRPr="00FC4EBC">
        <w:rPr>
          <w:rFonts w:eastAsiaTheme="minorEastAsia" w:hAnsiTheme="minorEastAsia"/>
          <w:sz w:val="24"/>
        </w:rPr>
        <w:t>鑫</w:t>
      </w:r>
      <w:proofErr w:type="gramEnd"/>
      <w:r w:rsidRPr="00FC4EBC">
        <w:rPr>
          <w:rFonts w:eastAsiaTheme="minorEastAsia" w:hAnsiTheme="minorEastAsia"/>
          <w:sz w:val="24"/>
        </w:rPr>
        <w:t>路为规划用地、西面隔</w:t>
      </w:r>
      <w:proofErr w:type="gramStart"/>
      <w:r w:rsidRPr="00FC4EBC">
        <w:rPr>
          <w:rFonts w:eastAsiaTheme="minorEastAsia" w:hAnsiTheme="minorEastAsia" w:hint="eastAsia"/>
          <w:sz w:val="24"/>
        </w:rPr>
        <w:t>崔</w:t>
      </w:r>
      <w:proofErr w:type="gramEnd"/>
      <w:r w:rsidRPr="00FC4EBC">
        <w:rPr>
          <w:rFonts w:eastAsiaTheme="minorEastAsia" w:hAnsiTheme="minorEastAsia"/>
          <w:sz w:val="24"/>
        </w:rPr>
        <w:t>漕</w:t>
      </w:r>
      <w:r w:rsidRPr="00FC4EBC">
        <w:rPr>
          <w:rFonts w:eastAsiaTheme="minorEastAsia" w:hAnsiTheme="minorEastAsia" w:hint="eastAsia"/>
          <w:sz w:val="24"/>
        </w:rPr>
        <w:t>河</w:t>
      </w:r>
      <w:r w:rsidRPr="00FC4EBC">
        <w:rPr>
          <w:rFonts w:eastAsiaTheme="minorEastAsia" w:hAnsiTheme="minorEastAsia"/>
          <w:sz w:val="24"/>
        </w:rPr>
        <w:t>为规划工业用地，北面隔绿化带为杨林塘</w:t>
      </w:r>
      <w:r w:rsidR="00D52E09">
        <w:rPr>
          <w:rFonts w:eastAsiaTheme="minorEastAsia" w:hAnsiTheme="minorEastAsia" w:hint="eastAsia"/>
          <w:sz w:val="24"/>
        </w:rPr>
        <w:t>，</w:t>
      </w:r>
      <w:r w:rsidR="00D52E09">
        <w:rPr>
          <w:rFonts w:eastAsiaTheme="minorEastAsia" w:hAnsiTheme="minorEastAsia"/>
          <w:sz w:val="24"/>
        </w:rPr>
        <w:t>公司</w:t>
      </w:r>
      <w:r w:rsidR="00D52E09">
        <w:rPr>
          <w:rFonts w:eastAsiaTheme="minorEastAsia" w:hAnsiTheme="minorEastAsia" w:hint="eastAsia"/>
          <w:sz w:val="24"/>
        </w:rPr>
        <w:t>地理</w:t>
      </w:r>
      <w:r w:rsidR="00D52E09" w:rsidRPr="004C755C">
        <w:rPr>
          <w:rFonts w:eastAsiaTheme="minorEastAsia" w:hAnsiTheme="minorEastAsia"/>
          <w:sz w:val="24"/>
        </w:rPr>
        <w:t>位置图见附图</w:t>
      </w:r>
      <w:r w:rsidR="00D52E09" w:rsidRPr="004C755C">
        <w:rPr>
          <w:rFonts w:eastAsiaTheme="minorEastAsia" w:hAnsiTheme="minorEastAsia" w:hint="eastAsia"/>
          <w:sz w:val="24"/>
        </w:rPr>
        <w:t>1</w:t>
      </w:r>
      <w:r w:rsidRPr="004C755C">
        <w:rPr>
          <w:rFonts w:eastAsiaTheme="minorEastAsia" w:hAnsiTheme="minorEastAsia"/>
          <w:sz w:val="24"/>
        </w:rPr>
        <w:t>。</w:t>
      </w:r>
    </w:p>
    <w:p w:rsidR="00FC4EBC" w:rsidRPr="004C755C" w:rsidRDefault="00FC4EBC" w:rsidP="00FC4EBC">
      <w:pPr>
        <w:spacing w:line="360" w:lineRule="auto"/>
        <w:ind w:firstLine="560"/>
        <w:rPr>
          <w:rFonts w:eastAsiaTheme="minorEastAsia" w:hAnsiTheme="minorEastAsia"/>
          <w:sz w:val="24"/>
        </w:rPr>
      </w:pPr>
      <w:r w:rsidRPr="004C755C">
        <w:rPr>
          <w:rFonts w:eastAsiaTheme="minorEastAsia" w:hAnsiTheme="minorEastAsia"/>
          <w:sz w:val="24"/>
        </w:rPr>
        <w:t>项目厂区平面布置呈梯形设置。厂区共设置</w:t>
      </w:r>
      <w:r w:rsidRPr="004C755C">
        <w:rPr>
          <w:rFonts w:eastAsiaTheme="minorEastAsia" w:hAnsiTheme="minorEastAsia"/>
          <w:sz w:val="24"/>
        </w:rPr>
        <w:t>2</w:t>
      </w:r>
      <w:r w:rsidRPr="004C755C">
        <w:rPr>
          <w:rFonts w:eastAsiaTheme="minorEastAsia" w:hAnsiTheme="minorEastAsia"/>
          <w:sz w:val="24"/>
        </w:rPr>
        <w:t>个出入口，其中南侧出入口为人流出入口，西侧出入口为物流出入口，可实行“人车分流”。</w:t>
      </w:r>
    </w:p>
    <w:p w:rsidR="00FC4EBC" w:rsidRPr="004C755C" w:rsidRDefault="00FC4EBC" w:rsidP="00FC4EBC">
      <w:pPr>
        <w:spacing w:line="360" w:lineRule="auto"/>
        <w:ind w:firstLine="560"/>
        <w:rPr>
          <w:rFonts w:eastAsiaTheme="minorEastAsia" w:hAnsiTheme="minorEastAsia"/>
          <w:sz w:val="24"/>
        </w:rPr>
      </w:pPr>
      <w:r w:rsidRPr="004C755C">
        <w:rPr>
          <w:rFonts w:eastAsiaTheme="minorEastAsia" w:hAnsiTheme="minorEastAsia"/>
          <w:sz w:val="24"/>
        </w:rPr>
        <w:t>南门进门东侧布置</w:t>
      </w:r>
      <w:r w:rsidRPr="004C755C">
        <w:rPr>
          <w:rFonts w:eastAsiaTheme="minorEastAsia" w:hAnsiTheme="minorEastAsia"/>
          <w:sz w:val="24"/>
        </w:rPr>
        <w:t>1#</w:t>
      </w:r>
      <w:r w:rsidRPr="004C755C">
        <w:rPr>
          <w:rFonts w:eastAsiaTheme="minorEastAsia" w:hAnsiTheme="minorEastAsia"/>
          <w:sz w:val="24"/>
        </w:rPr>
        <w:t>办公楼，西侧布置制剂车间；制剂</w:t>
      </w:r>
      <w:proofErr w:type="gramStart"/>
      <w:r w:rsidRPr="004C755C">
        <w:rPr>
          <w:rFonts w:eastAsiaTheme="minorEastAsia" w:hAnsiTheme="minorEastAsia"/>
          <w:sz w:val="24"/>
        </w:rPr>
        <w:t>车间北</w:t>
      </w:r>
      <w:proofErr w:type="gramEnd"/>
      <w:r w:rsidRPr="004C755C">
        <w:rPr>
          <w:rFonts w:eastAsiaTheme="minorEastAsia" w:hAnsiTheme="minorEastAsia"/>
          <w:sz w:val="24"/>
        </w:rPr>
        <w:t>依次布置普通原料药精制车间、原料药车间；西门进厂</w:t>
      </w:r>
      <w:proofErr w:type="gramStart"/>
      <w:r w:rsidRPr="004C755C">
        <w:rPr>
          <w:rFonts w:eastAsiaTheme="minorEastAsia" w:hAnsiTheme="minorEastAsia"/>
          <w:sz w:val="24"/>
        </w:rPr>
        <w:t>道路北</w:t>
      </w:r>
      <w:proofErr w:type="gramEnd"/>
      <w:r w:rsidRPr="004C755C">
        <w:rPr>
          <w:rFonts w:eastAsiaTheme="minorEastAsia" w:hAnsiTheme="minorEastAsia"/>
          <w:sz w:val="24"/>
        </w:rPr>
        <w:t>依次布置原料罐区、应急事故池、污水处理站。</w:t>
      </w:r>
    </w:p>
    <w:p w:rsidR="00FC4EBC" w:rsidRPr="004C755C" w:rsidRDefault="00FC4EBC" w:rsidP="00FC4EBC">
      <w:pPr>
        <w:spacing w:line="360" w:lineRule="auto"/>
        <w:ind w:firstLine="560"/>
        <w:rPr>
          <w:rFonts w:eastAsiaTheme="minorEastAsia" w:hAnsiTheme="minorEastAsia"/>
          <w:sz w:val="24"/>
        </w:rPr>
      </w:pPr>
      <w:r w:rsidRPr="004C755C">
        <w:rPr>
          <w:rFonts w:eastAsiaTheme="minorEastAsia" w:hAnsiTheme="minorEastAsia"/>
          <w:sz w:val="24"/>
        </w:rPr>
        <w:t xml:space="preserve"> </w:t>
      </w:r>
      <w:r w:rsidRPr="004C755C">
        <w:rPr>
          <w:rFonts w:eastAsiaTheme="minorEastAsia" w:hAnsiTheme="minorEastAsia"/>
          <w:sz w:val="24"/>
        </w:rPr>
        <w:t>制剂车间三层，一层</w:t>
      </w:r>
      <w:r w:rsidR="00897C5B" w:rsidRPr="004C755C">
        <w:rPr>
          <w:rFonts w:eastAsiaTheme="minorEastAsia" w:hAnsiTheme="minorEastAsia"/>
          <w:sz w:val="24"/>
        </w:rPr>
        <w:t>针剂</w:t>
      </w:r>
      <w:r w:rsidR="00897C5B" w:rsidRPr="004C755C">
        <w:rPr>
          <w:rFonts w:eastAsiaTheme="minorEastAsia" w:hAnsiTheme="minorEastAsia" w:hint="eastAsia"/>
          <w:sz w:val="24"/>
        </w:rPr>
        <w:t>车间</w:t>
      </w:r>
      <w:r w:rsidRPr="004C755C">
        <w:rPr>
          <w:rFonts w:eastAsiaTheme="minorEastAsia" w:hAnsiTheme="minorEastAsia"/>
          <w:sz w:val="24"/>
        </w:rPr>
        <w:t>，二层</w:t>
      </w:r>
      <w:r w:rsidR="00897C5B" w:rsidRPr="004C755C">
        <w:rPr>
          <w:rFonts w:eastAsiaTheme="minorEastAsia" w:hAnsiTheme="minorEastAsia" w:hint="eastAsia"/>
          <w:sz w:val="24"/>
        </w:rPr>
        <w:t>空置</w:t>
      </w:r>
      <w:r w:rsidRPr="004C755C">
        <w:rPr>
          <w:rFonts w:eastAsiaTheme="minorEastAsia" w:hAnsiTheme="minorEastAsia"/>
          <w:sz w:val="24"/>
        </w:rPr>
        <w:t>、三层为口服类制剂车间；普通原料药精制车间为恩替卡韦精制工段；原料药车间呈</w:t>
      </w:r>
      <w:r w:rsidRPr="004C755C">
        <w:rPr>
          <w:rFonts w:eastAsiaTheme="minorEastAsia" w:hAnsiTheme="minorEastAsia"/>
          <w:sz w:val="24"/>
        </w:rPr>
        <w:t>U</w:t>
      </w:r>
      <w:r w:rsidRPr="004C755C">
        <w:rPr>
          <w:rFonts w:eastAsiaTheme="minorEastAsia" w:hAnsiTheme="minorEastAsia"/>
          <w:sz w:val="24"/>
        </w:rPr>
        <w:t>字结构，分南北两栋联通建筑，两层结构，北车间</w:t>
      </w:r>
      <w:r w:rsidRPr="004C755C">
        <w:rPr>
          <w:rFonts w:eastAsiaTheme="minorEastAsia" w:hAnsiTheme="minorEastAsia"/>
          <w:sz w:val="24"/>
        </w:rPr>
        <w:t>1F</w:t>
      </w:r>
      <w:r w:rsidRPr="004C755C">
        <w:rPr>
          <w:rFonts w:eastAsiaTheme="minorEastAsia" w:hAnsiTheme="minorEastAsia"/>
          <w:sz w:val="24"/>
        </w:rPr>
        <w:t>包含了抗生素原料药整个生产过程、恩替卡韦合成工段，北车间</w:t>
      </w:r>
      <w:r w:rsidRPr="004C755C">
        <w:rPr>
          <w:rFonts w:eastAsiaTheme="minorEastAsia" w:hAnsiTheme="minorEastAsia"/>
          <w:sz w:val="24"/>
        </w:rPr>
        <w:t>2F</w:t>
      </w:r>
      <w:r w:rsidRPr="004C755C">
        <w:rPr>
          <w:rFonts w:eastAsiaTheme="minorEastAsia" w:hAnsiTheme="minorEastAsia"/>
          <w:sz w:val="24"/>
        </w:rPr>
        <w:t>包含了抗肿瘤原料药整个生产过程、溶媒回收，南车间</w:t>
      </w:r>
      <w:r w:rsidRPr="004C755C">
        <w:rPr>
          <w:rFonts w:eastAsiaTheme="minorEastAsia" w:hAnsiTheme="minorEastAsia"/>
          <w:sz w:val="24"/>
        </w:rPr>
        <w:t>1F</w:t>
      </w:r>
      <w:r w:rsidRPr="004C755C">
        <w:rPr>
          <w:rFonts w:eastAsiaTheme="minorEastAsia" w:hAnsiTheme="minorEastAsia"/>
          <w:sz w:val="24"/>
        </w:rPr>
        <w:t>目前放置</w:t>
      </w:r>
      <w:proofErr w:type="gramStart"/>
      <w:r w:rsidRPr="004C755C">
        <w:rPr>
          <w:rFonts w:eastAsiaTheme="minorEastAsia" w:hAnsiTheme="minorEastAsia"/>
          <w:sz w:val="24"/>
        </w:rPr>
        <w:t>冷冻水</w:t>
      </w:r>
      <w:proofErr w:type="gramEnd"/>
      <w:r w:rsidRPr="004C755C">
        <w:rPr>
          <w:rFonts w:eastAsiaTheme="minorEastAsia" w:hAnsiTheme="minorEastAsia"/>
          <w:sz w:val="24"/>
        </w:rPr>
        <w:t>系统，</w:t>
      </w:r>
      <w:r w:rsidRPr="004C755C">
        <w:rPr>
          <w:rFonts w:eastAsiaTheme="minorEastAsia" w:hAnsiTheme="minorEastAsia"/>
          <w:sz w:val="24"/>
        </w:rPr>
        <w:t>2F</w:t>
      </w:r>
      <w:r w:rsidRPr="004C755C">
        <w:rPr>
          <w:rFonts w:eastAsiaTheme="minorEastAsia" w:hAnsiTheme="minorEastAsia"/>
          <w:sz w:val="24"/>
        </w:rPr>
        <w:t>放置纯水制备系统。</w:t>
      </w:r>
    </w:p>
    <w:p w:rsidR="000B2D4E" w:rsidRPr="004C755C" w:rsidRDefault="008973C0" w:rsidP="00FC4EBC">
      <w:pPr>
        <w:spacing w:line="360" w:lineRule="auto"/>
        <w:ind w:firstLineChars="200" w:firstLine="480"/>
        <w:rPr>
          <w:rFonts w:eastAsiaTheme="minorEastAsia" w:hAnsiTheme="minorEastAsia"/>
          <w:sz w:val="24"/>
        </w:rPr>
      </w:pPr>
      <w:r w:rsidRPr="004C755C">
        <w:rPr>
          <w:rFonts w:eastAsiaTheme="minorEastAsia" w:hAnsiTheme="minorEastAsia"/>
          <w:sz w:val="24"/>
        </w:rPr>
        <w:t>项目所在区域无环境敏感点，</w:t>
      </w:r>
      <w:r w:rsidR="000B2D4E" w:rsidRPr="004C755C">
        <w:rPr>
          <w:rFonts w:eastAsiaTheme="minorEastAsia" w:hAnsiTheme="minorEastAsia"/>
          <w:sz w:val="24"/>
        </w:rPr>
        <w:t>具体平面布置情况见附图</w:t>
      </w:r>
      <w:r w:rsidR="008E43AF" w:rsidRPr="004C755C">
        <w:rPr>
          <w:rFonts w:eastAsiaTheme="minorEastAsia" w:hAnsiTheme="minorEastAsia"/>
          <w:sz w:val="24"/>
        </w:rPr>
        <w:t>2</w:t>
      </w:r>
      <w:r w:rsidR="000B2D4E" w:rsidRPr="004C755C">
        <w:rPr>
          <w:rFonts w:eastAsiaTheme="minorEastAsia" w:hAnsiTheme="minorEastAsia"/>
          <w:sz w:val="24"/>
        </w:rPr>
        <w:t>。</w:t>
      </w:r>
    </w:p>
    <w:p w:rsidR="0058414B" w:rsidRPr="00A1577C" w:rsidRDefault="000337D7" w:rsidP="00E50C70">
      <w:pPr>
        <w:pStyle w:val="2"/>
        <w:rPr>
          <w:rFonts w:ascii="Times New Roman"/>
          <w:color w:val="auto"/>
        </w:rPr>
      </w:pPr>
      <w:bookmarkStart w:id="18" w:name="_Toc505077874"/>
      <w:bookmarkStart w:id="19" w:name="_Toc523832218"/>
      <w:r w:rsidRPr="00A1577C">
        <w:rPr>
          <w:rFonts w:ascii="Times New Roman"/>
          <w:color w:val="auto"/>
        </w:rPr>
        <w:t>3.2</w:t>
      </w:r>
      <w:r w:rsidRPr="00A1577C">
        <w:rPr>
          <w:rFonts w:ascii="Times New Roman" w:hAnsiTheme="minorEastAsia"/>
          <w:color w:val="auto"/>
        </w:rPr>
        <w:t>建设内容</w:t>
      </w:r>
      <w:bookmarkEnd w:id="18"/>
      <w:bookmarkEnd w:id="19"/>
    </w:p>
    <w:p w:rsidR="00E573FF" w:rsidRPr="00A1577C" w:rsidRDefault="0003416B" w:rsidP="003F29E7">
      <w:pPr>
        <w:pStyle w:val="3"/>
        <w:spacing w:before="163" w:after="163"/>
      </w:pPr>
      <w:bookmarkStart w:id="20" w:name="_Toc505077875"/>
      <w:bookmarkStart w:id="21" w:name="_Toc523832219"/>
      <w:r w:rsidRPr="00A1577C">
        <w:t>3.2.1</w:t>
      </w:r>
      <w:r w:rsidRPr="00A1577C">
        <w:rPr>
          <w:rFonts w:hAnsiTheme="minorEastAsia"/>
        </w:rPr>
        <w:t>项目</w:t>
      </w:r>
      <w:r w:rsidR="003E0A91" w:rsidRPr="00A1577C">
        <w:rPr>
          <w:rFonts w:hAnsiTheme="minorEastAsia"/>
        </w:rPr>
        <w:t>投资概况</w:t>
      </w:r>
      <w:bookmarkEnd w:id="20"/>
      <w:bookmarkEnd w:id="21"/>
    </w:p>
    <w:p w:rsidR="003E0A91" w:rsidRPr="00A1577C" w:rsidRDefault="003E0A91" w:rsidP="00B1252B">
      <w:pPr>
        <w:ind w:firstLineChars="200" w:firstLine="480"/>
        <w:rPr>
          <w:rFonts w:eastAsiaTheme="minorEastAsia"/>
          <w:sz w:val="24"/>
        </w:rPr>
      </w:pPr>
      <w:r w:rsidRPr="00A1577C">
        <w:rPr>
          <w:rFonts w:eastAsiaTheme="minorEastAsia" w:hAnsiTheme="minorEastAsia"/>
          <w:sz w:val="24"/>
        </w:rPr>
        <w:t>项目实际总投资</w:t>
      </w:r>
      <w:r w:rsidR="00FC4EBC">
        <w:rPr>
          <w:rFonts w:eastAsiaTheme="minorEastAsia" w:hint="eastAsia"/>
          <w:sz w:val="24"/>
        </w:rPr>
        <w:t>70</w:t>
      </w:r>
      <w:r w:rsidR="00B1252B" w:rsidRPr="00A1577C">
        <w:rPr>
          <w:rFonts w:eastAsiaTheme="minorEastAsia"/>
          <w:sz w:val="24"/>
        </w:rPr>
        <w:t>00</w:t>
      </w:r>
      <w:r w:rsidR="00B1252B" w:rsidRPr="00FC4EBC">
        <w:rPr>
          <w:rFonts w:eastAsiaTheme="minorEastAsia"/>
          <w:sz w:val="24"/>
        </w:rPr>
        <w:t>万，其中环保投资</w:t>
      </w:r>
      <w:r w:rsidR="00FC4EBC" w:rsidRPr="00FC4EBC">
        <w:rPr>
          <w:rFonts w:eastAsiaTheme="minorEastAsia" w:hint="eastAsia"/>
          <w:sz w:val="24"/>
        </w:rPr>
        <w:t>16</w:t>
      </w:r>
      <w:r w:rsidR="003A406B" w:rsidRPr="00FC4EBC">
        <w:rPr>
          <w:rFonts w:eastAsiaTheme="minorEastAsia"/>
          <w:sz w:val="24"/>
        </w:rPr>
        <w:t>0</w:t>
      </w:r>
      <w:r w:rsidR="00B1252B" w:rsidRPr="00FC4EBC">
        <w:rPr>
          <w:rFonts w:eastAsiaTheme="minorEastAsia"/>
          <w:sz w:val="24"/>
        </w:rPr>
        <w:t>万为总投资的</w:t>
      </w:r>
      <w:r w:rsidR="00FC4EBC" w:rsidRPr="00FC4EBC">
        <w:rPr>
          <w:rFonts w:eastAsiaTheme="minorEastAsia" w:hint="eastAsia"/>
          <w:sz w:val="24"/>
        </w:rPr>
        <w:t>2.29</w:t>
      </w:r>
      <w:r w:rsidR="00FC4EBC" w:rsidRPr="00FC4EBC">
        <w:rPr>
          <w:rFonts w:eastAsiaTheme="minorEastAsia"/>
          <w:sz w:val="24"/>
        </w:rPr>
        <w:t>%</w:t>
      </w:r>
      <w:r w:rsidR="00B1252B" w:rsidRPr="00FC4EBC">
        <w:rPr>
          <w:rFonts w:eastAsiaTheme="minorEastAsia"/>
          <w:sz w:val="24"/>
        </w:rPr>
        <w:t>。</w:t>
      </w:r>
    </w:p>
    <w:p w:rsidR="0003416B" w:rsidRPr="00A1577C" w:rsidRDefault="0003416B" w:rsidP="00E50C70">
      <w:pPr>
        <w:pStyle w:val="3"/>
        <w:spacing w:before="163" w:after="163"/>
      </w:pPr>
      <w:bookmarkStart w:id="22" w:name="_Toc505077876"/>
      <w:bookmarkStart w:id="23" w:name="_Toc523832220"/>
      <w:r w:rsidRPr="00A1577C">
        <w:t>3.2.2</w:t>
      </w:r>
      <w:r w:rsidRPr="00A1577C">
        <w:rPr>
          <w:rFonts w:hAnsiTheme="minorEastAsia"/>
        </w:rPr>
        <w:t>主要产品方案</w:t>
      </w:r>
      <w:bookmarkEnd w:id="22"/>
      <w:bookmarkEnd w:id="23"/>
    </w:p>
    <w:p w:rsidR="00E93DDC" w:rsidRPr="00E93DDC" w:rsidRDefault="00E93DDC" w:rsidP="00E93DDC">
      <w:pPr>
        <w:spacing w:line="360" w:lineRule="auto"/>
        <w:ind w:firstLine="560"/>
        <w:rPr>
          <w:rFonts w:eastAsiaTheme="minorEastAsia"/>
          <w:sz w:val="24"/>
        </w:rPr>
      </w:pPr>
      <w:bookmarkStart w:id="24" w:name="_Toc505077877"/>
      <w:r w:rsidRPr="00E93DDC">
        <w:rPr>
          <w:rFonts w:eastAsiaTheme="minorEastAsia"/>
          <w:sz w:val="24"/>
        </w:rPr>
        <w:t>技改项目主要是</w:t>
      </w:r>
      <w:r w:rsidRPr="00E93DDC">
        <w:rPr>
          <w:rFonts w:eastAsiaTheme="minorEastAsia" w:hint="eastAsia"/>
          <w:sz w:val="24"/>
        </w:rPr>
        <w:t>建设</w:t>
      </w:r>
      <w:r w:rsidRPr="00E93DDC">
        <w:rPr>
          <w:rFonts w:eastAsiaTheme="minorEastAsia"/>
          <w:sz w:val="24"/>
        </w:rPr>
        <w:t>精制药生产线、固体口服制剂生产线和小容量水针剂生产线，新增年产</w:t>
      </w:r>
      <w:r w:rsidRPr="00E93DDC">
        <w:rPr>
          <w:rFonts w:eastAsiaTheme="minorEastAsia" w:hint="eastAsia"/>
          <w:sz w:val="24"/>
        </w:rPr>
        <w:t>340</w:t>
      </w:r>
      <w:r w:rsidRPr="00E93DDC">
        <w:rPr>
          <w:rFonts w:eastAsiaTheme="minorEastAsia" w:hint="eastAsia"/>
          <w:sz w:val="24"/>
        </w:rPr>
        <w:t>吨</w:t>
      </w:r>
      <w:r w:rsidRPr="00E93DDC">
        <w:rPr>
          <w:rFonts w:eastAsiaTheme="minorEastAsia"/>
          <w:sz w:val="24"/>
        </w:rPr>
        <w:t>盐酸</w:t>
      </w:r>
      <w:proofErr w:type="gramStart"/>
      <w:r w:rsidRPr="00E93DDC">
        <w:rPr>
          <w:rFonts w:eastAsiaTheme="minorEastAsia"/>
          <w:sz w:val="24"/>
        </w:rPr>
        <w:t>哌仑</w:t>
      </w:r>
      <w:proofErr w:type="gramEnd"/>
      <w:r w:rsidRPr="00E93DDC">
        <w:rPr>
          <w:rFonts w:eastAsiaTheme="minorEastAsia"/>
          <w:sz w:val="24"/>
        </w:rPr>
        <w:t>西平等</w:t>
      </w:r>
      <w:r w:rsidRPr="00E93DDC">
        <w:rPr>
          <w:rFonts w:eastAsiaTheme="minorEastAsia"/>
          <w:sz w:val="24"/>
        </w:rPr>
        <w:t>21</w:t>
      </w:r>
      <w:r w:rsidRPr="00E93DDC">
        <w:rPr>
          <w:rFonts w:eastAsiaTheme="minorEastAsia"/>
          <w:sz w:val="24"/>
        </w:rPr>
        <w:t>种精制药及</w:t>
      </w:r>
      <w:r w:rsidRPr="00E93DDC">
        <w:rPr>
          <w:rFonts w:eastAsiaTheme="minorEastAsia"/>
          <w:sz w:val="24"/>
        </w:rPr>
        <w:t>60</w:t>
      </w:r>
      <w:r w:rsidRPr="00E93DDC">
        <w:rPr>
          <w:rFonts w:eastAsiaTheme="minorEastAsia"/>
          <w:sz w:val="24"/>
        </w:rPr>
        <w:t>亿粒</w:t>
      </w:r>
      <w:r w:rsidRPr="00E93DDC">
        <w:rPr>
          <w:rFonts w:eastAsiaTheme="minorEastAsia"/>
          <w:sz w:val="24"/>
        </w:rPr>
        <w:t>/</w:t>
      </w:r>
      <w:r w:rsidRPr="00E93DDC">
        <w:rPr>
          <w:rFonts w:eastAsiaTheme="minorEastAsia"/>
          <w:sz w:val="24"/>
        </w:rPr>
        <w:t>片固体口服制剂、</w:t>
      </w:r>
      <w:r w:rsidRPr="00E93DDC">
        <w:rPr>
          <w:rFonts w:eastAsiaTheme="minorEastAsia"/>
          <w:sz w:val="24"/>
        </w:rPr>
        <w:t>1</w:t>
      </w:r>
      <w:r w:rsidRPr="00E93DDC">
        <w:rPr>
          <w:rFonts w:eastAsiaTheme="minorEastAsia"/>
          <w:sz w:val="24"/>
        </w:rPr>
        <w:t>亿支小容量水针剂能力。苏州弘森药业</w:t>
      </w:r>
      <w:r w:rsidRPr="00E93DDC">
        <w:rPr>
          <w:rFonts w:eastAsiaTheme="minorEastAsia" w:hint="eastAsia"/>
          <w:sz w:val="24"/>
        </w:rPr>
        <w:t>股份</w:t>
      </w:r>
      <w:r w:rsidRPr="00E93DDC">
        <w:rPr>
          <w:rFonts w:eastAsiaTheme="minorEastAsia"/>
          <w:sz w:val="24"/>
        </w:rPr>
        <w:t>有限公司</w:t>
      </w:r>
      <w:r w:rsidRPr="00E93DDC">
        <w:rPr>
          <w:rFonts w:eastAsiaTheme="minorEastAsia" w:hint="eastAsia"/>
          <w:sz w:val="24"/>
        </w:rPr>
        <w:t>技改</w:t>
      </w:r>
      <w:r>
        <w:rPr>
          <w:rFonts w:eastAsiaTheme="minorEastAsia" w:hint="eastAsia"/>
          <w:sz w:val="24"/>
        </w:rPr>
        <w:t>前</w:t>
      </w:r>
      <w:r w:rsidRPr="00E93DDC">
        <w:rPr>
          <w:rFonts w:eastAsiaTheme="minorEastAsia" w:hint="eastAsia"/>
          <w:sz w:val="24"/>
        </w:rPr>
        <w:t>后全厂生产</w:t>
      </w:r>
      <w:r w:rsidRPr="00E93DDC">
        <w:rPr>
          <w:rFonts w:eastAsiaTheme="minorEastAsia"/>
          <w:sz w:val="24"/>
        </w:rPr>
        <w:t>产品方案主体工程和产品方案见表</w:t>
      </w:r>
      <w:r>
        <w:rPr>
          <w:rFonts w:eastAsiaTheme="minorEastAsia" w:hint="eastAsia"/>
          <w:sz w:val="24"/>
        </w:rPr>
        <w:t>3</w:t>
      </w:r>
      <w:r w:rsidRPr="00E93DDC">
        <w:rPr>
          <w:rFonts w:eastAsiaTheme="minorEastAsia"/>
          <w:sz w:val="24"/>
        </w:rPr>
        <w:t>.2-1</w:t>
      </w:r>
      <w:r w:rsidRPr="00E93DDC">
        <w:rPr>
          <w:rFonts w:eastAsiaTheme="minorEastAsia" w:hint="eastAsia"/>
          <w:sz w:val="24"/>
        </w:rPr>
        <w:t>。</w:t>
      </w:r>
    </w:p>
    <w:p w:rsidR="00E93DDC" w:rsidRPr="00E93DDC" w:rsidRDefault="00E93DDC">
      <w:pPr>
        <w:widowControl/>
        <w:jc w:val="left"/>
        <w:rPr>
          <w:rFonts w:eastAsiaTheme="minorEastAsia"/>
          <w:sz w:val="24"/>
        </w:rPr>
      </w:pPr>
      <w:r w:rsidRPr="00E93DDC">
        <w:rPr>
          <w:rFonts w:eastAsiaTheme="minorEastAsia"/>
          <w:sz w:val="24"/>
        </w:rPr>
        <w:br w:type="page"/>
      </w:r>
    </w:p>
    <w:p w:rsidR="00E93DDC" w:rsidRPr="00096C36" w:rsidRDefault="00E93DDC" w:rsidP="00E93DDC">
      <w:pPr>
        <w:ind w:firstLine="562"/>
        <w:jc w:val="center"/>
        <w:rPr>
          <w:b/>
          <w:sz w:val="28"/>
          <w:szCs w:val="28"/>
        </w:rPr>
      </w:pPr>
      <w:r w:rsidRPr="00096C36">
        <w:rPr>
          <w:b/>
          <w:sz w:val="28"/>
          <w:szCs w:val="28"/>
        </w:rPr>
        <w:lastRenderedPageBreak/>
        <w:t>表</w:t>
      </w:r>
      <w:r w:rsidRPr="00096C36">
        <w:rPr>
          <w:rFonts w:hint="eastAsia"/>
          <w:b/>
          <w:sz w:val="28"/>
          <w:szCs w:val="28"/>
        </w:rPr>
        <w:t>3</w:t>
      </w:r>
      <w:r w:rsidRPr="00096C36">
        <w:rPr>
          <w:b/>
          <w:sz w:val="28"/>
          <w:szCs w:val="28"/>
        </w:rPr>
        <w:t xml:space="preserve">.2-1    </w:t>
      </w:r>
      <w:r w:rsidRPr="00096C36">
        <w:rPr>
          <w:rFonts w:hint="eastAsia"/>
          <w:b/>
          <w:sz w:val="28"/>
          <w:szCs w:val="28"/>
        </w:rPr>
        <w:t>技改前后全厂生产</w:t>
      </w:r>
      <w:r w:rsidRPr="00096C36">
        <w:rPr>
          <w:b/>
          <w:sz w:val="28"/>
          <w:szCs w:val="28"/>
        </w:rPr>
        <w:t>产品方案</w:t>
      </w:r>
      <w:r w:rsidR="00096C36" w:rsidRPr="00096C36">
        <w:rPr>
          <w:rFonts w:hint="eastAsia"/>
          <w:b/>
          <w:sz w:val="28"/>
          <w:szCs w:val="28"/>
        </w:rPr>
        <w:t>一览表</w:t>
      </w:r>
    </w:p>
    <w:tbl>
      <w:tblPr>
        <w:tblW w:w="5205" w:type="pct"/>
        <w:tblBorders>
          <w:top w:val="single" w:sz="12" w:space="0" w:color="auto"/>
          <w:bottom w:val="single" w:sz="12" w:space="0" w:color="auto"/>
          <w:insideH w:val="single" w:sz="4" w:space="0" w:color="auto"/>
          <w:insideV w:val="single" w:sz="4" w:space="0" w:color="auto"/>
        </w:tblBorders>
        <w:tblLook w:val="0000"/>
      </w:tblPr>
      <w:tblGrid>
        <w:gridCol w:w="1457"/>
        <w:gridCol w:w="1831"/>
        <w:gridCol w:w="1107"/>
        <w:gridCol w:w="1444"/>
        <w:gridCol w:w="1532"/>
        <w:gridCol w:w="1276"/>
      </w:tblGrid>
      <w:tr w:rsidR="00E93DDC" w:rsidRPr="00D65A4E" w:rsidTr="00096C36">
        <w:trPr>
          <w:cantSplit/>
        </w:trPr>
        <w:tc>
          <w:tcPr>
            <w:tcW w:w="842" w:type="pct"/>
            <w:vMerge w:val="restart"/>
            <w:tcMar>
              <w:left w:w="0" w:type="dxa"/>
              <w:right w:w="0" w:type="dxa"/>
            </w:tcMar>
            <w:vAlign w:val="center"/>
          </w:tcPr>
          <w:p w:rsidR="00E93DDC" w:rsidRPr="00D65A4E" w:rsidRDefault="00E93DDC" w:rsidP="00096C36">
            <w:pPr>
              <w:jc w:val="center"/>
              <w:rPr>
                <w:b/>
                <w:szCs w:val="21"/>
              </w:rPr>
            </w:pPr>
            <w:r w:rsidRPr="00D65A4E">
              <w:rPr>
                <w:b/>
                <w:szCs w:val="21"/>
              </w:rPr>
              <w:t>主体工程名称</w:t>
            </w:r>
          </w:p>
        </w:tc>
        <w:tc>
          <w:tcPr>
            <w:tcW w:w="1059" w:type="pct"/>
            <w:vMerge w:val="restart"/>
            <w:tcMar>
              <w:left w:w="0" w:type="dxa"/>
              <w:right w:w="0" w:type="dxa"/>
            </w:tcMar>
            <w:vAlign w:val="center"/>
          </w:tcPr>
          <w:p w:rsidR="00E93DDC" w:rsidRPr="00D65A4E" w:rsidRDefault="00E93DDC" w:rsidP="00096C36">
            <w:pPr>
              <w:jc w:val="center"/>
              <w:rPr>
                <w:b/>
                <w:szCs w:val="21"/>
              </w:rPr>
            </w:pPr>
            <w:r w:rsidRPr="00D65A4E">
              <w:rPr>
                <w:b/>
                <w:szCs w:val="21"/>
              </w:rPr>
              <w:t>产品名称</w:t>
            </w:r>
          </w:p>
        </w:tc>
        <w:tc>
          <w:tcPr>
            <w:tcW w:w="2361" w:type="pct"/>
            <w:gridSpan w:val="3"/>
            <w:tcMar>
              <w:left w:w="0" w:type="dxa"/>
              <w:right w:w="0" w:type="dxa"/>
            </w:tcMar>
            <w:vAlign w:val="center"/>
          </w:tcPr>
          <w:p w:rsidR="00E93DDC" w:rsidRPr="00D65A4E" w:rsidRDefault="00E93DDC" w:rsidP="00096C36">
            <w:pPr>
              <w:jc w:val="center"/>
              <w:rPr>
                <w:b/>
                <w:szCs w:val="21"/>
              </w:rPr>
            </w:pPr>
            <w:r w:rsidRPr="00D65A4E">
              <w:rPr>
                <w:b/>
                <w:szCs w:val="21"/>
              </w:rPr>
              <w:t>设计能力（</w:t>
            </w:r>
            <w:r w:rsidRPr="00D65A4E">
              <w:rPr>
                <w:b/>
                <w:szCs w:val="21"/>
              </w:rPr>
              <w:t>t/a</w:t>
            </w:r>
            <w:r w:rsidRPr="00D65A4E">
              <w:rPr>
                <w:b/>
                <w:szCs w:val="21"/>
              </w:rPr>
              <w:t>）</w:t>
            </w:r>
          </w:p>
        </w:tc>
        <w:tc>
          <w:tcPr>
            <w:tcW w:w="738" w:type="pct"/>
            <w:vMerge w:val="restart"/>
            <w:tcMar>
              <w:left w:w="0" w:type="dxa"/>
              <w:right w:w="0" w:type="dxa"/>
            </w:tcMar>
            <w:vAlign w:val="center"/>
          </w:tcPr>
          <w:p w:rsidR="00E93DDC" w:rsidRPr="00D65A4E" w:rsidRDefault="00E93DDC" w:rsidP="00096C36">
            <w:pPr>
              <w:jc w:val="center"/>
              <w:rPr>
                <w:b/>
                <w:szCs w:val="21"/>
              </w:rPr>
            </w:pPr>
            <w:r w:rsidRPr="00D65A4E">
              <w:rPr>
                <w:b/>
                <w:szCs w:val="21"/>
              </w:rPr>
              <w:t>年运行时数</w:t>
            </w:r>
          </w:p>
          <w:p w:rsidR="00E93DDC" w:rsidRPr="00D65A4E" w:rsidRDefault="00E93DDC" w:rsidP="00096C36">
            <w:pPr>
              <w:jc w:val="center"/>
              <w:rPr>
                <w:b/>
                <w:szCs w:val="21"/>
              </w:rPr>
            </w:pPr>
            <w:r w:rsidRPr="00D65A4E">
              <w:rPr>
                <w:b/>
                <w:szCs w:val="21"/>
              </w:rPr>
              <w:t>（</w:t>
            </w:r>
            <w:r w:rsidRPr="00D65A4E">
              <w:rPr>
                <w:b/>
                <w:szCs w:val="21"/>
              </w:rPr>
              <w:t>h</w:t>
            </w:r>
            <w:r w:rsidRPr="00D65A4E">
              <w:rPr>
                <w:b/>
                <w:szCs w:val="21"/>
              </w:rPr>
              <w:t>）</w:t>
            </w:r>
          </w:p>
        </w:tc>
      </w:tr>
      <w:tr w:rsidR="00E93DDC" w:rsidRPr="00D65A4E" w:rsidTr="00096C36">
        <w:trPr>
          <w:cantSplit/>
          <w:trHeight w:val="544"/>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vMerge/>
            <w:tcMar>
              <w:left w:w="0" w:type="dxa"/>
              <w:right w:w="0" w:type="dxa"/>
            </w:tcMar>
            <w:vAlign w:val="center"/>
          </w:tcPr>
          <w:p w:rsidR="00E93DDC" w:rsidRPr="00D65A4E" w:rsidRDefault="00E93DDC" w:rsidP="00096C36">
            <w:pPr>
              <w:jc w:val="center"/>
              <w:rPr>
                <w:szCs w:val="21"/>
              </w:rPr>
            </w:pPr>
          </w:p>
        </w:tc>
        <w:tc>
          <w:tcPr>
            <w:tcW w:w="640" w:type="pct"/>
            <w:tcMar>
              <w:left w:w="0" w:type="dxa"/>
              <w:right w:w="0" w:type="dxa"/>
            </w:tcMar>
            <w:vAlign w:val="center"/>
          </w:tcPr>
          <w:p w:rsidR="00E93DDC" w:rsidRPr="00D65A4E" w:rsidRDefault="00E93DDC" w:rsidP="00096C36">
            <w:pPr>
              <w:jc w:val="center"/>
              <w:rPr>
                <w:b/>
                <w:szCs w:val="21"/>
              </w:rPr>
            </w:pPr>
            <w:r w:rsidRPr="00D65A4E">
              <w:rPr>
                <w:b/>
                <w:szCs w:val="21"/>
              </w:rPr>
              <w:t>技改前</w:t>
            </w:r>
          </w:p>
        </w:tc>
        <w:tc>
          <w:tcPr>
            <w:tcW w:w="835" w:type="pct"/>
            <w:tcMar>
              <w:left w:w="0" w:type="dxa"/>
              <w:right w:w="0" w:type="dxa"/>
            </w:tcMar>
            <w:vAlign w:val="center"/>
          </w:tcPr>
          <w:p w:rsidR="00E93DDC" w:rsidRPr="00D65A4E" w:rsidRDefault="00E93DDC" w:rsidP="00096C36">
            <w:pPr>
              <w:jc w:val="center"/>
              <w:rPr>
                <w:b/>
                <w:szCs w:val="21"/>
              </w:rPr>
            </w:pPr>
            <w:r w:rsidRPr="00D65A4E">
              <w:rPr>
                <w:b/>
                <w:szCs w:val="21"/>
              </w:rPr>
              <w:t>技改后</w:t>
            </w:r>
          </w:p>
        </w:tc>
        <w:tc>
          <w:tcPr>
            <w:tcW w:w="886" w:type="pct"/>
            <w:tcMar>
              <w:left w:w="0" w:type="dxa"/>
              <w:right w:w="0" w:type="dxa"/>
            </w:tcMar>
            <w:vAlign w:val="center"/>
          </w:tcPr>
          <w:p w:rsidR="00E93DDC" w:rsidRPr="00D65A4E" w:rsidRDefault="00E93DDC" w:rsidP="00096C36">
            <w:pPr>
              <w:jc w:val="center"/>
              <w:rPr>
                <w:b/>
                <w:szCs w:val="21"/>
              </w:rPr>
            </w:pPr>
            <w:r w:rsidRPr="00D65A4E">
              <w:rPr>
                <w:b/>
                <w:szCs w:val="21"/>
              </w:rPr>
              <w:t>增量</w:t>
            </w:r>
          </w:p>
        </w:tc>
        <w:tc>
          <w:tcPr>
            <w:tcW w:w="738" w:type="pct"/>
            <w:vMerge/>
            <w:tcMar>
              <w:left w:w="0" w:type="dxa"/>
              <w:right w:w="0" w:type="dxa"/>
            </w:tcMar>
            <w:vAlign w:val="center"/>
          </w:tcPr>
          <w:p w:rsidR="00E93DDC" w:rsidRPr="00D65A4E" w:rsidRDefault="00E93DDC" w:rsidP="00096C36">
            <w:pPr>
              <w:jc w:val="center"/>
              <w:rPr>
                <w:szCs w:val="21"/>
              </w:rPr>
            </w:pPr>
          </w:p>
        </w:tc>
      </w:tr>
      <w:tr w:rsidR="00E93DDC" w:rsidRPr="00D65A4E" w:rsidTr="00096C36">
        <w:trPr>
          <w:cantSplit/>
        </w:trPr>
        <w:tc>
          <w:tcPr>
            <w:tcW w:w="842" w:type="pct"/>
            <w:vMerge w:val="restart"/>
            <w:tcMar>
              <w:left w:w="0" w:type="dxa"/>
              <w:right w:w="0" w:type="dxa"/>
            </w:tcMar>
            <w:vAlign w:val="center"/>
          </w:tcPr>
          <w:p w:rsidR="00E93DDC" w:rsidRPr="00D65A4E" w:rsidRDefault="00E93DDC" w:rsidP="00096C36">
            <w:pPr>
              <w:jc w:val="center"/>
              <w:rPr>
                <w:szCs w:val="21"/>
              </w:rPr>
            </w:pPr>
            <w:bookmarkStart w:id="25" w:name="_Hlk202804967"/>
            <w:bookmarkStart w:id="26" w:name="_Hlk202416062"/>
            <w:r w:rsidRPr="00D65A4E">
              <w:rPr>
                <w:szCs w:val="21"/>
              </w:rPr>
              <w:t>抗肿瘤类原料药生产车间</w:t>
            </w:r>
          </w:p>
        </w:tc>
        <w:tc>
          <w:tcPr>
            <w:tcW w:w="1059" w:type="pct"/>
            <w:tcMar>
              <w:left w:w="0" w:type="dxa"/>
              <w:right w:w="0" w:type="dxa"/>
            </w:tcMar>
            <w:vAlign w:val="center"/>
          </w:tcPr>
          <w:p w:rsidR="00E93DDC" w:rsidRPr="00D65A4E" w:rsidRDefault="00E93DDC" w:rsidP="00096C36">
            <w:pPr>
              <w:jc w:val="center"/>
              <w:rPr>
                <w:szCs w:val="21"/>
              </w:rPr>
            </w:pPr>
            <w:proofErr w:type="gramStart"/>
            <w:r w:rsidRPr="00D65A4E">
              <w:rPr>
                <w:szCs w:val="21"/>
              </w:rPr>
              <w:t>吉西他滨</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0.24</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0.24</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480</w:t>
            </w:r>
          </w:p>
        </w:tc>
      </w:tr>
      <w:bookmarkEnd w:id="25"/>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甲磺酸伊</w:t>
            </w:r>
            <w:proofErr w:type="gramStart"/>
            <w:r w:rsidRPr="00D65A4E">
              <w:rPr>
                <w:szCs w:val="21"/>
              </w:rPr>
              <w:t>马替尼</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0.24</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0.24</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480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proofErr w:type="gramStart"/>
            <w:r w:rsidRPr="00D65A4E">
              <w:rPr>
                <w:szCs w:val="21"/>
              </w:rPr>
              <w:t>卡培他滨</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0.52</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0.52</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600</w:t>
            </w:r>
          </w:p>
        </w:tc>
      </w:tr>
      <w:tr w:rsidR="00E93DDC" w:rsidRPr="00D65A4E" w:rsidTr="00096C36">
        <w:trPr>
          <w:cantSplit/>
        </w:trPr>
        <w:tc>
          <w:tcPr>
            <w:tcW w:w="842" w:type="pct"/>
            <w:vMerge w:val="restart"/>
            <w:tcMar>
              <w:left w:w="0" w:type="dxa"/>
              <w:right w:w="0" w:type="dxa"/>
            </w:tcMar>
            <w:vAlign w:val="center"/>
          </w:tcPr>
          <w:p w:rsidR="00E93DDC" w:rsidRPr="00D65A4E" w:rsidRDefault="00E93DDC" w:rsidP="00096C36">
            <w:pPr>
              <w:jc w:val="center"/>
              <w:rPr>
                <w:szCs w:val="21"/>
              </w:rPr>
            </w:pPr>
            <w:r w:rsidRPr="00D65A4E">
              <w:rPr>
                <w:szCs w:val="21"/>
              </w:rPr>
              <w:t>抗肿瘤类制剂生产车间</w:t>
            </w: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口服制剂</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20</w:t>
            </w:r>
            <w:r w:rsidRPr="00D65A4E">
              <w:rPr>
                <w:szCs w:val="21"/>
              </w:rPr>
              <w:t>万支</w:t>
            </w:r>
            <w:r w:rsidRPr="00D65A4E">
              <w:rPr>
                <w:szCs w:val="21"/>
              </w:rPr>
              <w:t>/</w:t>
            </w:r>
            <w:r w:rsidRPr="00D65A4E">
              <w:rPr>
                <w:szCs w:val="21"/>
              </w:rPr>
              <w:t>年</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20</w:t>
            </w:r>
            <w:r w:rsidRPr="00D65A4E">
              <w:rPr>
                <w:szCs w:val="21"/>
              </w:rPr>
              <w:t>万支</w:t>
            </w:r>
            <w:r w:rsidRPr="00D65A4E">
              <w:rPr>
                <w:szCs w:val="21"/>
              </w:rPr>
              <w:t>/</w:t>
            </w:r>
            <w:r w:rsidRPr="00D65A4E">
              <w:rPr>
                <w:szCs w:val="21"/>
              </w:rPr>
              <w:t>年</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400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针剂</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20</w:t>
            </w:r>
            <w:r w:rsidRPr="00D65A4E">
              <w:rPr>
                <w:szCs w:val="21"/>
              </w:rPr>
              <w:t>万支</w:t>
            </w:r>
            <w:r w:rsidRPr="00D65A4E">
              <w:rPr>
                <w:szCs w:val="21"/>
              </w:rPr>
              <w:t>/</w:t>
            </w:r>
            <w:r w:rsidRPr="00D65A4E">
              <w:rPr>
                <w:szCs w:val="21"/>
              </w:rPr>
              <w:t>年</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20</w:t>
            </w:r>
            <w:r w:rsidRPr="00D65A4E">
              <w:rPr>
                <w:szCs w:val="21"/>
              </w:rPr>
              <w:t>万支</w:t>
            </w:r>
            <w:r w:rsidRPr="00D65A4E">
              <w:rPr>
                <w:szCs w:val="21"/>
              </w:rPr>
              <w:t>/</w:t>
            </w:r>
            <w:r w:rsidRPr="00D65A4E">
              <w:rPr>
                <w:szCs w:val="21"/>
              </w:rPr>
              <w:t>年</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300</w:t>
            </w:r>
          </w:p>
        </w:tc>
      </w:tr>
      <w:tr w:rsidR="00E93DDC" w:rsidRPr="00D65A4E" w:rsidTr="00096C36">
        <w:trPr>
          <w:cantSplit/>
        </w:trPr>
        <w:tc>
          <w:tcPr>
            <w:tcW w:w="842" w:type="pct"/>
            <w:vMerge w:val="restart"/>
            <w:tcMar>
              <w:left w:w="0" w:type="dxa"/>
              <w:right w:w="0" w:type="dxa"/>
            </w:tcMar>
            <w:vAlign w:val="center"/>
          </w:tcPr>
          <w:p w:rsidR="00E93DDC" w:rsidRPr="00D65A4E" w:rsidRDefault="00E93DDC" w:rsidP="00096C36">
            <w:pPr>
              <w:jc w:val="center"/>
              <w:rPr>
                <w:szCs w:val="21"/>
              </w:rPr>
            </w:pPr>
            <w:r w:rsidRPr="00D65A4E">
              <w:rPr>
                <w:szCs w:val="21"/>
              </w:rPr>
              <w:t>普通口服类原料药生产车间</w:t>
            </w: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氯</w:t>
            </w:r>
            <w:proofErr w:type="gramStart"/>
            <w:r w:rsidRPr="00D65A4E">
              <w:rPr>
                <w:szCs w:val="21"/>
              </w:rPr>
              <w:t>吡</w:t>
            </w:r>
            <w:proofErr w:type="gramEnd"/>
            <w:r w:rsidRPr="00D65A4E">
              <w:rPr>
                <w:szCs w:val="21"/>
              </w:rPr>
              <w:t>格雷</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19.9</w:t>
            </w:r>
          </w:p>
        </w:tc>
        <w:tc>
          <w:tcPr>
            <w:tcW w:w="835" w:type="pct"/>
            <w:tcMar>
              <w:left w:w="0" w:type="dxa"/>
              <w:right w:w="0" w:type="dxa"/>
            </w:tcMar>
            <w:vAlign w:val="center"/>
          </w:tcPr>
          <w:p w:rsidR="00E93DDC" w:rsidRPr="00D65A4E" w:rsidRDefault="00E93DDC" w:rsidP="00096C36">
            <w:pPr>
              <w:jc w:val="center"/>
              <w:rPr>
                <w:szCs w:val="21"/>
              </w:rPr>
            </w:pPr>
            <w:r w:rsidRPr="00D65A4E">
              <w:rPr>
                <w:rFonts w:hint="eastAsia"/>
                <w:szCs w:val="21"/>
              </w:rPr>
              <w:t>0</w:t>
            </w:r>
          </w:p>
        </w:tc>
        <w:tc>
          <w:tcPr>
            <w:tcW w:w="886" w:type="pct"/>
            <w:tcMar>
              <w:left w:w="0" w:type="dxa"/>
              <w:right w:w="0" w:type="dxa"/>
            </w:tcMar>
            <w:vAlign w:val="center"/>
          </w:tcPr>
          <w:p w:rsidR="00E93DDC" w:rsidRPr="00D65A4E" w:rsidRDefault="00E93DDC" w:rsidP="00096C36">
            <w:pPr>
              <w:jc w:val="center"/>
              <w:rPr>
                <w:szCs w:val="21"/>
              </w:rPr>
            </w:pPr>
            <w:r w:rsidRPr="00D65A4E">
              <w:rPr>
                <w:rFonts w:hint="eastAsia"/>
                <w:szCs w:val="21"/>
              </w:rPr>
              <w:t>-19.9</w:t>
            </w:r>
          </w:p>
        </w:tc>
        <w:tc>
          <w:tcPr>
            <w:tcW w:w="738" w:type="pct"/>
            <w:tcMar>
              <w:left w:w="0" w:type="dxa"/>
              <w:right w:w="0" w:type="dxa"/>
            </w:tcMar>
            <w:vAlign w:val="center"/>
          </w:tcPr>
          <w:p w:rsidR="00E93DDC" w:rsidRPr="00D65A4E" w:rsidRDefault="00E93DDC" w:rsidP="00096C36">
            <w:pPr>
              <w:jc w:val="center"/>
              <w:rPr>
                <w:szCs w:val="21"/>
              </w:rPr>
            </w:pPr>
            <w:r w:rsidRPr="00D65A4E">
              <w:rPr>
                <w:rFonts w:hint="eastAsia"/>
                <w:szCs w:val="21"/>
              </w:rPr>
              <w:t>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恩替卡韦</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0.1</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0.1</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100</w:t>
            </w:r>
          </w:p>
        </w:tc>
      </w:tr>
      <w:tr w:rsidR="00E93DDC" w:rsidRPr="00D65A4E" w:rsidTr="00096C36">
        <w:trPr>
          <w:cantSplit/>
        </w:trPr>
        <w:tc>
          <w:tcPr>
            <w:tcW w:w="842" w:type="pct"/>
            <w:vMerge w:val="restart"/>
            <w:tcMar>
              <w:left w:w="0" w:type="dxa"/>
              <w:right w:w="0" w:type="dxa"/>
            </w:tcMar>
            <w:vAlign w:val="center"/>
          </w:tcPr>
          <w:p w:rsidR="00E93DDC" w:rsidRPr="00D65A4E" w:rsidRDefault="00E93DDC" w:rsidP="00096C36">
            <w:pPr>
              <w:jc w:val="center"/>
              <w:rPr>
                <w:szCs w:val="21"/>
              </w:rPr>
            </w:pPr>
            <w:r w:rsidRPr="00D65A4E">
              <w:rPr>
                <w:szCs w:val="21"/>
              </w:rPr>
              <w:t>普通口服类制剂生产车间</w:t>
            </w: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片剂</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180</w:t>
            </w:r>
            <w:r w:rsidRPr="00D65A4E">
              <w:rPr>
                <w:szCs w:val="21"/>
              </w:rPr>
              <w:t>万盒</w:t>
            </w:r>
            <w:r w:rsidRPr="00D65A4E">
              <w:rPr>
                <w:szCs w:val="21"/>
              </w:rPr>
              <w:t>/</w:t>
            </w:r>
            <w:r w:rsidRPr="00D65A4E">
              <w:rPr>
                <w:szCs w:val="21"/>
              </w:rPr>
              <w:t>年</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180</w:t>
            </w:r>
            <w:r w:rsidRPr="00D65A4E">
              <w:rPr>
                <w:szCs w:val="21"/>
              </w:rPr>
              <w:t>万盒</w:t>
            </w:r>
            <w:r w:rsidRPr="00D65A4E">
              <w:rPr>
                <w:szCs w:val="21"/>
              </w:rPr>
              <w:t>/</w:t>
            </w:r>
            <w:r w:rsidRPr="00D65A4E">
              <w:rPr>
                <w:szCs w:val="21"/>
              </w:rPr>
              <w:t>年</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1440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胶囊</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20</w:t>
            </w:r>
            <w:r w:rsidRPr="00D65A4E">
              <w:rPr>
                <w:szCs w:val="21"/>
              </w:rPr>
              <w:t>万盒</w:t>
            </w:r>
            <w:r w:rsidRPr="00D65A4E">
              <w:rPr>
                <w:szCs w:val="21"/>
              </w:rPr>
              <w:t>/</w:t>
            </w:r>
            <w:r w:rsidRPr="00D65A4E">
              <w:rPr>
                <w:szCs w:val="21"/>
              </w:rPr>
              <w:t>年</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20</w:t>
            </w:r>
            <w:r w:rsidRPr="00D65A4E">
              <w:rPr>
                <w:szCs w:val="21"/>
              </w:rPr>
              <w:t>万盒</w:t>
            </w:r>
            <w:r w:rsidRPr="00D65A4E">
              <w:rPr>
                <w:szCs w:val="21"/>
              </w:rPr>
              <w:t>/</w:t>
            </w:r>
            <w:r w:rsidRPr="00D65A4E">
              <w:rPr>
                <w:szCs w:val="21"/>
              </w:rPr>
              <w:t>年</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200</w:t>
            </w:r>
          </w:p>
        </w:tc>
      </w:tr>
      <w:tr w:rsidR="00E93DDC" w:rsidRPr="00D65A4E" w:rsidTr="00096C36">
        <w:trPr>
          <w:cantSplit/>
        </w:trPr>
        <w:tc>
          <w:tcPr>
            <w:tcW w:w="842" w:type="pct"/>
            <w:vMerge w:val="restart"/>
            <w:tcMar>
              <w:left w:w="0" w:type="dxa"/>
              <w:right w:w="0" w:type="dxa"/>
            </w:tcMar>
            <w:vAlign w:val="center"/>
          </w:tcPr>
          <w:p w:rsidR="00E93DDC" w:rsidRPr="00D65A4E" w:rsidRDefault="00E93DDC" w:rsidP="00096C36">
            <w:pPr>
              <w:jc w:val="center"/>
              <w:rPr>
                <w:szCs w:val="21"/>
              </w:rPr>
            </w:pPr>
            <w:r w:rsidRPr="00D65A4E">
              <w:rPr>
                <w:szCs w:val="21"/>
              </w:rPr>
              <w:t>抗生素原料药生产车间</w:t>
            </w: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头</w:t>
            </w:r>
            <w:proofErr w:type="gramStart"/>
            <w:r w:rsidRPr="00D65A4E">
              <w:rPr>
                <w:szCs w:val="21"/>
              </w:rPr>
              <w:t>孢</w:t>
            </w:r>
            <w:proofErr w:type="gramEnd"/>
            <w:r w:rsidRPr="00D65A4E">
              <w:rPr>
                <w:szCs w:val="21"/>
              </w:rPr>
              <w:t>美</w:t>
            </w:r>
            <w:proofErr w:type="gramStart"/>
            <w:r w:rsidRPr="00D65A4E">
              <w:rPr>
                <w:szCs w:val="21"/>
              </w:rPr>
              <w:t>唑</w:t>
            </w:r>
            <w:proofErr w:type="gramEnd"/>
            <w:r w:rsidRPr="00D65A4E">
              <w:rPr>
                <w:szCs w:val="21"/>
              </w:rPr>
              <w:t>钠</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45</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45</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8550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盐酸头</w:t>
            </w:r>
            <w:proofErr w:type="gramStart"/>
            <w:r w:rsidRPr="00D65A4E">
              <w:rPr>
                <w:szCs w:val="21"/>
              </w:rPr>
              <w:t>孢卡品酯</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10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1260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头</w:t>
            </w:r>
            <w:proofErr w:type="gramStart"/>
            <w:r w:rsidRPr="00D65A4E">
              <w:rPr>
                <w:szCs w:val="21"/>
              </w:rPr>
              <w:t>孢西酮钠</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240</w:t>
            </w:r>
          </w:p>
        </w:tc>
      </w:tr>
      <w:tr w:rsidR="00E93DDC" w:rsidRPr="00D65A4E" w:rsidTr="00096C36">
        <w:trPr>
          <w:cantSplit/>
          <w:trHeight w:val="211"/>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头</w:t>
            </w:r>
            <w:proofErr w:type="gramStart"/>
            <w:r w:rsidRPr="00D65A4E">
              <w:rPr>
                <w:szCs w:val="21"/>
              </w:rPr>
              <w:t>孢替坦二</w:t>
            </w:r>
            <w:proofErr w:type="gramEnd"/>
            <w:r w:rsidRPr="00D65A4E">
              <w:rPr>
                <w:szCs w:val="21"/>
              </w:rPr>
              <w:t>钠</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10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1125</w:t>
            </w:r>
          </w:p>
        </w:tc>
      </w:tr>
      <w:tr w:rsidR="00E93DDC" w:rsidRPr="00D65A4E" w:rsidTr="00096C36">
        <w:trPr>
          <w:cantSplit/>
        </w:trPr>
        <w:tc>
          <w:tcPr>
            <w:tcW w:w="842" w:type="pct"/>
            <w:vMerge w:val="restart"/>
            <w:tcMar>
              <w:left w:w="0" w:type="dxa"/>
              <w:right w:w="0" w:type="dxa"/>
            </w:tcMar>
            <w:vAlign w:val="center"/>
          </w:tcPr>
          <w:p w:rsidR="00E93DDC" w:rsidRPr="00D65A4E" w:rsidRDefault="00E93DDC" w:rsidP="00096C36">
            <w:pPr>
              <w:jc w:val="center"/>
              <w:rPr>
                <w:szCs w:val="21"/>
              </w:rPr>
            </w:pPr>
            <w:r w:rsidRPr="00D65A4E">
              <w:rPr>
                <w:szCs w:val="21"/>
              </w:rPr>
              <w:t>粗品精制生产车间（</w:t>
            </w:r>
            <w:r w:rsidRPr="00D65A4E">
              <w:rPr>
                <w:szCs w:val="21"/>
              </w:rPr>
              <w:t>340t/a</w:t>
            </w:r>
            <w:r w:rsidRPr="00D65A4E">
              <w:rPr>
                <w:szCs w:val="21"/>
              </w:rPr>
              <w:t>）</w:t>
            </w: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牛磺酸</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3100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盐酸克伦特罗</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+1</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328</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硝苯地平</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+10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1760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林旦</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5</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+5</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1800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双氯芬酸钾</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+20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2720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富马酸酮替芬</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+1</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280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盐酸</w:t>
            </w:r>
            <w:proofErr w:type="gramStart"/>
            <w:r w:rsidRPr="00D65A4E">
              <w:rPr>
                <w:szCs w:val="21"/>
              </w:rPr>
              <w:t>酚苄</w:t>
            </w:r>
            <w:proofErr w:type="gramEnd"/>
            <w:r w:rsidRPr="00D65A4E">
              <w:rPr>
                <w:szCs w:val="21"/>
              </w:rPr>
              <w:t>明</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+2</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528</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沙丁胺醇</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+1</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96</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硫酸沙丁胺醇</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+2</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712</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苯妥英钠</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2000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盐酸</w:t>
            </w:r>
            <w:proofErr w:type="gramStart"/>
            <w:r w:rsidRPr="00D65A4E">
              <w:rPr>
                <w:szCs w:val="21"/>
              </w:rPr>
              <w:t>多塞平</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5</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+5</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500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利巴韦林</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2400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阿昔</w:t>
            </w:r>
            <w:proofErr w:type="gramStart"/>
            <w:r w:rsidRPr="00D65A4E">
              <w:rPr>
                <w:szCs w:val="21"/>
              </w:rPr>
              <w:t>洛</w:t>
            </w:r>
            <w:proofErr w:type="gramEnd"/>
            <w:r w:rsidRPr="00D65A4E">
              <w:rPr>
                <w:szCs w:val="21"/>
              </w:rPr>
              <w:t>韦</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+2</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624</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硫糖铝</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+10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1440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盐酸雷尼替丁</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3000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盐酸</w:t>
            </w:r>
            <w:proofErr w:type="gramStart"/>
            <w:r w:rsidRPr="00D65A4E">
              <w:rPr>
                <w:szCs w:val="21"/>
              </w:rPr>
              <w:t>哌仑</w:t>
            </w:r>
            <w:proofErr w:type="gramEnd"/>
            <w:r w:rsidRPr="00D65A4E">
              <w:rPr>
                <w:szCs w:val="21"/>
              </w:rPr>
              <w:t>西平</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+2</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544</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卡苯达</w:t>
            </w:r>
            <w:proofErr w:type="gramStart"/>
            <w:r w:rsidRPr="00D65A4E">
              <w:rPr>
                <w:szCs w:val="21"/>
              </w:rPr>
              <w:t>唑</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+1</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280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甲硝唑</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20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+20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1520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盐酸左氧氟沙星</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+50</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3250</w:t>
            </w:r>
          </w:p>
        </w:tc>
      </w:tr>
      <w:tr w:rsidR="00E93DDC" w:rsidRPr="00D65A4E" w:rsidTr="00096C36">
        <w:trPr>
          <w:cantSplit/>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盐酸</w:t>
            </w:r>
            <w:proofErr w:type="gramStart"/>
            <w:r w:rsidRPr="00D65A4E">
              <w:rPr>
                <w:szCs w:val="21"/>
              </w:rPr>
              <w:t>噻氯匹定</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5</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+5</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680</w:t>
            </w:r>
          </w:p>
        </w:tc>
      </w:tr>
      <w:tr w:rsidR="00E93DDC" w:rsidRPr="00D65A4E" w:rsidTr="00096C36">
        <w:trPr>
          <w:cantSplit/>
          <w:trHeight w:val="99"/>
        </w:trPr>
        <w:tc>
          <w:tcPr>
            <w:tcW w:w="842" w:type="pct"/>
            <w:vMerge/>
            <w:tcMar>
              <w:left w:w="0" w:type="dxa"/>
              <w:right w:w="0" w:type="dxa"/>
            </w:tcMar>
            <w:vAlign w:val="center"/>
          </w:tcPr>
          <w:p w:rsidR="00E93DDC" w:rsidRPr="00D65A4E" w:rsidRDefault="00E93DDC" w:rsidP="00096C36">
            <w:pPr>
              <w:jc w:val="center"/>
              <w:rPr>
                <w:szCs w:val="21"/>
              </w:rPr>
            </w:pP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磺胺</w:t>
            </w:r>
            <w:proofErr w:type="gramStart"/>
            <w:r w:rsidRPr="00D65A4E">
              <w:rPr>
                <w:szCs w:val="21"/>
              </w:rPr>
              <w:t>嘧啶银</w:t>
            </w:r>
            <w:proofErr w:type="gramEnd"/>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3</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+3</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288</w:t>
            </w:r>
          </w:p>
        </w:tc>
      </w:tr>
      <w:tr w:rsidR="00E93DDC" w:rsidRPr="00D65A4E" w:rsidTr="00096C36">
        <w:trPr>
          <w:cantSplit/>
          <w:trHeight w:val="331"/>
        </w:trPr>
        <w:tc>
          <w:tcPr>
            <w:tcW w:w="842" w:type="pct"/>
            <w:tcMar>
              <w:left w:w="0" w:type="dxa"/>
              <w:right w:w="0" w:type="dxa"/>
            </w:tcMar>
            <w:vAlign w:val="center"/>
          </w:tcPr>
          <w:p w:rsidR="00E93DDC" w:rsidRPr="00D65A4E" w:rsidRDefault="00E93DDC" w:rsidP="00096C36">
            <w:pPr>
              <w:jc w:val="center"/>
              <w:rPr>
                <w:szCs w:val="21"/>
              </w:rPr>
            </w:pPr>
            <w:r w:rsidRPr="00D65A4E">
              <w:rPr>
                <w:szCs w:val="21"/>
              </w:rPr>
              <w:lastRenderedPageBreak/>
              <w:t>固体口服制剂生产车间</w:t>
            </w: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固体口服制剂</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60</w:t>
            </w:r>
            <w:r w:rsidRPr="00D65A4E">
              <w:rPr>
                <w:szCs w:val="21"/>
              </w:rPr>
              <w:t>亿粒或片</w:t>
            </w:r>
            <w:r w:rsidRPr="00D65A4E">
              <w:rPr>
                <w:szCs w:val="21"/>
              </w:rPr>
              <w:t>/</w:t>
            </w:r>
            <w:r w:rsidRPr="00D65A4E">
              <w:rPr>
                <w:szCs w:val="21"/>
              </w:rPr>
              <w:t>年</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+60</w:t>
            </w:r>
            <w:r w:rsidRPr="00D65A4E">
              <w:rPr>
                <w:szCs w:val="21"/>
              </w:rPr>
              <w:t>亿粒或片</w:t>
            </w:r>
            <w:r w:rsidRPr="00D65A4E">
              <w:rPr>
                <w:szCs w:val="21"/>
              </w:rPr>
              <w:t>/</w:t>
            </w:r>
            <w:r w:rsidRPr="00D65A4E">
              <w:rPr>
                <w:szCs w:val="21"/>
              </w:rPr>
              <w:t>年</w:t>
            </w:r>
          </w:p>
        </w:tc>
        <w:tc>
          <w:tcPr>
            <w:tcW w:w="738" w:type="pct"/>
            <w:tcMar>
              <w:left w:w="0" w:type="dxa"/>
              <w:right w:w="0" w:type="dxa"/>
            </w:tcMar>
            <w:vAlign w:val="center"/>
          </w:tcPr>
          <w:p w:rsidR="00E93DDC" w:rsidRPr="00D65A4E" w:rsidRDefault="00E93DDC" w:rsidP="00096C36">
            <w:pPr>
              <w:jc w:val="center"/>
              <w:rPr>
                <w:szCs w:val="21"/>
              </w:rPr>
            </w:pPr>
            <w:r w:rsidRPr="00D65A4E">
              <w:rPr>
                <w:rFonts w:hint="eastAsia"/>
                <w:szCs w:val="21"/>
              </w:rPr>
              <w:t>5000</w:t>
            </w:r>
          </w:p>
        </w:tc>
      </w:tr>
      <w:tr w:rsidR="00E93DDC" w:rsidRPr="00D65A4E" w:rsidTr="00096C36">
        <w:trPr>
          <w:cantSplit/>
        </w:trPr>
        <w:tc>
          <w:tcPr>
            <w:tcW w:w="842" w:type="pct"/>
            <w:tcMar>
              <w:left w:w="0" w:type="dxa"/>
              <w:right w:w="0" w:type="dxa"/>
            </w:tcMar>
            <w:vAlign w:val="center"/>
          </w:tcPr>
          <w:p w:rsidR="00E93DDC" w:rsidRPr="00D65A4E" w:rsidRDefault="00E93DDC" w:rsidP="00096C36">
            <w:pPr>
              <w:jc w:val="center"/>
              <w:rPr>
                <w:szCs w:val="21"/>
              </w:rPr>
            </w:pPr>
            <w:r w:rsidRPr="00D65A4E">
              <w:rPr>
                <w:szCs w:val="21"/>
              </w:rPr>
              <w:t>小容量水针剂生产车间</w:t>
            </w:r>
          </w:p>
        </w:tc>
        <w:tc>
          <w:tcPr>
            <w:tcW w:w="1059" w:type="pct"/>
            <w:tcMar>
              <w:left w:w="0" w:type="dxa"/>
              <w:right w:w="0" w:type="dxa"/>
            </w:tcMar>
            <w:vAlign w:val="center"/>
          </w:tcPr>
          <w:p w:rsidR="00E93DDC" w:rsidRPr="00D65A4E" w:rsidRDefault="00E93DDC" w:rsidP="00096C36">
            <w:pPr>
              <w:jc w:val="center"/>
              <w:rPr>
                <w:szCs w:val="21"/>
              </w:rPr>
            </w:pPr>
            <w:r w:rsidRPr="00D65A4E">
              <w:rPr>
                <w:szCs w:val="21"/>
              </w:rPr>
              <w:t>小容量水针剂</w:t>
            </w:r>
          </w:p>
        </w:tc>
        <w:tc>
          <w:tcPr>
            <w:tcW w:w="640" w:type="pct"/>
            <w:tcMar>
              <w:left w:w="0" w:type="dxa"/>
              <w:right w:w="0" w:type="dxa"/>
            </w:tcMar>
            <w:vAlign w:val="center"/>
          </w:tcPr>
          <w:p w:rsidR="00E93DDC" w:rsidRPr="00D65A4E" w:rsidRDefault="00E93DDC" w:rsidP="00096C36">
            <w:pPr>
              <w:jc w:val="center"/>
              <w:rPr>
                <w:szCs w:val="21"/>
              </w:rPr>
            </w:pPr>
            <w:r w:rsidRPr="00D65A4E">
              <w:rPr>
                <w:szCs w:val="21"/>
              </w:rPr>
              <w:t>0</w:t>
            </w:r>
          </w:p>
        </w:tc>
        <w:tc>
          <w:tcPr>
            <w:tcW w:w="835" w:type="pct"/>
            <w:tcMar>
              <w:left w:w="0" w:type="dxa"/>
              <w:right w:w="0" w:type="dxa"/>
            </w:tcMar>
            <w:vAlign w:val="center"/>
          </w:tcPr>
          <w:p w:rsidR="00E93DDC" w:rsidRPr="00D65A4E" w:rsidRDefault="00E93DDC" w:rsidP="00096C36">
            <w:pPr>
              <w:jc w:val="center"/>
              <w:rPr>
                <w:szCs w:val="21"/>
              </w:rPr>
            </w:pPr>
            <w:r w:rsidRPr="00D65A4E">
              <w:rPr>
                <w:szCs w:val="21"/>
              </w:rPr>
              <w:t>1</w:t>
            </w:r>
            <w:r w:rsidRPr="00D65A4E">
              <w:rPr>
                <w:szCs w:val="21"/>
              </w:rPr>
              <w:t>亿支</w:t>
            </w:r>
            <w:r w:rsidRPr="00D65A4E">
              <w:rPr>
                <w:szCs w:val="21"/>
              </w:rPr>
              <w:t>/</w:t>
            </w:r>
            <w:r w:rsidRPr="00D65A4E">
              <w:rPr>
                <w:szCs w:val="21"/>
              </w:rPr>
              <w:t>年</w:t>
            </w:r>
          </w:p>
        </w:tc>
        <w:tc>
          <w:tcPr>
            <w:tcW w:w="886" w:type="pct"/>
            <w:tcMar>
              <w:left w:w="0" w:type="dxa"/>
              <w:right w:w="0" w:type="dxa"/>
            </w:tcMar>
            <w:vAlign w:val="center"/>
          </w:tcPr>
          <w:p w:rsidR="00E93DDC" w:rsidRPr="00D65A4E" w:rsidRDefault="00E93DDC" w:rsidP="00096C36">
            <w:pPr>
              <w:jc w:val="center"/>
              <w:rPr>
                <w:szCs w:val="21"/>
              </w:rPr>
            </w:pPr>
            <w:r w:rsidRPr="00D65A4E">
              <w:rPr>
                <w:szCs w:val="21"/>
              </w:rPr>
              <w:t>+1</w:t>
            </w:r>
            <w:r w:rsidRPr="00D65A4E">
              <w:rPr>
                <w:szCs w:val="21"/>
              </w:rPr>
              <w:t>亿支</w:t>
            </w:r>
            <w:r w:rsidRPr="00D65A4E">
              <w:rPr>
                <w:szCs w:val="21"/>
              </w:rPr>
              <w:t>/</w:t>
            </w:r>
            <w:r w:rsidRPr="00D65A4E">
              <w:rPr>
                <w:szCs w:val="21"/>
              </w:rPr>
              <w:t>年</w:t>
            </w:r>
          </w:p>
        </w:tc>
        <w:tc>
          <w:tcPr>
            <w:tcW w:w="738" w:type="pct"/>
            <w:tcMar>
              <w:left w:w="0" w:type="dxa"/>
              <w:right w:w="0" w:type="dxa"/>
            </w:tcMar>
            <w:vAlign w:val="center"/>
          </w:tcPr>
          <w:p w:rsidR="00E93DDC" w:rsidRPr="00D65A4E" w:rsidRDefault="00E93DDC" w:rsidP="00096C36">
            <w:pPr>
              <w:jc w:val="center"/>
              <w:rPr>
                <w:szCs w:val="21"/>
              </w:rPr>
            </w:pPr>
            <w:r w:rsidRPr="00D65A4E">
              <w:rPr>
                <w:szCs w:val="21"/>
              </w:rPr>
              <w:t>7000</w:t>
            </w:r>
          </w:p>
        </w:tc>
      </w:tr>
    </w:tbl>
    <w:p w:rsidR="00096C36" w:rsidRPr="00D65A4E" w:rsidRDefault="00096C36" w:rsidP="00096C36">
      <w:pPr>
        <w:pStyle w:val="33"/>
        <w:numPr>
          <w:ilvl w:val="2"/>
          <w:numId w:val="11"/>
        </w:numPr>
      </w:pPr>
      <w:bookmarkStart w:id="27" w:name="_Toc505077878"/>
      <w:bookmarkEnd w:id="24"/>
      <w:bookmarkEnd w:id="26"/>
      <w:r>
        <w:rPr>
          <w:rFonts w:hint="eastAsia"/>
        </w:rPr>
        <w:t xml:space="preserve">  </w:t>
      </w:r>
      <w:bookmarkStart w:id="28" w:name="_Toc523832221"/>
      <w:r w:rsidRPr="00D65A4E">
        <w:rPr>
          <w:rFonts w:hint="eastAsia"/>
        </w:rPr>
        <w:t>技改项目与</w:t>
      </w:r>
      <w:r>
        <w:rPr>
          <w:rFonts w:hint="eastAsia"/>
        </w:rPr>
        <w:t>原有项目</w:t>
      </w:r>
      <w:r w:rsidRPr="00D65A4E">
        <w:rPr>
          <w:rFonts w:hint="eastAsia"/>
        </w:rPr>
        <w:t>之间的关系及衔接</w:t>
      </w:r>
      <w:bookmarkEnd w:id="28"/>
    </w:p>
    <w:p w:rsidR="00096C36" w:rsidRPr="00096C36" w:rsidRDefault="00096C36" w:rsidP="00096C36">
      <w:pPr>
        <w:numPr>
          <w:ilvl w:val="0"/>
          <w:numId w:val="10"/>
        </w:numPr>
        <w:adjustRightInd w:val="0"/>
        <w:snapToGrid w:val="0"/>
        <w:spacing w:line="360" w:lineRule="auto"/>
        <w:rPr>
          <w:rFonts w:eastAsiaTheme="minorEastAsia"/>
          <w:sz w:val="24"/>
        </w:rPr>
      </w:pPr>
      <w:r w:rsidRPr="00096C36">
        <w:rPr>
          <w:rFonts w:eastAsiaTheme="minorEastAsia" w:hint="eastAsia"/>
          <w:sz w:val="24"/>
        </w:rPr>
        <w:t>生产设施</w:t>
      </w:r>
    </w:p>
    <w:p w:rsidR="00096C36" w:rsidRPr="00096C36" w:rsidRDefault="00096C36" w:rsidP="00096C36">
      <w:pPr>
        <w:spacing w:line="360" w:lineRule="auto"/>
        <w:ind w:firstLine="560"/>
        <w:rPr>
          <w:rFonts w:eastAsiaTheme="minorEastAsia"/>
          <w:sz w:val="24"/>
        </w:rPr>
      </w:pPr>
      <w:r w:rsidRPr="00096C36">
        <w:rPr>
          <w:rFonts w:eastAsiaTheme="minorEastAsia" w:hint="eastAsia"/>
          <w:sz w:val="24"/>
        </w:rPr>
        <w:t>技改项目生产车间依托现有项目车间，在已建原料药南车间</w:t>
      </w:r>
      <w:r w:rsidRPr="00096C36">
        <w:rPr>
          <w:rFonts w:eastAsiaTheme="minorEastAsia" w:hint="eastAsia"/>
          <w:sz w:val="24"/>
        </w:rPr>
        <w:t>2F</w:t>
      </w:r>
      <w:r w:rsidRPr="00096C36">
        <w:rPr>
          <w:rFonts w:eastAsiaTheme="minorEastAsia" w:hint="eastAsia"/>
          <w:sz w:val="24"/>
        </w:rPr>
        <w:t>和</w:t>
      </w:r>
      <w:proofErr w:type="gramStart"/>
      <w:r w:rsidRPr="00096C36">
        <w:rPr>
          <w:rFonts w:eastAsiaTheme="minorEastAsia" w:hint="eastAsia"/>
          <w:sz w:val="24"/>
        </w:rPr>
        <w:t>普药</w:t>
      </w:r>
      <w:proofErr w:type="gramEnd"/>
      <w:r w:rsidRPr="00096C36">
        <w:rPr>
          <w:rFonts w:eastAsiaTheme="minorEastAsia" w:hint="eastAsia"/>
          <w:sz w:val="24"/>
        </w:rPr>
        <w:t>车间</w:t>
      </w:r>
      <w:r w:rsidRPr="00096C36">
        <w:rPr>
          <w:rFonts w:eastAsiaTheme="minorEastAsia" w:hint="eastAsia"/>
          <w:sz w:val="24"/>
        </w:rPr>
        <w:t>1F</w:t>
      </w:r>
      <w:r w:rsidRPr="00096C36">
        <w:rPr>
          <w:rFonts w:eastAsiaTheme="minorEastAsia" w:hint="eastAsia"/>
          <w:sz w:val="24"/>
        </w:rPr>
        <w:t>新建</w:t>
      </w:r>
      <w:r w:rsidRPr="00096C36">
        <w:rPr>
          <w:rFonts w:eastAsiaTheme="minorEastAsia" w:hint="eastAsia"/>
          <w:sz w:val="24"/>
        </w:rPr>
        <w:t>4</w:t>
      </w:r>
      <w:r w:rsidRPr="00096C36">
        <w:rPr>
          <w:rFonts w:eastAsiaTheme="minorEastAsia" w:hint="eastAsia"/>
          <w:sz w:val="24"/>
        </w:rPr>
        <w:t>条总计年产</w:t>
      </w:r>
      <w:r w:rsidRPr="00096C36">
        <w:rPr>
          <w:rFonts w:eastAsiaTheme="minorEastAsia" w:hint="eastAsia"/>
          <w:sz w:val="24"/>
        </w:rPr>
        <w:t>340</w:t>
      </w:r>
      <w:r w:rsidRPr="00096C36">
        <w:rPr>
          <w:rFonts w:eastAsiaTheme="minorEastAsia" w:hint="eastAsia"/>
          <w:sz w:val="24"/>
        </w:rPr>
        <w:t>吨盐酸</w:t>
      </w:r>
      <w:proofErr w:type="gramStart"/>
      <w:r w:rsidRPr="00096C36">
        <w:rPr>
          <w:rFonts w:eastAsiaTheme="minorEastAsia" w:hint="eastAsia"/>
          <w:sz w:val="24"/>
        </w:rPr>
        <w:t>哌仑</w:t>
      </w:r>
      <w:proofErr w:type="gramEnd"/>
      <w:r w:rsidRPr="00096C36">
        <w:rPr>
          <w:rFonts w:eastAsiaTheme="minorEastAsia" w:hint="eastAsia"/>
          <w:sz w:val="24"/>
        </w:rPr>
        <w:t>西平等</w:t>
      </w:r>
      <w:r w:rsidRPr="00096C36">
        <w:rPr>
          <w:rFonts w:eastAsiaTheme="minorEastAsia" w:hint="eastAsia"/>
          <w:sz w:val="24"/>
        </w:rPr>
        <w:t>21</w:t>
      </w:r>
      <w:r w:rsidRPr="00096C36">
        <w:rPr>
          <w:rFonts w:eastAsiaTheme="minorEastAsia" w:hint="eastAsia"/>
          <w:sz w:val="24"/>
        </w:rPr>
        <w:t>种精制药生产线，在已建制剂车间</w:t>
      </w:r>
      <w:r w:rsidRPr="00096C36">
        <w:rPr>
          <w:rFonts w:eastAsiaTheme="minorEastAsia" w:hint="eastAsia"/>
          <w:sz w:val="24"/>
        </w:rPr>
        <w:t>1F</w:t>
      </w:r>
      <w:r w:rsidRPr="00096C36">
        <w:rPr>
          <w:rFonts w:eastAsiaTheme="minorEastAsia" w:hint="eastAsia"/>
          <w:sz w:val="24"/>
        </w:rPr>
        <w:t>新建一条年产</w:t>
      </w:r>
      <w:r w:rsidRPr="00096C36">
        <w:rPr>
          <w:rFonts w:eastAsiaTheme="minorEastAsia" w:hint="eastAsia"/>
          <w:sz w:val="24"/>
        </w:rPr>
        <w:t>1</w:t>
      </w:r>
      <w:r w:rsidRPr="00096C36">
        <w:rPr>
          <w:rFonts w:eastAsiaTheme="minorEastAsia" w:hint="eastAsia"/>
          <w:sz w:val="24"/>
        </w:rPr>
        <w:t>亿支小容量水针剂生产线，固体口服制剂生产线依托</w:t>
      </w:r>
      <w:r w:rsidRPr="00096C36">
        <w:rPr>
          <w:rFonts w:eastAsiaTheme="minorEastAsia" w:hint="eastAsia"/>
          <w:sz w:val="24"/>
        </w:rPr>
        <w:t>3F</w:t>
      </w:r>
      <w:r w:rsidRPr="00096C36">
        <w:rPr>
          <w:rFonts w:eastAsiaTheme="minorEastAsia" w:hint="eastAsia"/>
          <w:sz w:val="24"/>
        </w:rPr>
        <w:t>已建生产线。</w:t>
      </w:r>
    </w:p>
    <w:p w:rsidR="00096C36" w:rsidRPr="00096C36" w:rsidRDefault="00096C36" w:rsidP="00096C36">
      <w:pPr>
        <w:numPr>
          <w:ilvl w:val="0"/>
          <w:numId w:val="10"/>
        </w:numPr>
        <w:adjustRightInd w:val="0"/>
        <w:snapToGrid w:val="0"/>
        <w:spacing w:line="360" w:lineRule="auto"/>
        <w:rPr>
          <w:rFonts w:eastAsiaTheme="minorEastAsia"/>
          <w:sz w:val="24"/>
        </w:rPr>
      </w:pPr>
      <w:r w:rsidRPr="00096C36">
        <w:rPr>
          <w:rFonts w:eastAsiaTheme="minorEastAsia" w:hint="eastAsia"/>
          <w:sz w:val="24"/>
        </w:rPr>
        <w:t>辅助生产设施</w:t>
      </w:r>
    </w:p>
    <w:p w:rsidR="00096C36" w:rsidRPr="00096C36" w:rsidRDefault="00096C36" w:rsidP="00096C36">
      <w:pPr>
        <w:spacing w:line="360" w:lineRule="auto"/>
        <w:ind w:firstLine="560"/>
        <w:rPr>
          <w:rFonts w:eastAsiaTheme="minorEastAsia"/>
          <w:sz w:val="24"/>
        </w:rPr>
      </w:pPr>
      <w:r w:rsidRPr="00096C36">
        <w:rPr>
          <w:rFonts w:eastAsiaTheme="minorEastAsia" w:hint="eastAsia"/>
          <w:sz w:val="24"/>
        </w:rPr>
        <w:t>办公、生活设施均利用现有设施，</w:t>
      </w:r>
      <w:proofErr w:type="gramStart"/>
      <w:r w:rsidRPr="00096C36">
        <w:rPr>
          <w:rFonts w:eastAsiaTheme="minorEastAsia" w:hint="eastAsia"/>
          <w:sz w:val="24"/>
        </w:rPr>
        <w:t>不</w:t>
      </w:r>
      <w:proofErr w:type="gramEnd"/>
      <w:r w:rsidRPr="00096C36">
        <w:rPr>
          <w:rFonts w:eastAsiaTheme="minorEastAsia" w:hint="eastAsia"/>
          <w:sz w:val="24"/>
        </w:rPr>
        <w:t>新建。</w:t>
      </w:r>
    </w:p>
    <w:p w:rsidR="00096C36" w:rsidRPr="00096C36" w:rsidRDefault="00096C36" w:rsidP="00096C36">
      <w:pPr>
        <w:numPr>
          <w:ilvl w:val="0"/>
          <w:numId w:val="10"/>
        </w:numPr>
        <w:adjustRightInd w:val="0"/>
        <w:snapToGrid w:val="0"/>
        <w:spacing w:line="360" w:lineRule="auto"/>
        <w:rPr>
          <w:rFonts w:eastAsiaTheme="minorEastAsia"/>
          <w:sz w:val="24"/>
        </w:rPr>
      </w:pPr>
      <w:r w:rsidRPr="00096C36">
        <w:rPr>
          <w:rFonts w:eastAsiaTheme="minorEastAsia" w:hint="eastAsia"/>
          <w:sz w:val="24"/>
        </w:rPr>
        <w:t>公用工程</w:t>
      </w:r>
    </w:p>
    <w:p w:rsidR="00096C36" w:rsidRPr="00096C36" w:rsidRDefault="00096C36" w:rsidP="00096C36">
      <w:pPr>
        <w:spacing w:line="360" w:lineRule="auto"/>
        <w:ind w:firstLine="560"/>
        <w:rPr>
          <w:rFonts w:eastAsiaTheme="minorEastAsia"/>
          <w:sz w:val="24"/>
        </w:rPr>
      </w:pPr>
      <w:r w:rsidRPr="00096C36">
        <w:rPr>
          <w:rFonts w:eastAsiaTheme="minorEastAsia" w:hint="eastAsia"/>
          <w:sz w:val="24"/>
        </w:rPr>
        <w:t>技改项目成品及原料库依托现有项目，乙酸乙酯依托现有</w:t>
      </w:r>
      <w:r w:rsidRPr="00096C36">
        <w:rPr>
          <w:rFonts w:eastAsiaTheme="minorEastAsia"/>
          <w:sz w:val="24"/>
        </w:rPr>
        <w:t>50m3</w:t>
      </w:r>
      <w:r w:rsidRPr="00096C36">
        <w:rPr>
          <w:rFonts w:eastAsiaTheme="minorEastAsia" w:hint="eastAsia"/>
          <w:sz w:val="24"/>
        </w:rPr>
        <w:t>储罐；给水、供电、供热、纯水站、注射用水、循环水系统、冷冻系统、压缩空气、溶剂回收装置均依托现有设施实施，</w:t>
      </w:r>
      <w:proofErr w:type="gramStart"/>
      <w:r w:rsidRPr="00096C36">
        <w:rPr>
          <w:rFonts w:eastAsiaTheme="minorEastAsia" w:hint="eastAsia"/>
          <w:sz w:val="24"/>
        </w:rPr>
        <w:t>不</w:t>
      </w:r>
      <w:proofErr w:type="gramEnd"/>
      <w:r w:rsidRPr="00096C36">
        <w:rPr>
          <w:rFonts w:eastAsiaTheme="minorEastAsia" w:hint="eastAsia"/>
          <w:sz w:val="24"/>
        </w:rPr>
        <w:t>新建。</w:t>
      </w:r>
    </w:p>
    <w:p w:rsidR="00096C36" w:rsidRPr="00096C36" w:rsidRDefault="00096C36" w:rsidP="00096C36">
      <w:pPr>
        <w:numPr>
          <w:ilvl w:val="0"/>
          <w:numId w:val="10"/>
        </w:numPr>
        <w:adjustRightInd w:val="0"/>
        <w:snapToGrid w:val="0"/>
        <w:spacing w:line="360" w:lineRule="auto"/>
        <w:rPr>
          <w:rFonts w:eastAsiaTheme="minorEastAsia"/>
          <w:sz w:val="24"/>
        </w:rPr>
      </w:pPr>
      <w:r w:rsidRPr="00096C36">
        <w:rPr>
          <w:rFonts w:eastAsiaTheme="minorEastAsia" w:hint="eastAsia"/>
          <w:sz w:val="24"/>
        </w:rPr>
        <w:t>环保工程</w:t>
      </w:r>
    </w:p>
    <w:p w:rsidR="00096C36" w:rsidRPr="00096C36" w:rsidRDefault="00096C36" w:rsidP="00096C36">
      <w:pPr>
        <w:spacing w:line="360" w:lineRule="auto"/>
        <w:ind w:firstLine="560"/>
        <w:rPr>
          <w:rFonts w:eastAsiaTheme="minorEastAsia"/>
          <w:sz w:val="24"/>
        </w:rPr>
      </w:pPr>
      <w:r w:rsidRPr="00096C36">
        <w:rPr>
          <w:rFonts w:eastAsiaTheme="minorEastAsia" w:hint="eastAsia"/>
          <w:sz w:val="24"/>
        </w:rPr>
        <w:t>技改项目废水处理设施依托现有</w:t>
      </w:r>
      <w:r w:rsidRPr="00096C36">
        <w:rPr>
          <w:rFonts w:eastAsiaTheme="minorEastAsia" w:hint="eastAsia"/>
          <w:sz w:val="24"/>
        </w:rPr>
        <w:t>150m3/d</w:t>
      </w:r>
      <w:r w:rsidRPr="00096C36">
        <w:rPr>
          <w:rFonts w:eastAsiaTheme="minorEastAsia" w:hint="eastAsia"/>
          <w:sz w:val="24"/>
        </w:rPr>
        <w:t>废水处理装置；危险废物暂存依托现有</w:t>
      </w:r>
      <w:proofErr w:type="gramStart"/>
      <w:r w:rsidRPr="00096C36">
        <w:rPr>
          <w:rFonts w:eastAsiaTheme="minorEastAsia" w:hint="eastAsia"/>
          <w:sz w:val="24"/>
        </w:rPr>
        <w:t>固废暂存车</w:t>
      </w:r>
      <w:proofErr w:type="gramEnd"/>
      <w:r w:rsidRPr="00096C36">
        <w:rPr>
          <w:rFonts w:eastAsiaTheme="minorEastAsia" w:hint="eastAsia"/>
          <w:sz w:val="24"/>
        </w:rPr>
        <w:t>间。</w:t>
      </w:r>
    </w:p>
    <w:p w:rsidR="0003416B" w:rsidRPr="00A1577C" w:rsidRDefault="0003416B" w:rsidP="00E50C70">
      <w:pPr>
        <w:pStyle w:val="3"/>
        <w:spacing w:before="163" w:after="163"/>
      </w:pPr>
      <w:bookmarkStart w:id="29" w:name="_Toc523832222"/>
      <w:r w:rsidRPr="00A1577C">
        <w:t>3.2.4</w:t>
      </w:r>
      <w:r w:rsidRPr="00A1577C">
        <w:rPr>
          <w:rFonts w:hAnsiTheme="minorEastAsia"/>
        </w:rPr>
        <w:t>项目公用、辅助及环保工程</w:t>
      </w:r>
      <w:bookmarkEnd w:id="27"/>
      <w:bookmarkEnd w:id="29"/>
    </w:p>
    <w:p w:rsidR="0058414B" w:rsidRPr="00A1577C" w:rsidRDefault="000337D7">
      <w:pPr>
        <w:snapToGrid w:val="0"/>
        <w:ind w:firstLineChars="200" w:firstLine="480"/>
        <w:rPr>
          <w:rFonts w:eastAsiaTheme="minorEastAsia"/>
          <w:sz w:val="24"/>
        </w:rPr>
      </w:pPr>
      <w:r w:rsidRPr="00A1577C">
        <w:rPr>
          <w:rFonts w:eastAsiaTheme="minorEastAsia" w:hAnsiTheme="minorEastAsia"/>
          <w:sz w:val="24"/>
        </w:rPr>
        <w:t>项目公用、辅助及环保工程见表</w:t>
      </w:r>
      <w:r w:rsidRPr="00A1577C">
        <w:rPr>
          <w:rFonts w:eastAsiaTheme="minorEastAsia"/>
          <w:sz w:val="24"/>
        </w:rPr>
        <w:t>3.2.</w:t>
      </w:r>
      <w:r w:rsidR="003F4DD6">
        <w:rPr>
          <w:rFonts w:eastAsiaTheme="minorEastAsia" w:hint="eastAsia"/>
          <w:sz w:val="24"/>
        </w:rPr>
        <w:t>2</w:t>
      </w:r>
      <w:r w:rsidRPr="00A1577C">
        <w:rPr>
          <w:rFonts w:eastAsiaTheme="minorEastAsia" w:hAnsiTheme="minorEastAsia"/>
          <w:sz w:val="24"/>
        </w:rPr>
        <w:t>。</w:t>
      </w:r>
    </w:p>
    <w:p w:rsidR="003F4DD6" w:rsidRPr="003F4DD6" w:rsidRDefault="000337D7" w:rsidP="00D8285A">
      <w:pPr>
        <w:pStyle w:val="a0"/>
        <w:spacing w:beforeLines="50" w:afterLines="50"/>
        <w:jc w:val="center"/>
        <w:rPr>
          <w:rFonts w:eastAsiaTheme="minorEastAsia"/>
          <w:b/>
          <w:sz w:val="24"/>
          <w:szCs w:val="21"/>
        </w:rPr>
      </w:pPr>
      <w:r w:rsidRPr="00A1577C">
        <w:rPr>
          <w:rFonts w:eastAsiaTheme="minorEastAsia" w:hAnsiTheme="minorEastAsia"/>
          <w:b/>
          <w:sz w:val="24"/>
          <w:szCs w:val="21"/>
        </w:rPr>
        <w:t>表</w:t>
      </w:r>
      <w:r w:rsidRPr="00A1577C">
        <w:rPr>
          <w:rFonts w:eastAsiaTheme="minorEastAsia"/>
          <w:b/>
          <w:sz w:val="24"/>
          <w:szCs w:val="21"/>
        </w:rPr>
        <w:t>3.2.</w:t>
      </w:r>
      <w:r w:rsidR="003F4DD6">
        <w:rPr>
          <w:rFonts w:eastAsiaTheme="minorEastAsia" w:hint="eastAsia"/>
          <w:b/>
          <w:sz w:val="24"/>
          <w:szCs w:val="21"/>
        </w:rPr>
        <w:t>2</w:t>
      </w:r>
      <w:r w:rsidRPr="00A1577C">
        <w:rPr>
          <w:rFonts w:eastAsiaTheme="minorEastAsia" w:hAnsiTheme="minorEastAsia"/>
          <w:b/>
          <w:sz w:val="24"/>
          <w:szCs w:val="21"/>
        </w:rPr>
        <w:t>本项目公用、辅助及环保工程</w:t>
      </w:r>
      <w:bookmarkStart w:id="30" w:name="_Toc505077879"/>
    </w:p>
    <w:tbl>
      <w:tblPr>
        <w:tblW w:w="9141" w:type="dxa"/>
        <w:tblInd w:w="80" w:type="dxa"/>
        <w:tblBorders>
          <w:top w:val="single" w:sz="12" w:space="0" w:color="auto"/>
          <w:bottom w:val="single" w:sz="12" w:space="0" w:color="auto"/>
          <w:insideH w:val="single" w:sz="4" w:space="0" w:color="auto"/>
          <w:insideV w:val="single" w:sz="4" w:space="0" w:color="auto"/>
        </w:tblBorders>
        <w:tblLayout w:type="fixed"/>
        <w:tblLook w:val="0000"/>
      </w:tblPr>
      <w:tblGrid>
        <w:gridCol w:w="718"/>
        <w:gridCol w:w="728"/>
        <w:gridCol w:w="1701"/>
        <w:gridCol w:w="1843"/>
        <w:gridCol w:w="1984"/>
        <w:gridCol w:w="2167"/>
      </w:tblGrid>
      <w:tr w:rsidR="008558F0" w:rsidRPr="003F4DD6" w:rsidTr="008558F0">
        <w:trPr>
          <w:trHeight w:val="365"/>
        </w:trPr>
        <w:tc>
          <w:tcPr>
            <w:tcW w:w="718" w:type="dxa"/>
            <w:vAlign w:val="center"/>
          </w:tcPr>
          <w:p w:rsidR="008558F0" w:rsidRPr="003F4DD6" w:rsidRDefault="008558F0" w:rsidP="007B0131">
            <w:pPr>
              <w:jc w:val="center"/>
              <w:rPr>
                <w:b/>
                <w:szCs w:val="21"/>
              </w:rPr>
            </w:pPr>
          </w:p>
        </w:tc>
        <w:tc>
          <w:tcPr>
            <w:tcW w:w="2429" w:type="dxa"/>
            <w:gridSpan w:val="2"/>
            <w:vAlign w:val="center"/>
          </w:tcPr>
          <w:p w:rsidR="008558F0" w:rsidRPr="003F4DD6" w:rsidRDefault="008558F0" w:rsidP="007B0131">
            <w:pPr>
              <w:jc w:val="center"/>
              <w:rPr>
                <w:b/>
                <w:szCs w:val="21"/>
              </w:rPr>
            </w:pPr>
            <w:r w:rsidRPr="003F4DD6">
              <w:rPr>
                <w:b/>
                <w:szCs w:val="21"/>
              </w:rPr>
              <w:t>建设名称</w:t>
            </w:r>
          </w:p>
        </w:tc>
        <w:tc>
          <w:tcPr>
            <w:tcW w:w="1843" w:type="dxa"/>
            <w:vAlign w:val="center"/>
          </w:tcPr>
          <w:p w:rsidR="008558F0" w:rsidRPr="003F4DD6" w:rsidRDefault="004E79C5" w:rsidP="007B0131">
            <w:pPr>
              <w:jc w:val="center"/>
              <w:rPr>
                <w:b/>
                <w:szCs w:val="21"/>
              </w:rPr>
            </w:pPr>
            <w:r>
              <w:rPr>
                <w:rFonts w:hint="eastAsia"/>
                <w:b/>
                <w:szCs w:val="21"/>
              </w:rPr>
              <w:t>环</w:t>
            </w:r>
            <w:proofErr w:type="gramStart"/>
            <w:r>
              <w:rPr>
                <w:rFonts w:hint="eastAsia"/>
                <w:b/>
                <w:szCs w:val="21"/>
              </w:rPr>
              <w:t>评</w:t>
            </w:r>
            <w:r w:rsidR="008558F0" w:rsidRPr="003F4DD6">
              <w:rPr>
                <w:b/>
                <w:szCs w:val="21"/>
              </w:rPr>
              <w:t>设计</w:t>
            </w:r>
            <w:proofErr w:type="gramEnd"/>
            <w:r w:rsidR="008558F0" w:rsidRPr="003F4DD6">
              <w:rPr>
                <w:b/>
                <w:szCs w:val="21"/>
              </w:rPr>
              <w:t>能力</w:t>
            </w:r>
          </w:p>
        </w:tc>
        <w:tc>
          <w:tcPr>
            <w:tcW w:w="1984" w:type="dxa"/>
            <w:vAlign w:val="center"/>
          </w:tcPr>
          <w:p w:rsidR="008558F0" w:rsidRPr="003F4DD6" w:rsidRDefault="008558F0" w:rsidP="008558F0">
            <w:pPr>
              <w:jc w:val="center"/>
              <w:rPr>
                <w:b/>
                <w:szCs w:val="21"/>
              </w:rPr>
            </w:pPr>
            <w:r>
              <w:rPr>
                <w:rFonts w:hint="eastAsia"/>
                <w:b/>
                <w:szCs w:val="21"/>
              </w:rPr>
              <w:t>实际建设能力</w:t>
            </w:r>
          </w:p>
        </w:tc>
        <w:tc>
          <w:tcPr>
            <w:tcW w:w="2167" w:type="dxa"/>
            <w:vAlign w:val="center"/>
          </w:tcPr>
          <w:p w:rsidR="008558F0" w:rsidRPr="003F4DD6" w:rsidRDefault="008558F0" w:rsidP="007B0131">
            <w:pPr>
              <w:jc w:val="center"/>
              <w:rPr>
                <w:b/>
                <w:szCs w:val="21"/>
              </w:rPr>
            </w:pPr>
            <w:r w:rsidRPr="003F4DD6">
              <w:rPr>
                <w:b/>
                <w:szCs w:val="21"/>
              </w:rPr>
              <w:t>备注</w:t>
            </w:r>
          </w:p>
        </w:tc>
      </w:tr>
      <w:tr w:rsidR="008558F0" w:rsidRPr="003F4DD6" w:rsidTr="008558F0">
        <w:trPr>
          <w:trHeight w:val="547"/>
        </w:trPr>
        <w:tc>
          <w:tcPr>
            <w:tcW w:w="718" w:type="dxa"/>
            <w:vMerge w:val="restart"/>
            <w:vAlign w:val="center"/>
          </w:tcPr>
          <w:p w:rsidR="008558F0" w:rsidRPr="003F4DD6" w:rsidRDefault="008558F0" w:rsidP="007B0131">
            <w:pPr>
              <w:rPr>
                <w:szCs w:val="21"/>
              </w:rPr>
            </w:pPr>
            <w:r w:rsidRPr="003F4DD6">
              <w:rPr>
                <w:szCs w:val="21"/>
              </w:rPr>
              <w:t>贮运工程</w:t>
            </w:r>
          </w:p>
        </w:tc>
        <w:tc>
          <w:tcPr>
            <w:tcW w:w="2429" w:type="dxa"/>
            <w:gridSpan w:val="2"/>
            <w:vAlign w:val="center"/>
          </w:tcPr>
          <w:p w:rsidR="008558F0" w:rsidRPr="003F4DD6" w:rsidRDefault="008558F0" w:rsidP="007B0131">
            <w:pPr>
              <w:jc w:val="center"/>
              <w:rPr>
                <w:szCs w:val="21"/>
              </w:rPr>
            </w:pPr>
            <w:r w:rsidRPr="003F4DD6">
              <w:rPr>
                <w:szCs w:val="21"/>
              </w:rPr>
              <w:t>原料罐区</w:t>
            </w:r>
          </w:p>
        </w:tc>
        <w:tc>
          <w:tcPr>
            <w:tcW w:w="1843" w:type="dxa"/>
            <w:vAlign w:val="center"/>
          </w:tcPr>
          <w:p w:rsidR="008558F0" w:rsidRPr="003F4DD6" w:rsidRDefault="008558F0" w:rsidP="007B0131">
            <w:pPr>
              <w:jc w:val="center"/>
              <w:rPr>
                <w:szCs w:val="21"/>
              </w:rPr>
            </w:pPr>
            <w:r w:rsidRPr="003F4DD6">
              <w:rPr>
                <w:szCs w:val="21"/>
              </w:rPr>
              <w:t>乙醇储罐</w:t>
            </w:r>
            <w:r w:rsidRPr="003F4DD6">
              <w:rPr>
                <w:szCs w:val="21"/>
              </w:rPr>
              <w:t>1*50m</w:t>
            </w:r>
            <w:r w:rsidRPr="003F4DD6">
              <w:rPr>
                <w:szCs w:val="21"/>
                <w:vertAlign w:val="superscript"/>
              </w:rPr>
              <w:t>3</w:t>
            </w:r>
          </w:p>
        </w:tc>
        <w:tc>
          <w:tcPr>
            <w:tcW w:w="1984" w:type="dxa"/>
            <w:vAlign w:val="center"/>
          </w:tcPr>
          <w:p w:rsidR="008558F0" w:rsidRPr="003F4DD6" w:rsidRDefault="008558F0" w:rsidP="008558F0">
            <w:pPr>
              <w:jc w:val="center"/>
              <w:rPr>
                <w:szCs w:val="21"/>
              </w:rPr>
            </w:pPr>
            <w:r w:rsidRPr="003F4DD6">
              <w:rPr>
                <w:szCs w:val="21"/>
              </w:rPr>
              <w:t>乙醇储罐</w:t>
            </w:r>
            <w:r w:rsidRPr="003F4DD6">
              <w:rPr>
                <w:szCs w:val="21"/>
              </w:rPr>
              <w:t>1*50m</w:t>
            </w:r>
            <w:r w:rsidRPr="003F4DD6">
              <w:rPr>
                <w:szCs w:val="21"/>
                <w:vertAlign w:val="superscript"/>
              </w:rPr>
              <w:t>3</w:t>
            </w:r>
          </w:p>
        </w:tc>
        <w:tc>
          <w:tcPr>
            <w:tcW w:w="2167" w:type="dxa"/>
            <w:vAlign w:val="center"/>
          </w:tcPr>
          <w:p w:rsidR="008558F0" w:rsidRPr="003F4DD6" w:rsidRDefault="0006768D" w:rsidP="00550379">
            <w:pPr>
              <w:jc w:val="center"/>
              <w:rPr>
                <w:color w:val="FF0000"/>
                <w:szCs w:val="21"/>
              </w:rPr>
            </w:pPr>
            <w:r>
              <w:rPr>
                <w:rFonts w:hint="eastAsia"/>
                <w:szCs w:val="21"/>
              </w:rPr>
              <w:t>已</w:t>
            </w:r>
            <w:r w:rsidR="008558F0" w:rsidRPr="00550379">
              <w:rPr>
                <w:szCs w:val="21"/>
              </w:rPr>
              <w:t>新建立式储罐，</w:t>
            </w:r>
            <w:proofErr w:type="gramStart"/>
            <w:r w:rsidR="008558F0" w:rsidRPr="00550379">
              <w:rPr>
                <w:szCs w:val="21"/>
              </w:rPr>
              <w:t>氮封</w:t>
            </w:r>
            <w:proofErr w:type="gramEnd"/>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成品及原料库</w:t>
            </w:r>
          </w:p>
        </w:tc>
        <w:tc>
          <w:tcPr>
            <w:tcW w:w="1843" w:type="dxa"/>
            <w:vAlign w:val="center"/>
          </w:tcPr>
          <w:p w:rsidR="008558F0" w:rsidRPr="003F4DD6" w:rsidRDefault="008558F0" w:rsidP="007B0131">
            <w:pPr>
              <w:jc w:val="center"/>
              <w:rPr>
                <w:szCs w:val="21"/>
              </w:rPr>
            </w:pPr>
            <w:r w:rsidRPr="003F4DD6">
              <w:rPr>
                <w:szCs w:val="21"/>
              </w:rPr>
              <w:t>1459m</w:t>
            </w:r>
            <w:r w:rsidRPr="003F4DD6">
              <w:rPr>
                <w:szCs w:val="21"/>
                <w:vertAlign w:val="superscript"/>
              </w:rPr>
              <w:t>2</w:t>
            </w:r>
            <w:r w:rsidRPr="003F4DD6">
              <w:rPr>
                <w:szCs w:val="21"/>
              </w:rPr>
              <w:t xml:space="preserve"> </w:t>
            </w:r>
          </w:p>
        </w:tc>
        <w:tc>
          <w:tcPr>
            <w:tcW w:w="1984" w:type="dxa"/>
            <w:vAlign w:val="center"/>
          </w:tcPr>
          <w:p w:rsidR="008558F0" w:rsidRPr="003F4DD6" w:rsidRDefault="008558F0" w:rsidP="008558F0">
            <w:pPr>
              <w:jc w:val="center"/>
              <w:rPr>
                <w:szCs w:val="21"/>
              </w:rPr>
            </w:pPr>
            <w:r w:rsidRPr="003F4DD6">
              <w:rPr>
                <w:szCs w:val="21"/>
              </w:rPr>
              <w:t>1459m</w:t>
            </w:r>
            <w:r w:rsidRPr="003F4DD6">
              <w:rPr>
                <w:szCs w:val="21"/>
                <w:vertAlign w:val="superscript"/>
              </w:rPr>
              <w:t>2</w:t>
            </w:r>
          </w:p>
        </w:tc>
        <w:tc>
          <w:tcPr>
            <w:tcW w:w="2167" w:type="dxa"/>
            <w:vAlign w:val="center"/>
          </w:tcPr>
          <w:p w:rsidR="008558F0" w:rsidRPr="003F4DD6" w:rsidRDefault="008558F0" w:rsidP="003F4DD6">
            <w:pPr>
              <w:jc w:val="center"/>
              <w:rPr>
                <w:szCs w:val="21"/>
              </w:rPr>
            </w:pPr>
            <w:r w:rsidRPr="003F4DD6">
              <w:rPr>
                <w:szCs w:val="21"/>
              </w:rPr>
              <w:t>依托</w:t>
            </w:r>
            <w:r>
              <w:rPr>
                <w:rFonts w:hint="eastAsia"/>
                <w:szCs w:val="21"/>
              </w:rPr>
              <w:t>原</w:t>
            </w:r>
            <w:r w:rsidRPr="003F4DD6">
              <w:rPr>
                <w:szCs w:val="21"/>
              </w:rPr>
              <w:t>有，满足技改项目所需</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危险品仓库</w:t>
            </w:r>
          </w:p>
        </w:tc>
        <w:tc>
          <w:tcPr>
            <w:tcW w:w="1843" w:type="dxa"/>
            <w:vAlign w:val="center"/>
          </w:tcPr>
          <w:p w:rsidR="008558F0" w:rsidRPr="003F4DD6" w:rsidRDefault="004E79C5" w:rsidP="004E79C5">
            <w:pPr>
              <w:jc w:val="center"/>
              <w:rPr>
                <w:szCs w:val="21"/>
              </w:rPr>
            </w:pPr>
            <w:r>
              <w:rPr>
                <w:rFonts w:hint="eastAsia"/>
                <w:szCs w:val="21"/>
              </w:rPr>
              <w:t>723</w:t>
            </w:r>
            <w:r w:rsidR="008558F0" w:rsidRPr="003F4DD6">
              <w:rPr>
                <w:szCs w:val="21"/>
              </w:rPr>
              <w:t>m</w:t>
            </w:r>
            <w:r w:rsidR="008558F0" w:rsidRPr="003F4DD6">
              <w:rPr>
                <w:szCs w:val="21"/>
                <w:vertAlign w:val="superscript"/>
              </w:rPr>
              <w:t>2</w:t>
            </w:r>
            <w:r w:rsidR="008558F0" w:rsidRPr="003F4DD6">
              <w:rPr>
                <w:szCs w:val="21"/>
              </w:rPr>
              <w:t xml:space="preserve"> </w:t>
            </w:r>
          </w:p>
        </w:tc>
        <w:tc>
          <w:tcPr>
            <w:tcW w:w="1984" w:type="dxa"/>
            <w:vAlign w:val="center"/>
          </w:tcPr>
          <w:p w:rsidR="008558F0" w:rsidRPr="003F4DD6" w:rsidRDefault="005B0412" w:rsidP="008558F0">
            <w:pPr>
              <w:jc w:val="center"/>
              <w:rPr>
                <w:szCs w:val="21"/>
              </w:rPr>
            </w:pPr>
            <w:r>
              <w:rPr>
                <w:rFonts w:hint="eastAsia"/>
                <w:szCs w:val="21"/>
              </w:rPr>
              <w:t>420</w:t>
            </w:r>
            <w:r w:rsidR="008558F0" w:rsidRPr="003F4DD6">
              <w:rPr>
                <w:szCs w:val="21"/>
              </w:rPr>
              <w:t>m</w:t>
            </w:r>
            <w:r w:rsidR="008558F0" w:rsidRPr="003F4DD6">
              <w:rPr>
                <w:szCs w:val="21"/>
                <w:vertAlign w:val="superscript"/>
              </w:rPr>
              <w:t>2</w:t>
            </w:r>
          </w:p>
        </w:tc>
        <w:tc>
          <w:tcPr>
            <w:tcW w:w="2167" w:type="dxa"/>
            <w:vAlign w:val="center"/>
          </w:tcPr>
          <w:p w:rsidR="008558F0" w:rsidRPr="003F4DD6" w:rsidRDefault="008558F0" w:rsidP="00550379">
            <w:pPr>
              <w:jc w:val="center"/>
              <w:rPr>
                <w:szCs w:val="21"/>
              </w:rPr>
            </w:pPr>
            <w:r w:rsidRPr="003F4DD6">
              <w:rPr>
                <w:szCs w:val="21"/>
              </w:rPr>
              <w:t>依托</w:t>
            </w:r>
            <w:r>
              <w:rPr>
                <w:rFonts w:hint="eastAsia"/>
                <w:szCs w:val="21"/>
              </w:rPr>
              <w:t>原</w:t>
            </w:r>
            <w:r w:rsidRPr="003F4DD6">
              <w:rPr>
                <w:szCs w:val="21"/>
              </w:rPr>
              <w:t>有，储存危险品</w:t>
            </w:r>
            <w:r>
              <w:rPr>
                <w:rFonts w:hint="eastAsia"/>
                <w:szCs w:val="21"/>
              </w:rPr>
              <w:t>（已取得安监备案）</w:t>
            </w:r>
          </w:p>
        </w:tc>
      </w:tr>
      <w:tr w:rsidR="008558F0" w:rsidRPr="003F4DD6" w:rsidTr="008558F0">
        <w:trPr>
          <w:trHeight w:val="517"/>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运输</w:t>
            </w:r>
          </w:p>
        </w:tc>
        <w:tc>
          <w:tcPr>
            <w:tcW w:w="1843" w:type="dxa"/>
            <w:vAlign w:val="center"/>
          </w:tcPr>
          <w:p w:rsidR="008558F0" w:rsidRPr="003F4DD6" w:rsidRDefault="008558F0" w:rsidP="007B0131">
            <w:pPr>
              <w:jc w:val="center"/>
              <w:rPr>
                <w:szCs w:val="21"/>
              </w:rPr>
            </w:pPr>
            <w:r w:rsidRPr="003F4DD6">
              <w:rPr>
                <w:szCs w:val="21"/>
              </w:rPr>
              <w:t>——</w:t>
            </w:r>
          </w:p>
        </w:tc>
        <w:tc>
          <w:tcPr>
            <w:tcW w:w="1984" w:type="dxa"/>
            <w:vAlign w:val="center"/>
          </w:tcPr>
          <w:p w:rsidR="008558F0" w:rsidRPr="003F4DD6" w:rsidRDefault="0006768D" w:rsidP="008558F0">
            <w:pPr>
              <w:jc w:val="center"/>
              <w:rPr>
                <w:szCs w:val="21"/>
              </w:rPr>
            </w:pPr>
            <w:r>
              <w:rPr>
                <w:rFonts w:hint="eastAsia"/>
                <w:szCs w:val="21"/>
              </w:rPr>
              <w:t>--</w:t>
            </w:r>
          </w:p>
        </w:tc>
        <w:tc>
          <w:tcPr>
            <w:tcW w:w="2167" w:type="dxa"/>
            <w:vAlign w:val="center"/>
          </w:tcPr>
          <w:p w:rsidR="008558F0" w:rsidRPr="003F4DD6" w:rsidRDefault="008558F0" w:rsidP="007B0131">
            <w:pPr>
              <w:jc w:val="center"/>
              <w:rPr>
                <w:szCs w:val="21"/>
              </w:rPr>
            </w:pPr>
            <w:r w:rsidRPr="003F4DD6">
              <w:rPr>
                <w:szCs w:val="21"/>
              </w:rPr>
              <w:t>汽运</w:t>
            </w:r>
          </w:p>
        </w:tc>
      </w:tr>
      <w:tr w:rsidR="008558F0" w:rsidRPr="003F4DD6" w:rsidTr="008558F0">
        <w:trPr>
          <w:trHeight w:val="340"/>
        </w:trPr>
        <w:tc>
          <w:tcPr>
            <w:tcW w:w="718" w:type="dxa"/>
            <w:vMerge w:val="restart"/>
            <w:vAlign w:val="center"/>
          </w:tcPr>
          <w:p w:rsidR="008558F0" w:rsidRPr="003F4DD6" w:rsidRDefault="008558F0" w:rsidP="007B0131">
            <w:pPr>
              <w:rPr>
                <w:szCs w:val="21"/>
              </w:rPr>
            </w:pPr>
            <w:r w:rsidRPr="003F4DD6">
              <w:rPr>
                <w:szCs w:val="21"/>
              </w:rPr>
              <w:t>公用</w:t>
            </w:r>
            <w:r w:rsidRPr="003F4DD6">
              <w:rPr>
                <w:szCs w:val="21"/>
              </w:rPr>
              <w:lastRenderedPageBreak/>
              <w:t>辅助工程</w:t>
            </w:r>
          </w:p>
        </w:tc>
        <w:tc>
          <w:tcPr>
            <w:tcW w:w="2429" w:type="dxa"/>
            <w:gridSpan w:val="2"/>
            <w:vAlign w:val="center"/>
          </w:tcPr>
          <w:p w:rsidR="008558F0" w:rsidRPr="003F4DD6" w:rsidRDefault="008558F0" w:rsidP="007B0131">
            <w:pPr>
              <w:jc w:val="center"/>
              <w:rPr>
                <w:szCs w:val="21"/>
              </w:rPr>
            </w:pPr>
            <w:r w:rsidRPr="003F4DD6">
              <w:rPr>
                <w:szCs w:val="21"/>
              </w:rPr>
              <w:lastRenderedPageBreak/>
              <w:t>给水</w:t>
            </w:r>
          </w:p>
        </w:tc>
        <w:tc>
          <w:tcPr>
            <w:tcW w:w="1843" w:type="dxa"/>
            <w:vAlign w:val="center"/>
          </w:tcPr>
          <w:p w:rsidR="008558F0" w:rsidRPr="003F4DD6" w:rsidRDefault="008558F0" w:rsidP="007B0131">
            <w:pPr>
              <w:jc w:val="center"/>
              <w:rPr>
                <w:szCs w:val="21"/>
              </w:rPr>
            </w:pPr>
            <w:r w:rsidRPr="003F4DD6">
              <w:rPr>
                <w:szCs w:val="21"/>
              </w:rPr>
              <w:t>26736.68t/a</w:t>
            </w:r>
          </w:p>
        </w:tc>
        <w:tc>
          <w:tcPr>
            <w:tcW w:w="1984" w:type="dxa"/>
            <w:vAlign w:val="center"/>
          </w:tcPr>
          <w:p w:rsidR="008558F0" w:rsidRPr="003F4DD6" w:rsidRDefault="005B0412" w:rsidP="008558F0">
            <w:pPr>
              <w:jc w:val="center"/>
              <w:rPr>
                <w:szCs w:val="21"/>
              </w:rPr>
            </w:pPr>
            <w:r>
              <w:rPr>
                <w:rFonts w:hint="eastAsia"/>
                <w:szCs w:val="21"/>
              </w:rPr>
              <w:t>21127</w:t>
            </w:r>
            <w:r w:rsidR="0006768D" w:rsidRPr="003F4DD6">
              <w:rPr>
                <w:szCs w:val="21"/>
              </w:rPr>
              <w:t>t/a</w:t>
            </w:r>
          </w:p>
        </w:tc>
        <w:tc>
          <w:tcPr>
            <w:tcW w:w="2167" w:type="dxa"/>
            <w:vAlign w:val="center"/>
          </w:tcPr>
          <w:p w:rsidR="008558F0" w:rsidRPr="003F4DD6" w:rsidRDefault="008558F0" w:rsidP="007B0131">
            <w:pPr>
              <w:jc w:val="center"/>
              <w:rPr>
                <w:szCs w:val="21"/>
              </w:rPr>
            </w:pPr>
            <w:r w:rsidRPr="003F4DD6">
              <w:rPr>
                <w:szCs w:val="21"/>
              </w:rPr>
              <w:t>依托园区供水管网</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污水</w:t>
            </w:r>
          </w:p>
        </w:tc>
        <w:tc>
          <w:tcPr>
            <w:tcW w:w="1843" w:type="dxa"/>
            <w:vAlign w:val="center"/>
          </w:tcPr>
          <w:p w:rsidR="008558F0" w:rsidRPr="003F4DD6" w:rsidRDefault="008558F0" w:rsidP="004E79C5">
            <w:pPr>
              <w:jc w:val="center"/>
              <w:rPr>
                <w:szCs w:val="21"/>
              </w:rPr>
            </w:pPr>
            <w:r w:rsidRPr="003F4DD6">
              <w:rPr>
                <w:szCs w:val="21"/>
              </w:rPr>
              <w:t>2</w:t>
            </w:r>
            <w:r w:rsidRPr="003F4DD6">
              <w:rPr>
                <w:rFonts w:hint="eastAsia"/>
                <w:szCs w:val="21"/>
              </w:rPr>
              <w:t>5</w:t>
            </w:r>
            <w:r w:rsidR="004E79C5">
              <w:rPr>
                <w:rFonts w:hint="eastAsia"/>
                <w:szCs w:val="21"/>
              </w:rPr>
              <w:t>029.172</w:t>
            </w:r>
            <w:r w:rsidRPr="003F4DD6">
              <w:rPr>
                <w:szCs w:val="21"/>
              </w:rPr>
              <w:t>t/a</w:t>
            </w:r>
          </w:p>
        </w:tc>
        <w:tc>
          <w:tcPr>
            <w:tcW w:w="1984" w:type="dxa"/>
            <w:vAlign w:val="center"/>
          </w:tcPr>
          <w:p w:rsidR="008558F0" w:rsidRPr="003F4DD6" w:rsidRDefault="005B0412" w:rsidP="008558F0">
            <w:pPr>
              <w:jc w:val="center"/>
              <w:rPr>
                <w:szCs w:val="21"/>
              </w:rPr>
            </w:pPr>
            <w:r>
              <w:rPr>
                <w:rFonts w:hint="eastAsia"/>
                <w:szCs w:val="21"/>
              </w:rPr>
              <w:t>19078</w:t>
            </w:r>
            <w:r w:rsidR="0006768D" w:rsidRPr="003F4DD6">
              <w:rPr>
                <w:szCs w:val="21"/>
              </w:rPr>
              <w:t>t/a</w:t>
            </w:r>
          </w:p>
        </w:tc>
        <w:tc>
          <w:tcPr>
            <w:tcW w:w="2167" w:type="dxa"/>
            <w:vAlign w:val="center"/>
          </w:tcPr>
          <w:p w:rsidR="008558F0" w:rsidRPr="003F4DD6" w:rsidRDefault="008558F0" w:rsidP="003F4DD6">
            <w:pPr>
              <w:jc w:val="center"/>
              <w:rPr>
                <w:szCs w:val="21"/>
              </w:rPr>
            </w:pPr>
            <w:r w:rsidRPr="003F4DD6">
              <w:rPr>
                <w:szCs w:val="21"/>
              </w:rPr>
              <w:t>生产废水依托</w:t>
            </w:r>
            <w:r>
              <w:rPr>
                <w:rFonts w:hint="eastAsia"/>
                <w:szCs w:val="21"/>
              </w:rPr>
              <w:t>原</w:t>
            </w:r>
            <w:r w:rsidRPr="003F4DD6">
              <w:rPr>
                <w:szCs w:val="21"/>
              </w:rPr>
              <w:t>有污水处理站预处理后与生活污水、清下水、</w:t>
            </w:r>
            <w:proofErr w:type="gramStart"/>
            <w:r w:rsidRPr="003F4DD6">
              <w:rPr>
                <w:szCs w:val="21"/>
              </w:rPr>
              <w:t>清洗水</w:t>
            </w:r>
            <w:proofErr w:type="gramEnd"/>
            <w:r w:rsidRPr="003F4DD6">
              <w:rPr>
                <w:szCs w:val="21"/>
              </w:rPr>
              <w:t>一起接管至太仓港城组团污水处理厂集中处理</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纯水</w:t>
            </w:r>
          </w:p>
        </w:tc>
        <w:tc>
          <w:tcPr>
            <w:tcW w:w="1843" w:type="dxa"/>
            <w:vAlign w:val="center"/>
          </w:tcPr>
          <w:p w:rsidR="008558F0" w:rsidRPr="003F4DD6" w:rsidRDefault="008558F0" w:rsidP="007B0131">
            <w:pPr>
              <w:jc w:val="center"/>
              <w:rPr>
                <w:szCs w:val="21"/>
              </w:rPr>
            </w:pPr>
            <w:r w:rsidRPr="003F4DD6">
              <w:rPr>
                <w:szCs w:val="21"/>
              </w:rPr>
              <w:t>5t/h</w:t>
            </w:r>
          </w:p>
        </w:tc>
        <w:tc>
          <w:tcPr>
            <w:tcW w:w="1984" w:type="dxa"/>
            <w:vAlign w:val="center"/>
          </w:tcPr>
          <w:p w:rsidR="008558F0" w:rsidRPr="003F4DD6" w:rsidRDefault="0006768D" w:rsidP="008558F0">
            <w:pPr>
              <w:jc w:val="center"/>
              <w:rPr>
                <w:szCs w:val="21"/>
              </w:rPr>
            </w:pPr>
            <w:r w:rsidRPr="003F4DD6">
              <w:rPr>
                <w:szCs w:val="21"/>
              </w:rPr>
              <w:t>5t/h</w:t>
            </w:r>
          </w:p>
        </w:tc>
        <w:tc>
          <w:tcPr>
            <w:tcW w:w="2167" w:type="dxa"/>
            <w:vMerge w:val="restart"/>
            <w:vAlign w:val="center"/>
          </w:tcPr>
          <w:p w:rsidR="008558F0" w:rsidRPr="003F4DD6" w:rsidRDefault="008558F0" w:rsidP="003F4DD6">
            <w:pPr>
              <w:jc w:val="center"/>
              <w:rPr>
                <w:szCs w:val="21"/>
              </w:rPr>
            </w:pPr>
            <w:r w:rsidRPr="003F4DD6">
              <w:rPr>
                <w:szCs w:val="21"/>
              </w:rPr>
              <w:t>依托</w:t>
            </w:r>
            <w:r>
              <w:rPr>
                <w:rFonts w:hint="eastAsia"/>
                <w:szCs w:val="21"/>
              </w:rPr>
              <w:t>原</w:t>
            </w:r>
            <w:r w:rsidRPr="003F4DD6">
              <w:rPr>
                <w:szCs w:val="21"/>
              </w:rPr>
              <w:t>有</w:t>
            </w:r>
            <w:r w:rsidRPr="003F4DD6">
              <w:rPr>
                <w:szCs w:val="21"/>
              </w:rPr>
              <w:t xml:space="preserve"> </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注射用水</w:t>
            </w:r>
          </w:p>
        </w:tc>
        <w:tc>
          <w:tcPr>
            <w:tcW w:w="1843" w:type="dxa"/>
            <w:vAlign w:val="center"/>
          </w:tcPr>
          <w:p w:rsidR="008558F0" w:rsidRPr="003F4DD6" w:rsidRDefault="008558F0" w:rsidP="007B0131">
            <w:pPr>
              <w:jc w:val="center"/>
              <w:rPr>
                <w:szCs w:val="21"/>
              </w:rPr>
            </w:pPr>
            <w:r w:rsidRPr="003F4DD6">
              <w:rPr>
                <w:szCs w:val="21"/>
              </w:rPr>
              <w:t>3t/h</w:t>
            </w:r>
          </w:p>
        </w:tc>
        <w:tc>
          <w:tcPr>
            <w:tcW w:w="1984" w:type="dxa"/>
            <w:vAlign w:val="center"/>
          </w:tcPr>
          <w:p w:rsidR="008558F0" w:rsidRPr="003F4DD6" w:rsidRDefault="0006768D" w:rsidP="008558F0">
            <w:pPr>
              <w:jc w:val="center"/>
              <w:rPr>
                <w:szCs w:val="21"/>
              </w:rPr>
            </w:pPr>
            <w:r w:rsidRPr="003F4DD6">
              <w:rPr>
                <w:szCs w:val="21"/>
              </w:rPr>
              <w:t>3t/h</w:t>
            </w:r>
          </w:p>
        </w:tc>
        <w:tc>
          <w:tcPr>
            <w:tcW w:w="2167" w:type="dxa"/>
            <w:vMerge/>
            <w:vAlign w:val="center"/>
          </w:tcPr>
          <w:p w:rsidR="008558F0" w:rsidRPr="003F4DD6" w:rsidRDefault="008558F0" w:rsidP="007B0131">
            <w:pPr>
              <w:jc w:val="center"/>
              <w:rPr>
                <w:szCs w:val="21"/>
              </w:rPr>
            </w:pP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供电</w:t>
            </w:r>
          </w:p>
        </w:tc>
        <w:tc>
          <w:tcPr>
            <w:tcW w:w="1843" w:type="dxa"/>
            <w:vAlign w:val="center"/>
          </w:tcPr>
          <w:p w:rsidR="008558F0" w:rsidRPr="003F4DD6" w:rsidRDefault="008558F0" w:rsidP="007B0131">
            <w:pPr>
              <w:jc w:val="center"/>
              <w:rPr>
                <w:szCs w:val="21"/>
              </w:rPr>
            </w:pPr>
            <w:r w:rsidRPr="003F4DD6">
              <w:rPr>
                <w:szCs w:val="21"/>
              </w:rPr>
              <w:t>60</w:t>
            </w:r>
            <w:r w:rsidRPr="003F4DD6">
              <w:rPr>
                <w:szCs w:val="21"/>
              </w:rPr>
              <w:t>万</w:t>
            </w:r>
            <w:r w:rsidRPr="003F4DD6">
              <w:rPr>
                <w:szCs w:val="21"/>
              </w:rPr>
              <w:t>kWh/a</w:t>
            </w:r>
          </w:p>
        </w:tc>
        <w:tc>
          <w:tcPr>
            <w:tcW w:w="1984" w:type="dxa"/>
            <w:vAlign w:val="center"/>
          </w:tcPr>
          <w:p w:rsidR="008558F0" w:rsidRPr="003F4DD6" w:rsidRDefault="0006768D" w:rsidP="008558F0">
            <w:pPr>
              <w:jc w:val="center"/>
              <w:rPr>
                <w:szCs w:val="21"/>
              </w:rPr>
            </w:pPr>
            <w:r w:rsidRPr="003F4DD6">
              <w:rPr>
                <w:szCs w:val="21"/>
              </w:rPr>
              <w:t>60</w:t>
            </w:r>
            <w:r w:rsidRPr="003F4DD6">
              <w:rPr>
                <w:szCs w:val="21"/>
              </w:rPr>
              <w:t>万</w:t>
            </w:r>
            <w:r w:rsidRPr="003F4DD6">
              <w:rPr>
                <w:szCs w:val="21"/>
              </w:rPr>
              <w:t>kWh/a</w:t>
            </w:r>
          </w:p>
        </w:tc>
        <w:tc>
          <w:tcPr>
            <w:tcW w:w="2167" w:type="dxa"/>
            <w:vAlign w:val="center"/>
          </w:tcPr>
          <w:p w:rsidR="008558F0" w:rsidRPr="003F4DD6" w:rsidRDefault="008558F0" w:rsidP="007B0131">
            <w:pPr>
              <w:jc w:val="center"/>
              <w:rPr>
                <w:szCs w:val="21"/>
              </w:rPr>
            </w:pPr>
            <w:r w:rsidRPr="003F4DD6">
              <w:rPr>
                <w:szCs w:val="21"/>
              </w:rPr>
              <w:t>依托园区电网</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供热</w:t>
            </w:r>
          </w:p>
        </w:tc>
        <w:tc>
          <w:tcPr>
            <w:tcW w:w="1843" w:type="dxa"/>
            <w:vAlign w:val="center"/>
          </w:tcPr>
          <w:p w:rsidR="008558F0" w:rsidRPr="003F4DD6" w:rsidRDefault="008558F0" w:rsidP="007B0131">
            <w:pPr>
              <w:jc w:val="center"/>
              <w:rPr>
                <w:szCs w:val="21"/>
              </w:rPr>
            </w:pPr>
            <w:r w:rsidRPr="003F4DD6">
              <w:rPr>
                <w:szCs w:val="21"/>
              </w:rPr>
              <w:t>10400t/a</w:t>
            </w:r>
          </w:p>
        </w:tc>
        <w:tc>
          <w:tcPr>
            <w:tcW w:w="1984" w:type="dxa"/>
            <w:vAlign w:val="center"/>
          </w:tcPr>
          <w:p w:rsidR="008558F0" w:rsidRPr="003F4DD6" w:rsidRDefault="0006768D" w:rsidP="008558F0">
            <w:pPr>
              <w:jc w:val="center"/>
              <w:rPr>
                <w:szCs w:val="21"/>
              </w:rPr>
            </w:pPr>
            <w:r w:rsidRPr="003F4DD6">
              <w:rPr>
                <w:szCs w:val="21"/>
              </w:rPr>
              <w:t>10400t/a</w:t>
            </w:r>
          </w:p>
        </w:tc>
        <w:tc>
          <w:tcPr>
            <w:tcW w:w="2167" w:type="dxa"/>
            <w:vAlign w:val="center"/>
          </w:tcPr>
          <w:p w:rsidR="008558F0" w:rsidRPr="003F4DD6" w:rsidRDefault="008558F0" w:rsidP="007B0131">
            <w:pPr>
              <w:jc w:val="center"/>
              <w:rPr>
                <w:szCs w:val="21"/>
              </w:rPr>
            </w:pPr>
            <w:r w:rsidRPr="003F4DD6">
              <w:rPr>
                <w:szCs w:val="21"/>
              </w:rPr>
              <w:t>协</w:t>
            </w:r>
            <w:proofErr w:type="gramStart"/>
            <w:r w:rsidRPr="003F4DD6">
              <w:rPr>
                <w:szCs w:val="21"/>
              </w:rPr>
              <w:t>鑫</w:t>
            </w:r>
            <w:proofErr w:type="gramEnd"/>
            <w:r w:rsidRPr="003F4DD6">
              <w:rPr>
                <w:szCs w:val="21"/>
              </w:rPr>
              <w:t>发电有限公司提供</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循环水站</w:t>
            </w:r>
          </w:p>
        </w:tc>
        <w:tc>
          <w:tcPr>
            <w:tcW w:w="1843" w:type="dxa"/>
            <w:vAlign w:val="center"/>
          </w:tcPr>
          <w:p w:rsidR="008558F0" w:rsidRPr="003F4DD6" w:rsidRDefault="008558F0" w:rsidP="007B0131">
            <w:pPr>
              <w:jc w:val="center"/>
              <w:rPr>
                <w:szCs w:val="21"/>
              </w:rPr>
            </w:pPr>
            <w:r w:rsidRPr="003F4DD6">
              <w:rPr>
                <w:szCs w:val="21"/>
              </w:rPr>
              <w:t>工艺冷却水</w:t>
            </w:r>
            <w:r w:rsidRPr="003F4DD6">
              <w:rPr>
                <w:szCs w:val="21"/>
              </w:rPr>
              <w:t>20m</w:t>
            </w:r>
            <w:r w:rsidRPr="003F4DD6">
              <w:rPr>
                <w:szCs w:val="21"/>
                <w:vertAlign w:val="superscript"/>
              </w:rPr>
              <w:t>3</w:t>
            </w:r>
            <w:r w:rsidRPr="003F4DD6">
              <w:rPr>
                <w:szCs w:val="21"/>
              </w:rPr>
              <w:t>/h</w:t>
            </w:r>
            <w:r w:rsidRPr="003F4DD6">
              <w:rPr>
                <w:szCs w:val="21"/>
              </w:rPr>
              <w:t>，生产用空调冷却水</w:t>
            </w:r>
            <w:r w:rsidRPr="003F4DD6">
              <w:rPr>
                <w:szCs w:val="21"/>
              </w:rPr>
              <w:t>100m</w:t>
            </w:r>
            <w:r w:rsidRPr="003F4DD6">
              <w:rPr>
                <w:szCs w:val="21"/>
                <w:vertAlign w:val="superscript"/>
              </w:rPr>
              <w:t>3</w:t>
            </w:r>
            <w:r w:rsidRPr="003F4DD6">
              <w:rPr>
                <w:szCs w:val="21"/>
              </w:rPr>
              <w:t>/h</w:t>
            </w:r>
          </w:p>
        </w:tc>
        <w:tc>
          <w:tcPr>
            <w:tcW w:w="1984" w:type="dxa"/>
            <w:vAlign w:val="center"/>
          </w:tcPr>
          <w:p w:rsidR="008558F0" w:rsidRPr="003F4DD6" w:rsidRDefault="0006768D" w:rsidP="007B0131">
            <w:pPr>
              <w:jc w:val="center"/>
              <w:rPr>
                <w:szCs w:val="21"/>
              </w:rPr>
            </w:pPr>
            <w:r w:rsidRPr="003F4DD6">
              <w:rPr>
                <w:szCs w:val="21"/>
              </w:rPr>
              <w:t>工艺冷却水</w:t>
            </w:r>
            <w:r w:rsidRPr="003F4DD6">
              <w:rPr>
                <w:szCs w:val="21"/>
              </w:rPr>
              <w:t>20m</w:t>
            </w:r>
            <w:r w:rsidRPr="003F4DD6">
              <w:rPr>
                <w:szCs w:val="21"/>
                <w:vertAlign w:val="superscript"/>
              </w:rPr>
              <w:t>3</w:t>
            </w:r>
            <w:r w:rsidRPr="003F4DD6">
              <w:rPr>
                <w:szCs w:val="21"/>
              </w:rPr>
              <w:t>/h</w:t>
            </w:r>
            <w:r w:rsidRPr="003F4DD6">
              <w:rPr>
                <w:szCs w:val="21"/>
              </w:rPr>
              <w:t>，生产用空调冷却水</w:t>
            </w:r>
            <w:r w:rsidRPr="003F4DD6">
              <w:rPr>
                <w:szCs w:val="21"/>
              </w:rPr>
              <w:t>100m</w:t>
            </w:r>
            <w:r w:rsidRPr="003F4DD6">
              <w:rPr>
                <w:szCs w:val="21"/>
                <w:vertAlign w:val="superscript"/>
              </w:rPr>
              <w:t>3</w:t>
            </w:r>
            <w:r w:rsidRPr="003F4DD6">
              <w:rPr>
                <w:szCs w:val="21"/>
              </w:rPr>
              <w:t>/h</w:t>
            </w:r>
          </w:p>
        </w:tc>
        <w:tc>
          <w:tcPr>
            <w:tcW w:w="2167" w:type="dxa"/>
            <w:vAlign w:val="center"/>
          </w:tcPr>
          <w:p w:rsidR="008558F0" w:rsidRPr="003F4DD6" w:rsidRDefault="008558F0" w:rsidP="003F4DD6">
            <w:pPr>
              <w:jc w:val="center"/>
              <w:rPr>
                <w:szCs w:val="21"/>
              </w:rPr>
            </w:pPr>
            <w:r w:rsidRPr="003F4DD6">
              <w:rPr>
                <w:szCs w:val="21"/>
              </w:rPr>
              <w:t>依托</w:t>
            </w:r>
            <w:r>
              <w:rPr>
                <w:rFonts w:hint="eastAsia"/>
                <w:szCs w:val="21"/>
              </w:rPr>
              <w:t>原</w:t>
            </w:r>
            <w:r w:rsidRPr="003F4DD6">
              <w:rPr>
                <w:szCs w:val="21"/>
              </w:rPr>
              <w:t>有</w:t>
            </w:r>
            <w:r w:rsidRPr="003F4DD6">
              <w:rPr>
                <w:szCs w:val="21"/>
              </w:rPr>
              <w:t>4</w:t>
            </w:r>
            <w:r w:rsidRPr="003F4DD6">
              <w:rPr>
                <w:szCs w:val="21"/>
              </w:rPr>
              <w:t>台</w:t>
            </w:r>
            <w:r w:rsidRPr="003F4DD6">
              <w:rPr>
                <w:szCs w:val="21"/>
              </w:rPr>
              <w:t>1200m</w:t>
            </w:r>
            <w:r w:rsidRPr="003F4DD6">
              <w:rPr>
                <w:szCs w:val="21"/>
                <w:vertAlign w:val="superscript"/>
              </w:rPr>
              <w:t>3</w:t>
            </w:r>
            <w:r w:rsidRPr="003F4DD6">
              <w:rPr>
                <w:szCs w:val="21"/>
              </w:rPr>
              <w:t>/h</w:t>
            </w:r>
            <w:r w:rsidRPr="003F4DD6">
              <w:rPr>
                <w:szCs w:val="21"/>
              </w:rPr>
              <w:t>的生产用冷却塔提供</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冷冻系统</w:t>
            </w:r>
          </w:p>
        </w:tc>
        <w:tc>
          <w:tcPr>
            <w:tcW w:w="1843" w:type="dxa"/>
            <w:vAlign w:val="center"/>
          </w:tcPr>
          <w:p w:rsidR="008558F0" w:rsidRPr="003F4DD6" w:rsidRDefault="008558F0" w:rsidP="007B0131">
            <w:pPr>
              <w:jc w:val="center"/>
              <w:rPr>
                <w:szCs w:val="21"/>
              </w:rPr>
            </w:pPr>
            <w:r w:rsidRPr="003F4DD6">
              <w:rPr>
                <w:szCs w:val="21"/>
              </w:rPr>
              <w:t>3388KW</w:t>
            </w:r>
          </w:p>
        </w:tc>
        <w:tc>
          <w:tcPr>
            <w:tcW w:w="1984" w:type="dxa"/>
            <w:vAlign w:val="center"/>
          </w:tcPr>
          <w:p w:rsidR="008558F0" w:rsidRPr="003F4DD6" w:rsidRDefault="0006768D" w:rsidP="008558F0">
            <w:pPr>
              <w:jc w:val="center"/>
              <w:rPr>
                <w:szCs w:val="21"/>
              </w:rPr>
            </w:pPr>
            <w:r w:rsidRPr="003F4DD6">
              <w:rPr>
                <w:szCs w:val="21"/>
              </w:rPr>
              <w:t>3388KW</w:t>
            </w:r>
          </w:p>
        </w:tc>
        <w:tc>
          <w:tcPr>
            <w:tcW w:w="2167" w:type="dxa"/>
            <w:vAlign w:val="center"/>
          </w:tcPr>
          <w:p w:rsidR="008558F0" w:rsidRPr="003F4DD6" w:rsidRDefault="008558F0" w:rsidP="003F4DD6">
            <w:pPr>
              <w:jc w:val="center"/>
              <w:rPr>
                <w:szCs w:val="21"/>
              </w:rPr>
            </w:pPr>
            <w:r w:rsidRPr="003F4DD6">
              <w:rPr>
                <w:szCs w:val="21"/>
              </w:rPr>
              <w:t>依托</w:t>
            </w:r>
            <w:r>
              <w:rPr>
                <w:rFonts w:hint="eastAsia"/>
                <w:szCs w:val="21"/>
              </w:rPr>
              <w:t>原</w:t>
            </w:r>
            <w:r w:rsidRPr="003F4DD6">
              <w:rPr>
                <w:szCs w:val="21"/>
              </w:rPr>
              <w:t>有</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压缩空气</w:t>
            </w:r>
          </w:p>
        </w:tc>
        <w:tc>
          <w:tcPr>
            <w:tcW w:w="1843" w:type="dxa"/>
            <w:vAlign w:val="center"/>
          </w:tcPr>
          <w:p w:rsidR="008558F0" w:rsidRPr="003F4DD6" w:rsidRDefault="008558F0" w:rsidP="007B0131">
            <w:pPr>
              <w:jc w:val="center"/>
              <w:rPr>
                <w:szCs w:val="21"/>
              </w:rPr>
            </w:pPr>
            <w:r w:rsidRPr="003F4DD6">
              <w:rPr>
                <w:szCs w:val="21"/>
              </w:rPr>
              <w:t>2m</w:t>
            </w:r>
            <w:r w:rsidRPr="003F4DD6">
              <w:rPr>
                <w:szCs w:val="21"/>
                <w:vertAlign w:val="superscript"/>
              </w:rPr>
              <w:t>3</w:t>
            </w:r>
            <w:r w:rsidRPr="003F4DD6">
              <w:rPr>
                <w:szCs w:val="21"/>
              </w:rPr>
              <w:t>/min</w:t>
            </w:r>
          </w:p>
        </w:tc>
        <w:tc>
          <w:tcPr>
            <w:tcW w:w="1984" w:type="dxa"/>
            <w:vAlign w:val="center"/>
          </w:tcPr>
          <w:p w:rsidR="008558F0" w:rsidRPr="003F4DD6" w:rsidRDefault="0006768D" w:rsidP="008558F0">
            <w:pPr>
              <w:jc w:val="center"/>
              <w:rPr>
                <w:szCs w:val="21"/>
              </w:rPr>
            </w:pPr>
            <w:r w:rsidRPr="003F4DD6">
              <w:rPr>
                <w:szCs w:val="21"/>
              </w:rPr>
              <w:t>2m</w:t>
            </w:r>
            <w:r w:rsidRPr="003F4DD6">
              <w:rPr>
                <w:szCs w:val="21"/>
                <w:vertAlign w:val="superscript"/>
              </w:rPr>
              <w:t>3</w:t>
            </w:r>
            <w:r w:rsidRPr="003F4DD6">
              <w:rPr>
                <w:szCs w:val="21"/>
              </w:rPr>
              <w:t>/min</w:t>
            </w:r>
          </w:p>
        </w:tc>
        <w:tc>
          <w:tcPr>
            <w:tcW w:w="2167" w:type="dxa"/>
            <w:vAlign w:val="center"/>
          </w:tcPr>
          <w:p w:rsidR="008558F0" w:rsidRPr="003F4DD6" w:rsidRDefault="008558F0" w:rsidP="003F4DD6">
            <w:pPr>
              <w:jc w:val="center"/>
              <w:rPr>
                <w:szCs w:val="21"/>
              </w:rPr>
            </w:pPr>
            <w:r w:rsidRPr="003F4DD6">
              <w:rPr>
                <w:szCs w:val="21"/>
              </w:rPr>
              <w:t>依托</w:t>
            </w:r>
            <w:r>
              <w:rPr>
                <w:rFonts w:hint="eastAsia"/>
                <w:szCs w:val="21"/>
              </w:rPr>
              <w:t>原</w:t>
            </w:r>
            <w:r w:rsidRPr="003F4DD6">
              <w:rPr>
                <w:szCs w:val="21"/>
              </w:rPr>
              <w:t>有</w:t>
            </w:r>
            <w:r w:rsidRPr="003F4DD6">
              <w:rPr>
                <w:szCs w:val="21"/>
              </w:rPr>
              <w:t>2</w:t>
            </w:r>
            <w:r w:rsidRPr="003F4DD6">
              <w:rPr>
                <w:szCs w:val="21"/>
              </w:rPr>
              <w:t>台</w:t>
            </w:r>
            <w:r w:rsidRPr="003F4DD6">
              <w:rPr>
                <w:szCs w:val="21"/>
              </w:rPr>
              <w:t>CA22</w:t>
            </w:r>
            <w:r w:rsidRPr="003F4DD6">
              <w:rPr>
                <w:szCs w:val="21"/>
              </w:rPr>
              <w:t>空压机提供</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rFonts w:hint="eastAsia"/>
                <w:szCs w:val="21"/>
              </w:rPr>
              <w:t>氮气</w:t>
            </w:r>
          </w:p>
        </w:tc>
        <w:tc>
          <w:tcPr>
            <w:tcW w:w="1843" w:type="dxa"/>
            <w:vAlign w:val="center"/>
          </w:tcPr>
          <w:p w:rsidR="008558F0" w:rsidRPr="003F4DD6" w:rsidRDefault="008558F0" w:rsidP="007B0131">
            <w:pPr>
              <w:jc w:val="center"/>
              <w:rPr>
                <w:szCs w:val="21"/>
              </w:rPr>
            </w:pPr>
            <w:r w:rsidRPr="003F4DD6">
              <w:rPr>
                <w:rFonts w:hint="eastAsia"/>
                <w:szCs w:val="21"/>
              </w:rPr>
              <w:t>7000m</w:t>
            </w:r>
            <w:r w:rsidRPr="003F4DD6">
              <w:rPr>
                <w:rFonts w:hint="eastAsia"/>
                <w:szCs w:val="21"/>
                <w:vertAlign w:val="superscript"/>
              </w:rPr>
              <w:t>3</w:t>
            </w:r>
            <w:r w:rsidRPr="003F4DD6">
              <w:rPr>
                <w:rFonts w:hint="eastAsia"/>
                <w:szCs w:val="21"/>
              </w:rPr>
              <w:t>/a</w:t>
            </w:r>
            <w:r w:rsidRPr="003F4DD6">
              <w:rPr>
                <w:szCs w:val="21"/>
              </w:rPr>
              <w:t xml:space="preserve"> </w:t>
            </w:r>
          </w:p>
        </w:tc>
        <w:tc>
          <w:tcPr>
            <w:tcW w:w="1984" w:type="dxa"/>
            <w:vAlign w:val="center"/>
          </w:tcPr>
          <w:p w:rsidR="008558F0" w:rsidRPr="003F4DD6" w:rsidRDefault="0006768D" w:rsidP="008558F0">
            <w:pPr>
              <w:jc w:val="center"/>
              <w:rPr>
                <w:szCs w:val="21"/>
              </w:rPr>
            </w:pPr>
            <w:r w:rsidRPr="003F4DD6">
              <w:rPr>
                <w:rFonts w:hint="eastAsia"/>
                <w:szCs w:val="21"/>
              </w:rPr>
              <w:t>7000m</w:t>
            </w:r>
            <w:r w:rsidRPr="003F4DD6">
              <w:rPr>
                <w:rFonts w:hint="eastAsia"/>
                <w:szCs w:val="21"/>
                <w:vertAlign w:val="superscript"/>
              </w:rPr>
              <w:t>3</w:t>
            </w:r>
            <w:r w:rsidRPr="003F4DD6">
              <w:rPr>
                <w:rFonts w:hint="eastAsia"/>
                <w:szCs w:val="21"/>
              </w:rPr>
              <w:t>/a</w:t>
            </w:r>
          </w:p>
        </w:tc>
        <w:tc>
          <w:tcPr>
            <w:tcW w:w="2167" w:type="dxa"/>
            <w:vAlign w:val="center"/>
          </w:tcPr>
          <w:p w:rsidR="008558F0" w:rsidRPr="003F4DD6" w:rsidRDefault="008558F0" w:rsidP="003F4DD6">
            <w:pPr>
              <w:jc w:val="center"/>
              <w:rPr>
                <w:szCs w:val="21"/>
              </w:rPr>
            </w:pPr>
            <w:r w:rsidRPr="003F4DD6">
              <w:rPr>
                <w:rFonts w:hint="eastAsia"/>
                <w:szCs w:val="21"/>
              </w:rPr>
              <w:t>依托</w:t>
            </w:r>
            <w:r>
              <w:rPr>
                <w:rFonts w:hint="eastAsia"/>
                <w:szCs w:val="21"/>
              </w:rPr>
              <w:t>原</w:t>
            </w:r>
            <w:r w:rsidRPr="003F4DD6">
              <w:rPr>
                <w:rFonts w:hint="eastAsia"/>
                <w:szCs w:val="21"/>
              </w:rPr>
              <w:t>有</w:t>
            </w:r>
            <w:r w:rsidRPr="003F4DD6">
              <w:rPr>
                <w:rFonts w:hint="eastAsia"/>
                <w:szCs w:val="21"/>
              </w:rPr>
              <w:t>50m</w:t>
            </w:r>
            <w:r w:rsidRPr="003F4DD6">
              <w:rPr>
                <w:rFonts w:hint="eastAsia"/>
                <w:szCs w:val="21"/>
                <w:vertAlign w:val="superscript"/>
              </w:rPr>
              <w:t>3</w:t>
            </w:r>
            <w:r w:rsidRPr="003F4DD6">
              <w:rPr>
                <w:rFonts w:hint="eastAsia"/>
                <w:szCs w:val="21"/>
              </w:rPr>
              <w:t>储罐，外购</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2429" w:type="dxa"/>
            <w:gridSpan w:val="2"/>
            <w:vAlign w:val="center"/>
          </w:tcPr>
          <w:p w:rsidR="008558F0" w:rsidRPr="003F4DD6" w:rsidRDefault="008558F0" w:rsidP="007B0131">
            <w:pPr>
              <w:jc w:val="center"/>
              <w:rPr>
                <w:szCs w:val="21"/>
              </w:rPr>
            </w:pPr>
            <w:r w:rsidRPr="003F4DD6">
              <w:rPr>
                <w:szCs w:val="21"/>
              </w:rPr>
              <w:t>绿化</w:t>
            </w:r>
          </w:p>
        </w:tc>
        <w:tc>
          <w:tcPr>
            <w:tcW w:w="1843" w:type="dxa"/>
            <w:vAlign w:val="center"/>
          </w:tcPr>
          <w:p w:rsidR="008558F0" w:rsidRPr="003F4DD6" w:rsidRDefault="008558F0" w:rsidP="007B0131">
            <w:pPr>
              <w:jc w:val="center"/>
              <w:rPr>
                <w:szCs w:val="21"/>
              </w:rPr>
            </w:pPr>
            <w:r w:rsidRPr="003F4DD6">
              <w:rPr>
                <w:szCs w:val="21"/>
              </w:rPr>
              <w:t>绿化率</w:t>
            </w:r>
            <w:r w:rsidRPr="003F4DD6">
              <w:rPr>
                <w:szCs w:val="21"/>
              </w:rPr>
              <w:t xml:space="preserve">25% </w:t>
            </w:r>
          </w:p>
        </w:tc>
        <w:tc>
          <w:tcPr>
            <w:tcW w:w="1984" w:type="dxa"/>
            <w:vAlign w:val="center"/>
          </w:tcPr>
          <w:p w:rsidR="008558F0" w:rsidRPr="003F4DD6" w:rsidRDefault="0006768D" w:rsidP="008558F0">
            <w:pPr>
              <w:jc w:val="center"/>
              <w:rPr>
                <w:szCs w:val="21"/>
              </w:rPr>
            </w:pPr>
            <w:r w:rsidRPr="003F4DD6">
              <w:rPr>
                <w:szCs w:val="21"/>
              </w:rPr>
              <w:t>绿化率</w:t>
            </w:r>
            <w:r w:rsidRPr="003F4DD6">
              <w:rPr>
                <w:szCs w:val="21"/>
              </w:rPr>
              <w:t>25%</w:t>
            </w:r>
          </w:p>
        </w:tc>
        <w:tc>
          <w:tcPr>
            <w:tcW w:w="2167" w:type="dxa"/>
            <w:vAlign w:val="center"/>
          </w:tcPr>
          <w:p w:rsidR="008558F0" w:rsidRPr="003F4DD6" w:rsidRDefault="008558F0" w:rsidP="003F4DD6">
            <w:pPr>
              <w:jc w:val="center"/>
              <w:rPr>
                <w:szCs w:val="21"/>
              </w:rPr>
            </w:pPr>
            <w:r w:rsidRPr="003F4DD6">
              <w:rPr>
                <w:szCs w:val="21"/>
              </w:rPr>
              <w:t>依托厂区内</w:t>
            </w:r>
            <w:r>
              <w:rPr>
                <w:rFonts w:hint="eastAsia"/>
                <w:szCs w:val="21"/>
              </w:rPr>
              <w:t>原</w:t>
            </w:r>
            <w:r w:rsidRPr="003F4DD6">
              <w:rPr>
                <w:szCs w:val="21"/>
              </w:rPr>
              <w:t>有绿化</w:t>
            </w:r>
          </w:p>
        </w:tc>
      </w:tr>
      <w:tr w:rsidR="008558F0" w:rsidRPr="003F4DD6" w:rsidTr="008558F0">
        <w:trPr>
          <w:trHeight w:val="347"/>
        </w:trPr>
        <w:tc>
          <w:tcPr>
            <w:tcW w:w="718" w:type="dxa"/>
            <w:vMerge w:val="restart"/>
            <w:vAlign w:val="center"/>
          </w:tcPr>
          <w:p w:rsidR="008558F0" w:rsidRPr="003F4DD6" w:rsidRDefault="008558F0" w:rsidP="007B0131">
            <w:pPr>
              <w:rPr>
                <w:szCs w:val="21"/>
              </w:rPr>
            </w:pPr>
            <w:r w:rsidRPr="003F4DD6">
              <w:rPr>
                <w:szCs w:val="21"/>
              </w:rPr>
              <w:t>环保工程</w:t>
            </w:r>
          </w:p>
        </w:tc>
        <w:tc>
          <w:tcPr>
            <w:tcW w:w="728" w:type="dxa"/>
            <w:vMerge w:val="restart"/>
            <w:vAlign w:val="center"/>
          </w:tcPr>
          <w:p w:rsidR="008558F0" w:rsidRPr="003F4DD6" w:rsidRDefault="008558F0" w:rsidP="007B0131">
            <w:pPr>
              <w:rPr>
                <w:szCs w:val="21"/>
              </w:rPr>
            </w:pPr>
            <w:r w:rsidRPr="003F4DD6">
              <w:rPr>
                <w:szCs w:val="21"/>
              </w:rPr>
              <w:t>废气</w:t>
            </w:r>
          </w:p>
        </w:tc>
        <w:tc>
          <w:tcPr>
            <w:tcW w:w="1701" w:type="dxa"/>
            <w:vAlign w:val="center"/>
          </w:tcPr>
          <w:p w:rsidR="008558F0" w:rsidRPr="003F4DD6" w:rsidRDefault="008558F0" w:rsidP="007B0131">
            <w:pPr>
              <w:jc w:val="center"/>
              <w:rPr>
                <w:szCs w:val="21"/>
              </w:rPr>
            </w:pPr>
            <w:r w:rsidRPr="003F4DD6">
              <w:rPr>
                <w:rFonts w:hint="eastAsia"/>
                <w:szCs w:val="21"/>
              </w:rPr>
              <w:t>二级水喷淋</w:t>
            </w:r>
          </w:p>
        </w:tc>
        <w:tc>
          <w:tcPr>
            <w:tcW w:w="1843" w:type="dxa"/>
            <w:vAlign w:val="center"/>
          </w:tcPr>
          <w:p w:rsidR="008558F0" w:rsidRPr="003F4DD6" w:rsidRDefault="008558F0" w:rsidP="007B0131">
            <w:pPr>
              <w:jc w:val="center"/>
              <w:rPr>
                <w:szCs w:val="21"/>
              </w:rPr>
            </w:pPr>
            <w:r w:rsidRPr="003F4DD6">
              <w:rPr>
                <w:szCs w:val="21"/>
              </w:rPr>
              <w:t>1</w:t>
            </w:r>
            <w:r w:rsidRPr="003F4DD6">
              <w:rPr>
                <w:rFonts w:hint="eastAsia"/>
                <w:szCs w:val="21"/>
              </w:rPr>
              <w:t>0</w:t>
            </w:r>
            <w:r w:rsidRPr="003F4DD6">
              <w:rPr>
                <w:szCs w:val="21"/>
              </w:rPr>
              <w:t>000m</w:t>
            </w:r>
            <w:r w:rsidRPr="003F4DD6">
              <w:rPr>
                <w:szCs w:val="21"/>
                <w:vertAlign w:val="superscript"/>
              </w:rPr>
              <w:t>3</w:t>
            </w:r>
            <w:r w:rsidRPr="003F4DD6">
              <w:rPr>
                <w:szCs w:val="21"/>
              </w:rPr>
              <w:t>/h</w:t>
            </w:r>
          </w:p>
        </w:tc>
        <w:tc>
          <w:tcPr>
            <w:tcW w:w="1984" w:type="dxa"/>
            <w:vAlign w:val="center"/>
          </w:tcPr>
          <w:p w:rsidR="008558F0" w:rsidRPr="003F4DD6" w:rsidRDefault="0006768D" w:rsidP="008558F0">
            <w:pPr>
              <w:jc w:val="center"/>
              <w:rPr>
                <w:szCs w:val="21"/>
              </w:rPr>
            </w:pPr>
            <w:r w:rsidRPr="003F4DD6">
              <w:rPr>
                <w:szCs w:val="21"/>
              </w:rPr>
              <w:t>1</w:t>
            </w:r>
            <w:r w:rsidRPr="003F4DD6">
              <w:rPr>
                <w:rFonts w:hint="eastAsia"/>
                <w:szCs w:val="21"/>
              </w:rPr>
              <w:t>0</w:t>
            </w:r>
            <w:r w:rsidRPr="003F4DD6">
              <w:rPr>
                <w:szCs w:val="21"/>
              </w:rPr>
              <w:t>000m</w:t>
            </w:r>
            <w:r w:rsidRPr="003F4DD6">
              <w:rPr>
                <w:szCs w:val="21"/>
                <w:vertAlign w:val="superscript"/>
              </w:rPr>
              <w:t>3</w:t>
            </w:r>
            <w:r w:rsidRPr="003F4DD6">
              <w:rPr>
                <w:szCs w:val="21"/>
              </w:rPr>
              <w:t>/h</w:t>
            </w:r>
          </w:p>
        </w:tc>
        <w:tc>
          <w:tcPr>
            <w:tcW w:w="2167" w:type="dxa"/>
            <w:vAlign w:val="center"/>
          </w:tcPr>
          <w:p w:rsidR="008558F0" w:rsidRPr="003F4DD6" w:rsidRDefault="0006768D" w:rsidP="007B0131">
            <w:pPr>
              <w:jc w:val="center"/>
              <w:rPr>
                <w:szCs w:val="21"/>
              </w:rPr>
            </w:pPr>
            <w:r>
              <w:rPr>
                <w:rFonts w:hint="eastAsia"/>
                <w:szCs w:val="21"/>
              </w:rPr>
              <w:t>已</w:t>
            </w:r>
            <w:r w:rsidR="008558F0" w:rsidRPr="003F4DD6">
              <w:rPr>
                <w:rFonts w:hint="eastAsia"/>
                <w:szCs w:val="21"/>
              </w:rPr>
              <w:t>新建</w:t>
            </w:r>
          </w:p>
        </w:tc>
      </w:tr>
      <w:tr w:rsidR="008558F0" w:rsidRPr="003F4DD6" w:rsidTr="008558F0">
        <w:trPr>
          <w:trHeight w:val="347"/>
        </w:trPr>
        <w:tc>
          <w:tcPr>
            <w:tcW w:w="718" w:type="dxa"/>
            <w:vMerge/>
            <w:vAlign w:val="center"/>
          </w:tcPr>
          <w:p w:rsidR="008558F0" w:rsidRPr="003F4DD6" w:rsidRDefault="008558F0" w:rsidP="007B0131">
            <w:pPr>
              <w:rPr>
                <w:szCs w:val="21"/>
              </w:rPr>
            </w:pPr>
          </w:p>
        </w:tc>
        <w:tc>
          <w:tcPr>
            <w:tcW w:w="728" w:type="dxa"/>
            <w:vMerge/>
            <w:vAlign w:val="center"/>
          </w:tcPr>
          <w:p w:rsidR="008558F0" w:rsidRPr="003F4DD6" w:rsidRDefault="008558F0" w:rsidP="007B0131">
            <w:pPr>
              <w:rPr>
                <w:szCs w:val="21"/>
              </w:rPr>
            </w:pPr>
          </w:p>
        </w:tc>
        <w:tc>
          <w:tcPr>
            <w:tcW w:w="1701" w:type="dxa"/>
            <w:vAlign w:val="center"/>
          </w:tcPr>
          <w:p w:rsidR="008558F0" w:rsidRPr="003F4DD6" w:rsidRDefault="008558F0" w:rsidP="007B0131">
            <w:pPr>
              <w:jc w:val="center"/>
              <w:rPr>
                <w:szCs w:val="21"/>
              </w:rPr>
            </w:pPr>
            <w:r w:rsidRPr="003F4DD6">
              <w:rPr>
                <w:rFonts w:hint="eastAsia"/>
                <w:szCs w:val="21"/>
              </w:rPr>
              <w:t>二级冷凝</w:t>
            </w:r>
            <w:r w:rsidRPr="003F4DD6">
              <w:rPr>
                <w:rFonts w:hint="eastAsia"/>
                <w:szCs w:val="21"/>
              </w:rPr>
              <w:t>+</w:t>
            </w:r>
            <w:r w:rsidRPr="003F4DD6">
              <w:rPr>
                <w:rFonts w:hint="eastAsia"/>
                <w:szCs w:val="21"/>
              </w:rPr>
              <w:t>活性炭吸附</w:t>
            </w:r>
          </w:p>
        </w:tc>
        <w:tc>
          <w:tcPr>
            <w:tcW w:w="1843" w:type="dxa"/>
            <w:vAlign w:val="center"/>
          </w:tcPr>
          <w:p w:rsidR="008558F0" w:rsidRPr="003F4DD6" w:rsidRDefault="008558F0" w:rsidP="007B0131">
            <w:pPr>
              <w:jc w:val="center"/>
              <w:rPr>
                <w:szCs w:val="21"/>
              </w:rPr>
            </w:pPr>
            <w:r w:rsidRPr="003F4DD6">
              <w:rPr>
                <w:rFonts w:hint="eastAsia"/>
                <w:szCs w:val="21"/>
              </w:rPr>
              <w:t>5</w:t>
            </w:r>
            <w:r w:rsidRPr="003F4DD6">
              <w:rPr>
                <w:szCs w:val="21"/>
              </w:rPr>
              <w:t>000m</w:t>
            </w:r>
            <w:r w:rsidRPr="003F4DD6">
              <w:rPr>
                <w:szCs w:val="21"/>
                <w:vertAlign w:val="superscript"/>
              </w:rPr>
              <w:t>3</w:t>
            </w:r>
            <w:r w:rsidRPr="003F4DD6">
              <w:rPr>
                <w:szCs w:val="21"/>
              </w:rPr>
              <w:t>/h</w:t>
            </w:r>
          </w:p>
        </w:tc>
        <w:tc>
          <w:tcPr>
            <w:tcW w:w="1984" w:type="dxa"/>
            <w:vAlign w:val="center"/>
          </w:tcPr>
          <w:p w:rsidR="008558F0" w:rsidRPr="003F4DD6" w:rsidRDefault="0006768D" w:rsidP="008558F0">
            <w:pPr>
              <w:jc w:val="center"/>
              <w:rPr>
                <w:szCs w:val="21"/>
              </w:rPr>
            </w:pPr>
            <w:r w:rsidRPr="003F4DD6">
              <w:rPr>
                <w:rFonts w:hint="eastAsia"/>
                <w:szCs w:val="21"/>
              </w:rPr>
              <w:t>5</w:t>
            </w:r>
            <w:r w:rsidRPr="003F4DD6">
              <w:rPr>
                <w:szCs w:val="21"/>
              </w:rPr>
              <w:t>000m</w:t>
            </w:r>
            <w:r w:rsidRPr="003F4DD6">
              <w:rPr>
                <w:szCs w:val="21"/>
                <w:vertAlign w:val="superscript"/>
              </w:rPr>
              <w:t>3</w:t>
            </w:r>
            <w:r w:rsidRPr="003F4DD6">
              <w:rPr>
                <w:szCs w:val="21"/>
              </w:rPr>
              <w:t>/h</w:t>
            </w:r>
          </w:p>
        </w:tc>
        <w:tc>
          <w:tcPr>
            <w:tcW w:w="2167" w:type="dxa"/>
            <w:vAlign w:val="center"/>
          </w:tcPr>
          <w:p w:rsidR="008558F0" w:rsidRPr="003F4DD6" w:rsidRDefault="0006768D" w:rsidP="007B0131">
            <w:pPr>
              <w:jc w:val="center"/>
              <w:rPr>
                <w:szCs w:val="21"/>
              </w:rPr>
            </w:pPr>
            <w:r>
              <w:rPr>
                <w:rFonts w:hint="eastAsia"/>
                <w:szCs w:val="21"/>
              </w:rPr>
              <w:t>已</w:t>
            </w:r>
            <w:r w:rsidR="008558F0" w:rsidRPr="003F4DD6">
              <w:rPr>
                <w:rFonts w:hint="eastAsia"/>
                <w:szCs w:val="21"/>
              </w:rPr>
              <w:t>新建</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728" w:type="dxa"/>
            <w:vAlign w:val="center"/>
          </w:tcPr>
          <w:p w:rsidR="008558F0" w:rsidRPr="003F4DD6" w:rsidRDefault="008558F0" w:rsidP="007B0131">
            <w:pPr>
              <w:rPr>
                <w:szCs w:val="21"/>
              </w:rPr>
            </w:pPr>
            <w:r w:rsidRPr="003F4DD6">
              <w:rPr>
                <w:szCs w:val="21"/>
              </w:rPr>
              <w:t>噪声</w:t>
            </w:r>
          </w:p>
        </w:tc>
        <w:tc>
          <w:tcPr>
            <w:tcW w:w="1701" w:type="dxa"/>
            <w:vAlign w:val="center"/>
          </w:tcPr>
          <w:p w:rsidR="008558F0" w:rsidRPr="003F4DD6" w:rsidRDefault="008558F0" w:rsidP="007B0131">
            <w:pPr>
              <w:jc w:val="center"/>
              <w:rPr>
                <w:szCs w:val="21"/>
              </w:rPr>
            </w:pPr>
            <w:r w:rsidRPr="003F4DD6">
              <w:rPr>
                <w:szCs w:val="21"/>
              </w:rPr>
              <w:t>噪声防治</w:t>
            </w:r>
          </w:p>
        </w:tc>
        <w:tc>
          <w:tcPr>
            <w:tcW w:w="1843" w:type="dxa"/>
            <w:vAlign w:val="center"/>
          </w:tcPr>
          <w:p w:rsidR="008558F0" w:rsidRPr="003F4DD6" w:rsidRDefault="008558F0" w:rsidP="007B0131">
            <w:pPr>
              <w:jc w:val="center"/>
              <w:rPr>
                <w:szCs w:val="21"/>
              </w:rPr>
            </w:pPr>
            <w:r w:rsidRPr="003F4DD6">
              <w:rPr>
                <w:szCs w:val="21"/>
              </w:rPr>
              <w:t>隔声、减振</w:t>
            </w:r>
          </w:p>
        </w:tc>
        <w:tc>
          <w:tcPr>
            <w:tcW w:w="1984" w:type="dxa"/>
            <w:vAlign w:val="center"/>
          </w:tcPr>
          <w:p w:rsidR="008558F0" w:rsidRPr="003F4DD6" w:rsidRDefault="0006768D" w:rsidP="008558F0">
            <w:pPr>
              <w:jc w:val="center"/>
              <w:rPr>
                <w:szCs w:val="21"/>
              </w:rPr>
            </w:pPr>
            <w:r w:rsidRPr="003F4DD6">
              <w:rPr>
                <w:szCs w:val="21"/>
              </w:rPr>
              <w:t>隔声、减振</w:t>
            </w:r>
          </w:p>
        </w:tc>
        <w:tc>
          <w:tcPr>
            <w:tcW w:w="2167" w:type="dxa"/>
            <w:vAlign w:val="center"/>
          </w:tcPr>
          <w:p w:rsidR="008558F0" w:rsidRPr="003F4DD6" w:rsidRDefault="008558F0" w:rsidP="007B0131">
            <w:pPr>
              <w:jc w:val="center"/>
              <w:rPr>
                <w:szCs w:val="21"/>
              </w:rPr>
            </w:pPr>
            <w:r w:rsidRPr="003F4DD6">
              <w:rPr>
                <w:szCs w:val="21"/>
              </w:rPr>
              <w:t>厂界达标</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728" w:type="dxa"/>
            <w:vMerge w:val="restart"/>
            <w:vAlign w:val="center"/>
          </w:tcPr>
          <w:p w:rsidR="008558F0" w:rsidRPr="003F4DD6" w:rsidRDefault="008558F0" w:rsidP="007B0131">
            <w:pPr>
              <w:rPr>
                <w:szCs w:val="21"/>
              </w:rPr>
            </w:pPr>
            <w:r w:rsidRPr="003F4DD6">
              <w:rPr>
                <w:szCs w:val="21"/>
              </w:rPr>
              <w:t>废水</w:t>
            </w:r>
          </w:p>
        </w:tc>
        <w:tc>
          <w:tcPr>
            <w:tcW w:w="1701" w:type="dxa"/>
            <w:vAlign w:val="center"/>
          </w:tcPr>
          <w:p w:rsidR="008558F0" w:rsidRPr="003F4DD6" w:rsidRDefault="008558F0" w:rsidP="007B0131">
            <w:pPr>
              <w:jc w:val="center"/>
              <w:rPr>
                <w:szCs w:val="21"/>
              </w:rPr>
            </w:pPr>
            <w:r>
              <w:rPr>
                <w:rFonts w:hint="eastAsia"/>
                <w:szCs w:val="21"/>
              </w:rPr>
              <w:t>多</w:t>
            </w:r>
            <w:r w:rsidRPr="003F4DD6">
              <w:rPr>
                <w:rFonts w:hint="eastAsia"/>
                <w:szCs w:val="21"/>
              </w:rPr>
              <w:t>效蒸发器</w:t>
            </w:r>
          </w:p>
        </w:tc>
        <w:tc>
          <w:tcPr>
            <w:tcW w:w="1843" w:type="dxa"/>
            <w:vAlign w:val="center"/>
          </w:tcPr>
          <w:p w:rsidR="008558F0" w:rsidRPr="003F4DD6" w:rsidRDefault="008558F0" w:rsidP="007B0131">
            <w:pPr>
              <w:jc w:val="center"/>
              <w:rPr>
                <w:szCs w:val="21"/>
              </w:rPr>
            </w:pPr>
            <w:r w:rsidRPr="003F4DD6">
              <w:rPr>
                <w:rFonts w:hint="eastAsia"/>
                <w:szCs w:val="21"/>
              </w:rPr>
              <w:t>5t/d</w:t>
            </w:r>
          </w:p>
        </w:tc>
        <w:tc>
          <w:tcPr>
            <w:tcW w:w="1984" w:type="dxa"/>
            <w:vAlign w:val="center"/>
          </w:tcPr>
          <w:p w:rsidR="008558F0" w:rsidRPr="003F4DD6" w:rsidRDefault="0006768D" w:rsidP="008558F0">
            <w:pPr>
              <w:jc w:val="center"/>
              <w:rPr>
                <w:szCs w:val="21"/>
              </w:rPr>
            </w:pPr>
            <w:r w:rsidRPr="003F4DD6">
              <w:rPr>
                <w:rFonts w:hint="eastAsia"/>
                <w:szCs w:val="21"/>
              </w:rPr>
              <w:t>5t/d</w:t>
            </w:r>
          </w:p>
        </w:tc>
        <w:tc>
          <w:tcPr>
            <w:tcW w:w="2167" w:type="dxa"/>
            <w:vAlign w:val="center"/>
          </w:tcPr>
          <w:p w:rsidR="008558F0" w:rsidRPr="003F4DD6" w:rsidRDefault="0006768D" w:rsidP="007B0131">
            <w:pPr>
              <w:jc w:val="center"/>
              <w:rPr>
                <w:szCs w:val="21"/>
              </w:rPr>
            </w:pPr>
            <w:r>
              <w:rPr>
                <w:rFonts w:hint="eastAsia"/>
                <w:szCs w:val="21"/>
              </w:rPr>
              <w:t>已</w:t>
            </w:r>
            <w:r w:rsidR="008558F0" w:rsidRPr="003F4DD6">
              <w:rPr>
                <w:rFonts w:hint="eastAsia"/>
                <w:szCs w:val="21"/>
              </w:rPr>
              <w:t>新建</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728" w:type="dxa"/>
            <w:vMerge/>
            <w:vAlign w:val="center"/>
          </w:tcPr>
          <w:p w:rsidR="008558F0" w:rsidRPr="003F4DD6" w:rsidRDefault="008558F0" w:rsidP="007B0131">
            <w:pPr>
              <w:rPr>
                <w:szCs w:val="21"/>
              </w:rPr>
            </w:pPr>
          </w:p>
        </w:tc>
        <w:tc>
          <w:tcPr>
            <w:tcW w:w="1701" w:type="dxa"/>
            <w:vAlign w:val="center"/>
          </w:tcPr>
          <w:p w:rsidR="008558F0" w:rsidRPr="003F4DD6" w:rsidRDefault="008558F0" w:rsidP="007B0131">
            <w:pPr>
              <w:jc w:val="center"/>
              <w:rPr>
                <w:szCs w:val="21"/>
              </w:rPr>
            </w:pPr>
            <w:r w:rsidRPr="003F4DD6">
              <w:rPr>
                <w:szCs w:val="21"/>
              </w:rPr>
              <w:t>废水处理装置</w:t>
            </w:r>
            <w:r w:rsidRPr="003F4DD6">
              <w:rPr>
                <w:szCs w:val="21"/>
              </w:rPr>
              <w:t>1</w:t>
            </w:r>
            <w:r w:rsidRPr="003F4DD6">
              <w:rPr>
                <w:szCs w:val="21"/>
              </w:rPr>
              <w:t>套</w:t>
            </w:r>
          </w:p>
        </w:tc>
        <w:tc>
          <w:tcPr>
            <w:tcW w:w="1843" w:type="dxa"/>
            <w:vAlign w:val="center"/>
          </w:tcPr>
          <w:p w:rsidR="008558F0" w:rsidRPr="003F4DD6" w:rsidRDefault="008558F0" w:rsidP="007B0131">
            <w:pPr>
              <w:jc w:val="center"/>
              <w:rPr>
                <w:szCs w:val="21"/>
              </w:rPr>
            </w:pPr>
            <w:r w:rsidRPr="003F4DD6">
              <w:rPr>
                <w:szCs w:val="21"/>
              </w:rPr>
              <w:t>150m</w:t>
            </w:r>
            <w:r w:rsidRPr="003F4DD6">
              <w:rPr>
                <w:szCs w:val="21"/>
                <w:vertAlign w:val="superscript"/>
              </w:rPr>
              <w:t>3</w:t>
            </w:r>
            <w:r w:rsidRPr="003F4DD6">
              <w:rPr>
                <w:szCs w:val="21"/>
              </w:rPr>
              <w:t>/d</w:t>
            </w:r>
          </w:p>
        </w:tc>
        <w:tc>
          <w:tcPr>
            <w:tcW w:w="1984" w:type="dxa"/>
            <w:vAlign w:val="center"/>
          </w:tcPr>
          <w:p w:rsidR="008558F0" w:rsidRPr="003F4DD6" w:rsidRDefault="0006768D" w:rsidP="008558F0">
            <w:pPr>
              <w:jc w:val="center"/>
              <w:rPr>
                <w:szCs w:val="21"/>
              </w:rPr>
            </w:pPr>
            <w:r w:rsidRPr="003F4DD6">
              <w:rPr>
                <w:szCs w:val="21"/>
              </w:rPr>
              <w:t>150m</w:t>
            </w:r>
            <w:r w:rsidRPr="003F4DD6">
              <w:rPr>
                <w:szCs w:val="21"/>
                <w:vertAlign w:val="superscript"/>
              </w:rPr>
              <w:t>3</w:t>
            </w:r>
            <w:r w:rsidRPr="003F4DD6">
              <w:rPr>
                <w:szCs w:val="21"/>
              </w:rPr>
              <w:t>/d</w:t>
            </w:r>
          </w:p>
        </w:tc>
        <w:tc>
          <w:tcPr>
            <w:tcW w:w="2167" w:type="dxa"/>
            <w:vAlign w:val="center"/>
          </w:tcPr>
          <w:p w:rsidR="008558F0" w:rsidRPr="003F4DD6" w:rsidRDefault="008558F0" w:rsidP="003F4DD6">
            <w:pPr>
              <w:jc w:val="center"/>
              <w:rPr>
                <w:szCs w:val="21"/>
              </w:rPr>
            </w:pPr>
            <w:r w:rsidRPr="003F4DD6">
              <w:rPr>
                <w:szCs w:val="21"/>
              </w:rPr>
              <w:t>依托</w:t>
            </w:r>
            <w:r>
              <w:rPr>
                <w:rFonts w:hint="eastAsia"/>
                <w:szCs w:val="21"/>
              </w:rPr>
              <w:t>原</w:t>
            </w:r>
            <w:r w:rsidRPr="003F4DD6">
              <w:rPr>
                <w:szCs w:val="21"/>
              </w:rPr>
              <w:t>有</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728" w:type="dxa"/>
            <w:vMerge/>
            <w:vAlign w:val="center"/>
          </w:tcPr>
          <w:p w:rsidR="008558F0" w:rsidRPr="003F4DD6" w:rsidRDefault="008558F0" w:rsidP="007B0131">
            <w:pPr>
              <w:jc w:val="center"/>
              <w:rPr>
                <w:szCs w:val="21"/>
              </w:rPr>
            </w:pPr>
          </w:p>
        </w:tc>
        <w:tc>
          <w:tcPr>
            <w:tcW w:w="1701" w:type="dxa"/>
            <w:vAlign w:val="center"/>
          </w:tcPr>
          <w:p w:rsidR="008558F0" w:rsidRPr="003F4DD6" w:rsidRDefault="008558F0" w:rsidP="007B0131">
            <w:pPr>
              <w:jc w:val="center"/>
              <w:rPr>
                <w:szCs w:val="21"/>
              </w:rPr>
            </w:pPr>
            <w:r w:rsidRPr="003F4DD6">
              <w:rPr>
                <w:szCs w:val="21"/>
              </w:rPr>
              <w:t>事故池</w:t>
            </w:r>
          </w:p>
        </w:tc>
        <w:tc>
          <w:tcPr>
            <w:tcW w:w="1843" w:type="dxa"/>
            <w:vAlign w:val="center"/>
          </w:tcPr>
          <w:p w:rsidR="008558F0" w:rsidRPr="003F4DD6" w:rsidRDefault="008558F0" w:rsidP="007B0131">
            <w:pPr>
              <w:jc w:val="center"/>
              <w:rPr>
                <w:szCs w:val="21"/>
              </w:rPr>
            </w:pPr>
            <w:r w:rsidRPr="003F4DD6">
              <w:rPr>
                <w:szCs w:val="21"/>
              </w:rPr>
              <w:t>950m</w:t>
            </w:r>
            <w:r w:rsidRPr="003F4DD6">
              <w:rPr>
                <w:szCs w:val="21"/>
                <w:vertAlign w:val="superscript"/>
              </w:rPr>
              <w:t>3</w:t>
            </w:r>
          </w:p>
        </w:tc>
        <w:tc>
          <w:tcPr>
            <w:tcW w:w="1984" w:type="dxa"/>
            <w:vAlign w:val="center"/>
          </w:tcPr>
          <w:p w:rsidR="008558F0" w:rsidRPr="003F4DD6" w:rsidRDefault="0006768D" w:rsidP="008558F0">
            <w:pPr>
              <w:jc w:val="center"/>
              <w:rPr>
                <w:szCs w:val="21"/>
              </w:rPr>
            </w:pPr>
            <w:r w:rsidRPr="003F4DD6">
              <w:rPr>
                <w:szCs w:val="21"/>
              </w:rPr>
              <w:t>950m</w:t>
            </w:r>
            <w:r w:rsidRPr="003F4DD6">
              <w:rPr>
                <w:szCs w:val="21"/>
                <w:vertAlign w:val="superscript"/>
              </w:rPr>
              <w:t>3</w:t>
            </w:r>
          </w:p>
        </w:tc>
        <w:tc>
          <w:tcPr>
            <w:tcW w:w="2167" w:type="dxa"/>
            <w:vAlign w:val="center"/>
          </w:tcPr>
          <w:p w:rsidR="008558F0" w:rsidRPr="003F4DD6" w:rsidRDefault="008558F0" w:rsidP="003F4DD6">
            <w:pPr>
              <w:jc w:val="center"/>
              <w:rPr>
                <w:szCs w:val="21"/>
              </w:rPr>
            </w:pPr>
            <w:r w:rsidRPr="003F4DD6">
              <w:rPr>
                <w:szCs w:val="21"/>
              </w:rPr>
              <w:t>依托</w:t>
            </w:r>
            <w:r>
              <w:rPr>
                <w:rFonts w:hint="eastAsia"/>
                <w:szCs w:val="21"/>
              </w:rPr>
              <w:t>原</w:t>
            </w:r>
            <w:r w:rsidRPr="003F4DD6">
              <w:rPr>
                <w:szCs w:val="21"/>
              </w:rPr>
              <w:t>有</w:t>
            </w:r>
          </w:p>
        </w:tc>
      </w:tr>
      <w:tr w:rsidR="008558F0" w:rsidRPr="003F4DD6" w:rsidTr="008558F0">
        <w:trPr>
          <w:trHeight w:val="340"/>
        </w:trPr>
        <w:tc>
          <w:tcPr>
            <w:tcW w:w="718" w:type="dxa"/>
            <w:vMerge/>
            <w:vAlign w:val="center"/>
          </w:tcPr>
          <w:p w:rsidR="008558F0" w:rsidRPr="003F4DD6" w:rsidRDefault="008558F0" w:rsidP="007B0131">
            <w:pPr>
              <w:jc w:val="center"/>
              <w:rPr>
                <w:szCs w:val="21"/>
              </w:rPr>
            </w:pPr>
          </w:p>
        </w:tc>
        <w:tc>
          <w:tcPr>
            <w:tcW w:w="728" w:type="dxa"/>
            <w:vAlign w:val="center"/>
          </w:tcPr>
          <w:p w:rsidR="008558F0" w:rsidRPr="003F4DD6" w:rsidRDefault="008558F0" w:rsidP="007B0131">
            <w:pPr>
              <w:rPr>
                <w:szCs w:val="21"/>
              </w:rPr>
            </w:pPr>
            <w:r w:rsidRPr="003F4DD6">
              <w:rPr>
                <w:szCs w:val="21"/>
              </w:rPr>
              <w:t>固废</w:t>
            </w:r>
          </w:p>
        </w:tc>
        <w:tc>
          <w:tcPr>
            <w:tcW w:w="1701" w:type="dxa"/>
            <w:vAlign w:val="center"/>
          </w:tcPr>
          <w:p w:rsidR="008558F0" w:rsidRPr="003F4DD6" w:rsidRDefault="008558F0" w:rsidP="007B0131">
            <w:pPr>
              <w:jc w:val="center"/>
              <w:rPr>
                <w:szCs w:val="21"/>
              </w:rPr>
            </w:pPr>
            <w:r w:rsidRPr="003F4DD6">
              <w:rPr>
                <w:szCs w:val="21"/>
              </w:rPr>
              <w:t>固废堆场</w:t>
            </w:r>
          </w:p>
        </w:tc>
        <w:tc>
          <w:tcPr>
            <w:tcW w:w="1843" w:type="dxa"/>
            <w:vAlign w:val="center"/>
          </w:tcPr>
          <w:p w:rsidR="008558F0" w:rsidRPr="003F4DD6" w:rsidRDefault="008558F0" w:rsidP="007B0131">
            <w:pPr>
              <w:jc w:val="center"/>
              <w:rPr>
                <w:szCs w:val="21"/>
              </w:rPr>
            </w:pPr>
            <w:r w:rsidRPr="003F4DD6">
              <w:rPr>
                <w:rFonts w:hint="eastAsia"/>
                <w:szCs w:val="21"/>
              </w:rPr>
              <w:t>5</w:t>
            </w:r>
            <w:r w:rsidRPr="003F4DD6">
              <w:rPr>
                <w:szCs w:val="21"/>
              </w:rPr>
              <w:t>0m</w:t>
            </w:r>
            <w:r w:rsidRPr="003F4DD6">
              <w:rPr>
                <w:szCs w:val="21"/>
                <w:vertAlign w:val="superscript"/>
              </w:rPr>
              <w:t>2</w:t>
            </w:r>
          </w:p>
        </w:tc>
        <w:tc>
          <w:tcPr>
            <w:tcW w:w="1984" w:type="dxa"/>
            <w:vAlign w:val="center"/>
          </w:tcPr>
          <w:p w:rsidR="008558F0" w:rsidRPr="003F4DD6" w:rsidRDefault="0006768D" w:rsidP="008558F0">
            <w:pPr>
              <w:jc w:val="center"/>
              <w:rPr>
                <w:szCs w:val="21"/>
              </w:rPr>
            </w:pPr>
            <w:r w:rsidRPr="003F4DD6">
              <w:rPr>
                <w:rFonts w:hint="eastAsia"/>
                <w:szCs w:val="21"/>
              </w:rPr>
              <w:t>5</w:t>
            </w:r>
            <w:r w:rsidRPr="003F4DD6">
              <w:rPr>
                <w:szCs w:val="21"/>
              </w:rPr>
              <w:t>0m</w:t>
            </w:r>
            <w:r w:rsidRPr="003F4DD6">
              <w:rPr>
                <w:szCs w:val="21"/>
                <w:vertAlign w:val="superscript"/>
              </w:rPr>
              <w:t>2</w:t>
            </w:r>
          </w:p>
        </w:tc>
        <w:tc>
          <w:tcPr>
            <w:tcW w:w="2167" w:type="dxa"/>
            <w:vAlign w:val="center"/>
          </w:tcPr>
          <w:p w:rsidR="008558F0" w:rsidRPr="003F4DD6" w:rsidRDefault="008558F0" w:rsidP="007B0131">
            <w:pPr>
              <w:jc w:val="center"/>
              <w:rPr>
                <w:szCs w:val="21"/>
              </w:rPr>
            </w:pPr>
            <w:r w:rsidRPr="003F4DD6">
              <w:rPr>
                <w:szCs w:val="21"/>
              </w:rPr>
              <w:t>储存釜底残液、滤渣等</w:t>
            </w:r>
          </w:p>
        </w:tc>
      </w:tr>
    </w:tbl>
    <w:p w:rsidR="0003416B" w:rsidRPr="00A1577C" w:rsidRDefault="0003416B" w:rsidP="00E50C70">
      <w:pPr>
        <w:pStyle w:val="3"/>
        <w:spacing w:before="163" w:after="163"/>
      </w:pPr>
      <w:bookmarkStart w:id="31" w:name="_Toc523832223"/>
      <w:r w:rsidRPr="00A1577C">
        <w:t>3.</w:t>
      </w:r>
      <w:r w:rsidR="00767A7F" w:rsidRPr="00A1577C">
        <w:t>2</w:t>
      </w:r>
      <w:r w:rsidRPr="00A1577C">
        <w:t>.5</w:t>
      </w:r>
      <w:r w:rsidRPr="00A1577C">
        <w:rPr>
          <w:rFonts w:hAnsiTheme="minorEastAsia"/>
        </w:rPr>
        <w:t>主要生产设备</w:t>
      </w:r>
      <w:bookmarkEnd w:id="30"/>
      <w:bookmarkEnd w:id="31"/>
    </w:p>
    <w:p w:rsidR="00477206" w:rsidRPr="00477206" w:rsidRDefault="00477206" w:rsidP="00477206">
      <w:pPr>
        <w:spacing w:line="360" w:lineRule="auto"/>
        <w:ind w:firstLineChars="200" w:firstLine="480"/>
        <w:rPr>
          <w:rFonts w:eastAsiaTheme="minorEastAsia" w:hAnsiTheme="minorEastAsia"/>
          <w:sz w:val="24"/>
        </w:rPr>
      </w:pPr>
      <w:bookmarkStart w:id="32" w:name="_Toc505077880"/>
      <w:r w:rsidRPr="00477206">
        <w:rPr>
          <w:rFonts w:eastAsiaTheme="minorEastAsia" w:hAnsiTheme="minorEastAsia"/>
          <w:sz w:val="24"/>
        </w:rPr>
        <w:t>技改项目粗品生产线、水针剂生产线设备均为外购的新设备，口服制剂生产线依托厂内现有项目的生产设备。技改项目生产设备清单</w:t>
      </w:r>
      <w:proofErr w:type="gramStart"/>
      <w:r w:rsidRPr="00477206">
        <w:rPr>
          <w:rFonts w:eastAsiaTheme="minorEastAsia" w:hAnsiTheme="minorEastAsia"/>
          <w:sz w:val="24"/>
        </w:rPr>
        <w:t>见表</w:t>
      </w:r>
      <w:r w:rsidRPr="00A1577C">
        <w:rPr>
          <w:rFonts w:eastAsiaTheme="minorEastAsia" w:hAnsiTheme="minorEastAsia"/>
          <w:sz w:val="24"/>
        </w:rPr>
        <w:t>见表</w:t>
      </w:r>
      <w:proofErr w:type="gramEnd"/>
      <w:r w:rsidRPr="00A1577C">
        <w:rPr>
          <w:rFonts w:eastAsiaTheme="minorEastAsia"/>
          <w:sz w:val="24"/>
        </w:rPr>
        <w:t>3.2.</w:t>
      </w:r>
      <w:r>
        <w:rPr>
          <w:rFonts w:eastAsiaTheme="minorEastAsia" w:hint="eastAsia"/>
          <w:sz w:val="24"/>
        </w:rPr>
        <w:t>3</w:t>
      </w:r>
      <w:r w:rsidRPr="00A1577C">
        <w:rPr>
          <w:rFonts w:eastAsiaTheme="minorEastAsia" w:hAnsiTheme="minorEastAsia"/>
          <w:sz w:val="24"/>
        </w:rPr>
        <w:t>。</w:t>
      </w:r>
    </w:p>
    <w:p w:rsidR="0049345E" w:rsidRDefault="0049345E">
      <w:pPr>
        <w:widowControl/>
        <w:jc w:val="left"/>
        <w:rPr>
          <w:b/>
          <w:sz w:val="24"/>
          <w:szCs w:val="24"/>
        </w:rPr>
      </w:pPr>
      <w:r>
        <w:rPr>
          <w:b/>
          <w:sz w:val="24"/>
          <w:szCs w:val="24"/>
        </w:rPr>
        <w:br w:type="page"/>
      </w:r>
    </w:p>
    <w:p w:rsidR="00477206" w:rsidRPr="00F41B3A" w:rsidRDefault="00477206" w:rsidP="00477206">
      <w:pPr>
        <w:tabs>
          <w:tab w:val="left" w:pos="5560"/>
        </w:tabs>
        <w:ind w:firstLine="562"/>
        <w:jc w:val="center"/>
        <w:rPr>
          <w:b/>
          <w:sz w:val="24"/>
          <w:szCs w:val="24"/>
        </w:rPr>
      </w:pPr>
      <w:r w:rsidRPr="00F41B3A">
        <w:rPr>
          <w:b/>
          <w:sz w:val="24"/>
          <w:szCs w:val="24"/>
        </w:rPr>
        <w:lastRenderedPageBreak/>
        <w:t>表</w:t>
      </w:r>
      <w:r w:rsidRPr="00F41B3A">
        <w:rPr>
          <w:rFonts w:hint="eastAsia"/>
          <w:b/>
          <w:sz w:val="24"/>
          <w:szCs w:val="24"/>
        </w:rPr>
        <w:t>3.2.3</w:t>
      </w:r>
      <w:r w:rsidRPr="00F41B3A">
        <w:rPr>
          <w:b/>
          <w:sz w:val="24"/>
          <w:szCs w:val="24"/>
        </w:rPr>
        <w:t xml:space="preserve">   </w:t>
      </w:r>
      <w:r w:rsidRPr="00F41B3A">
        <w:rPr>
          <w:rFonts w:hint="eastAsia"/>
          <w:b/>
          <w:sz w:val="24"/>
          <w:szCs w:val="24"/>
        </w:rPr>
        <w:t>建设</w:t>
      </w:r>
      <w:r w:rsidRPr="00F41B3A">
        <w:rPr>
          <w:b/>
          <w:sz w:val="24"/>
          <w:szCs w:val="24"/>
        </w:rPr>
        <w:t>项目生产设备清单</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961"/>
        <w:gridCol w:w="1558"/>
        <w:gridCol w:w="994"/>
        <w:gridCol w:w="1133"/>
        <w:gridCol w:w="1984"/>
        <w:gridCol w:w="1420"/>
        <w:gridCol w:w="472"/>
      </w:tblGrid>
      <w:tr w:rsidR="00550379" w:rsidRPr="00D65A4E" w:rsidTr="004C755C">
        <w:trPr>
          <w:jc w:val="center"/>
        </w:trPr>
        <w:tc>
          <w:tcPr>
            <w:tcW w:w="1477" w:type="pct"/>
            <w:gridSpan w:val="2"/>
            <w:vAlign w:val="center"/>
          </w:tcPr>
          <w:p w:rsidR="00F41B3A" w:rsidRPr="00D65A4E" w:rsidRDefault="00F41B3A" w:rsidP="007B0131">
            <w:pPr>
              <w:jc w:val="center"/>
              <w:textAlignment w:val="baseline"/>
              <w:rPr>
                <w:b/>
                <w:sz w:val="24"/>
              </w:rPr>
            </w:pPr>
            <w:r w:rsidRPr="00D65A4E">
              <w:rPr>
                <w:b/>
                <w:sz w:val="24"/>
              </w:rPr>
              <w:t>设备名称</w:t>
            </w:r>
          </w:p>
        </w:tc>
        <w:tc>
          <w:tcPr>
            <w:tcW w:w="583" w:type="pct"/>
            <w:vAlign w:val="center"/>
          </w:tcPr>
          <w:p w:rsidR="00F41B3A" w:rsidRPr="00D65A4E" w:rsidRDefault="00550379" w:rsidP="007B0131">
            <w:pPr>
              <w:jc w:val="center"/>
              <w:textAlignment w:val="baseline"/>
              <w:rPr>
                <w:b/>
                <w:sz w:val="24"/>
              </w:rPr>
            </w:pPr>
            <w:r>
              <w:rPr>
                <w:rFonts w:hint="eastAsia"/>
                <w:b/>
                <w:sz w:val="24"/>
              </w:rPr>
              <w:t>环评</w:t>
            </w:r>
            <w:r w:rsidR="00F41B3A" w:rsidRPr="00D65A4E">
              <w:rPr>
                <w:b/>
                <w:sz w:val="24"/>
              </w:rPr>
              <w:t>型号或用途</w:t>
            </w:r>
          </w:p>
        </w:tc>
        <w:tc>
          <w:tcPr>
            <w:tcW w:w="665" w:type="pct"/>
            <w:vAlign w:val="center"/>
          </w:tcPr>
          <w:p w:rsidR="00F41B3A" w:rsidRPr="00D65A4E" w:rsidRDefault="00F41B3A" w:rsidP="007B0131">
            <w:pPr>
              <w:jc w:val="center"/>
              <w:textAlignment w:val="baseline"/>
              <w:rPr>
                <w:b/>
                <w:sz w:val="24"/>
              </w:rPr>
            </w:pPr>
            <w:r>
              <w:rPr>
                <w:rFonts w:hint="eastAsia"/>
                <w:b/>
                <w:sz w:val="24"/>
              </w:rPr>
              <w:t>环</w:t>
            </w:r>
            <w:proofErr w:type="gramStart"/>
            <w:r>
              <w:rPr>
                <w:rFonts w:hint="eastAsia"/>
                <w:b/>
                <w:sz w:val="24"/>
              </w:rPr>
              <w:t>评</w:t>
            </w:r>
            <w:r w:rsidRPr="00D65A4E">
              <w:rPr>
                <w:b/>
                <w:sz w:val="24"/>
              </w:rPr>
              <w:t>数量</w:t>
            </w:r>
            <w:proofErr w:type="gramEnd"/>
          </w:p>
        </w:tc>
        <w:tc>
          <w:tcPr>
            <w:tcW w:w="1164" w:type="pct"/>
            <w:tcBorders>
              <w:bottom w:val="single" w:sz="4" w:space="0" w:color="auto"/>
            </w:tcBorders>
            <w:vAlign w:val="center"/>
          </w:tcPr>
          <w:p w:rsidR="00F41B3A" w:rsidRPr="00D65A4E" w:rsidRDefault="00550379" w:rsidP="00F41B3A">
            <w:pPr>
              <w:jc w:val="center"/>
              <w:textAlignment w:val="baseline"/>
              <w:rPr>
                <w:b/>
                <w:sz w:val="24"/>
              </w:rPr>
            </w:pPr>
            <w:r>
              <w:rPr>
                <w:rFonts w:hint="eastAsia"/>
                <w:b/>
                <w:sz w:val="24"/>
              </w:rPr>
              <w:t>实际</w:t>
            </w:r>
            <w:r w:rsidRPr="00D65A4E">
              <w:rPr>
                <w:b/>
                <w:sz w:val="24"/>
              </w:rPr>
              <w:t>型号或用途</w:t>
            </w:r>
          </w:p>
        </w:tc>
        <w:tc>
          <w:tcPr>
            <w:tcW w:w="833" w:type="pct"/>
            <w:tcBorders>
              <w:bottom w:val="single" w:sz="4" w:space="0" w:color="auto"/>
            </w:tcBorders>
            <w:vAlign w:val="center"/>
          </w:tcPr>
          <w:p w:rsidR="00F41B3A" w:rsidRPr="00D65A4E" w:rsidRDefault="00550379" w:rsidP="00F41B3A">
            <w:pPr>
              <w:jc w:val="center"/>
              <w:textAlignment w:val="baseline"/>
              <w:rPr>
                <w:b/>
                <w:sz w:val="24"/>
              </w:rPr>
            </w:pPr>
            <w:r>
              <w:rPr>
                <w:rFonts w:hint="eastAsia"/>
                <w:b/>
                <w:sz w:val="24"/>
              </w:rPr>
              <w:t>实际数量</w:t>
            </w:r>
          </w:p>
        </w:tc>
        <w:tc>
          <w:tcPr>
            <w:tcW w:w="278" w:type="pct"/>
            <w:vAlign w:val="center"/>
          </w:tcPr>
          <w:p w:rsidR="00F41B3A" w:rsidRPr="00D65A4E" w:rsidRDefault="00F41B3A" w:rsidP="007B0131">
            <w:pPr>
              <w:jc w:val="center"/>
              <w:textAlignment w:val="baseline"/>
              <w:rPr>
                <w:b/>
                <w:sz w:val="24"/>
              </w:rPr>
            </w:pPr>
            <w:r w:rsidRPr="00D65A4E">
              <w:rPr>
                <w:b/>
                <w:sz w:val="24"/>
              </w:rPr>
              <w:t>备注</w:t>
            </w:r>
          </w:p>
        </w:tc>
      </w:tr>
      <w:tr w:rsidR="0049345E" w:rsidRPr="00F41B3A" w:rsidTr="004C755C">
        <w:trPr>
          <w:jc w:val="center"/>
        </w:trPr>
        <w:tc>
          <w:tcPr>
            <w:tcW w:w="564" w:type="pct"/>
            <w:vMerge w:val="restart"/>
            <w:vAlign w:val="center"/>
          </w:tcPr>
          <w:p w:rsidR="0049345E" w:rsidRPr="00F41B3A" w:rsidRDefault="0049345E" w:rsidP="007B0131">
            <w:pPr>
              <w:jc w:val="center"/>
              <w:textAlignment w:val="baseline"/>
              <w:rPr>
                <w:szCs w:val="21"/>
              </w:rPr>
            </w:pPr>
            <w:r w:rsidRPr="00F41B3A">
              <w:rPr>
                <w:szCs w:val="21"/>
              </w:rPr>
              <w:t>粗品</w:t>
            </w:r>
            <w:proofErr w:type="gramStart"/>
            <w:r w:rsidRPr="00F41B3A">
              <w:rPr>
                <w:szCs w:val="21"/>
              </w:rPr>
              <w:t>精制线</w:t>
            </w:r>
            <w:proofErr w:type="gramEnd"/>
          </w:p>
        </w:tc>
        <w:tc>
          <w:tcPr>
            <w:tcW w:w="914" w:type="pct"/>
            <w:vAlign w:val="center"/>
          </w:tcPr>
          <w:p w:rsidR="0049345E" w:rsidRPr="00F41B3A" w:rsidRDefault="0049345E" w:rsidP="007B0131">
            <w:pPr>
              <w:jc w:val="center"/>
              <w:textAlignment w:val="baseline"/>
              <w:rPr>
                <w:szCs w:val="21"/>
              </w:rPr>
            </w:pPr>
            <w:r w:rsidRPr="00F41B3A">
              <w:rPr>
                <w:szCs w:val="21"/>
              </w:rPr>
              <w:t>溶解脱色</w:t>
            </w:r>
            <w:proofErr w:type="gramStart"/>
            <w:r w:rsidRPr="00F41B3A">
              <w:rPr>
                <w:szCs w:val="21"/>
              </w:rPr>
              <w:t>釜</w:t>
            </w:r>
            <w:proofErr w:type="gramEnd"/>
          </w:p>
        </w:tc>
        <w:tc>
          <w:tcPr>
            <w:tcW w:w="583" w:type="pct"/>
            <w:vAlign w:val="center"/>
          </w:tcPr>
          <w:p w:rsidR="0049345E" w:rsidRPr="00F41B3A" w:rsidRDefault="0049345E" w:rsidP="007B0131">
            <w:pPr>
              <w:jc w:val="center"/>
              <w:textAlignment w:val="baseline"/>
              <w:rPr>
                <w:szCs w:val="21"/>
              </w:rPr>
            </w:pPr>
            <w:r w:rsidRPr="00F41B3A">
              <w:rPr>
                <w:szCs w:val="21"/>
              </w:rPr>
              <w:t>2000L</w:t>
            </w:r>
          </w:p>
        </w:tc>
        <w:tc>
          <w:tcPr>
            <w:tcW w:w="665" w:type="pct"/>
            <w:vAlign w:val="center"/>
          </w:tcPr>
          <w:p w:rsidR="0049345E" w:rsidRPr="00F41B3A" w:rsidRDefault="0049345E" w:rsidP="007B0131">
            <w:pPr>
              <w:jc w:val="center"/>
              <w:textAlignment w:val="baseline"/>
              <w:rPr>
                <w:szCs w:val="21"/>
              </w:rPr>
            </w:pPr>
            <w:r w:rsidRPr="00F41B3A">
              <w:rPr>
                <w:rFonts w:hint="eastAsia"/>
                <w:szCs w:val="21"/>
              </w:rPr>
              <w:t>4</w:t>
            </w:r>
            <w:r>
              <w:rPr>
                <w:rFonts w:hint="eastAsia"/>
                <w:szCs w:val="21"/>
              </w:rPr>
              <w:t>台</w:t>
            </w:r>
          </w:p>
        </w:tc>
        <w:tc>
          <w:tcPr>
            <w:tcW w:w="1164" w:type="pct"/>
            <w:tcBorders>
              <w:top w:val="single" w:sz="4" w:space="0" w:color="auto"/>
            </w:tcBorders>
            <w:vAlign w:val="center"/>
          </w:tcPr>
          <w:p w:rsidR="0049345E" w:rsidRPr="00F41B3A" w:rsidRDefault="0049345E" w:rsidP="00F41B3A">
            <w:pPr>
              <w:jc w:val="center"/>
              <w:textAlignment w:val="baseline"/>
              <w:rPr>
                <w:szCs w:val="21"/>
              </w:rPr>
            </w:pPr>
            <w:r>
              <w:rPr>
                <w:rFonts w:hint="eastAsia"/>
                <w:szCs w:val="21"/>
              </w:rPr>
              <w:t>500L/1000L/2000L</w:t>
            </w:r>
          </w:p>
        </w:tc>
        <w:tc>
          <w:tcPr>
            <w:tcW w:w="833" w:type="pct"/>
            <w:tcBorders>
              <w:top w:val="single" w:sz="4" w:space="0" w:color="auto"/>
            </w:tcBorders>
            <w:vAlign w:val="center"/>
          </w:tcPr>
          <w:p w:rsidR="0049345E" w:rsidRPr="00F41B3A" w:rsidRDefault="0049345E" w:rsidP="00F41B3A">
            <w:pPr>
              <w:jc w:val="center"/>
              <w:textAlignment w:val="baseline"/>
              <w:rPr>
                <w:szCs w:val="21"/>
              </w:rPr>
            </w:pPr>
            <w:r>
              <w:rPr>
                <w:rFonts w:hint="eastAsia"/>
                <w:szCs w:val="21"/>
              </w:rPr>
              <w:t>1</w:t>
            </w:r>
            <w:r>
              <w:rPr>
                <w:rFonts w:hint="eastAsia"/>
                <w:szCs w:val="21"/>
              </w:rPr>
              <w:t>台</w:t>
            </w:r>
            <w:r>
              <w:rPr>
                <w:rFonts w:hint="eastAsia"/>
                <w:szCs w:val="21"/>
              </w:rPr>
              <w:t>/1</w:t>
            </w:r>
            <w:r>
              <w:rPr>
                <w:rFonts w:hint="eastAsia"/>
                <w:szCs w:val="21"/>
              </w:rPr>
              <w:t>台</w:t>
            </w:r>
            <w:r>
              <w:rPr>
                <w:rFonts w:hint="eastAsia"/>
                <w:szCs w:val="21"/>
              </w:rPr>
              <w:t>/2</w:t>
            </w:r>
            <w:r>
              <w:rPr>
                <w:rFonts w:hint="eastAsia"/>
                <w:szCs w:val="21"/>
              </w:rPr>
              <w:t>台</w:t>
            </w:r>
          </w:p>
        </w:tc>
        <w:tc>
          <w:tcPr>
            <w:tcW w:w="278" w:type="pct"/>
            <w:vMerge w:val="restart"/>
            <w:vAlign w:val="center"/>
          </w:tcPr>
          <w:p w:rsidR="0049345E" w:rsidRPr="00F41B3A" w:rsidRDefault="0049345E" w:rsidP="007B0131">
            <w:pPr>
              <w:jc w:val="center"/>
              <w:textAlignment w:val="baseline"/>
              <w:rPr>
                <w:szCs w:val="21"/>
              </w:rPr>
            </w:pPr>
            <w:r w:rsidRPr="00F41B3A">
              <w:rPr>
                <w:szCs w:val="21"/>
              </w:rPr>
              <w:t>新增</w:t>
            </w:r>
          </w:p>
        </w:tc>
      </w:tr>
      <w:tr w:rsidR="0049345E" w:rsidRPr="00F41B3A" w:rsidTr="004C755C">
        <w:trPr>
          <w:jc w:val="center"/>
        </w:trPr>
        <w:tc>
          <w:tcPr>
            <w:tcW w:w="564" w:type="pct"/>
            <w:vMerge/>
            <w:vAlign w:val="center"/>
          </w:tcPr>
          <w:p w:rsidR="0049345E" w:rsidRPr="00F41B3A" w:rsidRDefault="0049345E" w:rsidP="007B0131">
            <w:pPr>
              <w:jc w:val="center"/>
              <w:textAlignment w:val="baseline"/>
              <w:rPr>
                <w:szCs w:val="21"/>
              </w:rPr>
            </w:pPr>
          </w:p>
        </w:tc>
        <w:tc>
          <w:tcPr>
            <w:tcW w:w="914" w:type="pct"/>
            <w:vAlign w:val="center"/>
          </w:tcPr>
          <w:p w:rsidR="0049345E" w:rsidRPr="00F41B3A" w:rsidRDefault="0049345E" w:rsidP="007B0131">
            <w:pPr>
              <w:jc w:val="center"/>
              <w:textAlignment w:val="baseline"/>
              <w:rPr>
                <w:szCs w:val="21"/>
              </w:rPr>
            </w:pPr>
            <w:r w:rsidRPr="00F41B3A">
              <w:rPr>
                <w:szCs w:val="21"/>
              </w:rPr>
              <w:t>结晶</w:t>
            </w:r>
            <w:proofErr w:type="gramStart"/>
            <w:r w:rsidRPr="00F41B3A">
              <w:rPr>
                <w:szCs w:val="21"/>
              </w:rPr>
              <w:t>釜</w:t>
            </w:r>
            <w:proofErr w:type="gramEnd"/>
          </w:p>
        </w:tc>
        <w:tc>
          <w:tcPr>
            <w:tcW w:w="583" w:type="pct"/>
            <w:vAlign w:val="center"/>
          </w:tcPr>
          <w:p w:rsidR="0049345E" w:rsidRPr="00F41B3A" w:rsidRDefault="0049345E" w:rsidP="007B0131">
            <w:pPr>
              <w:jc w:val="center"/>
              <w:textAlignment w:val="baseline"/>
              <w:rPr>
                <w:szCs w:val="21"/>
              </w:rPr>
            </w:pPr>
            <w:r w:rsidRPr="00F41B3A">
              <w:rPr>
                <w:szCs w:val="21"/>
              </w:rPr>
              <w:t>2000L</w:t>
            </w:r>
          </w:p>
        </w:tc>
        <w:tc>
          <w:tcPr>
            <w:tcW w:w="665" w:type="pct"/>
            <w:vAlign w:val="center"/>
          </w:tcPr>
          <w:p w:rsidR="0049345E" w:rsidRPr="00F41B3A" w:rsidRDefault="0049345E" w:rsidP="007B0131">
            <w:pPr>
              <w:jc w:val="center"/>
              <w:textAlignment w:val="baseline"/>
              <w:rPr>
                <w:szCs w:val="21"/>
              </w:rPr>
            </w:pPr>
            <w:r w:rsidRPr="00F41B3A">
              <w:rPr>
                <w:szCs w:val="21"/>
              </w:rPr>
              <w:t>4</w:t>
            </w:r>
            <w:r>
              <w:rPr>
                <w:rFonts w:hint="eastAsia"/>
                <w:szCs w:val="21"/>
              </w:rPr>
              <w:t>台</w:t>
            </w:r>
          </w:p>
        </w:tc>
        <w:tc>
          <w:tcPr>
            <w:tcW w:w="1164" w:type="pct"/>
            <w:vAlign w:val="center"/>
          </w:tcPr>
          <w:p w:rsidR="0049345E" w:rsidRPr="00F41B3A" w:rsidRDefault="0049345E" w:rsidP="00F41B3A">
            <w:pPr>
              <w:jc w:val="center"/>
              <w:textAlignment w:val="baseline"/>
              <w:rPr>
                <w:szCs w:val="21"/>
              </w:rPr>
            </w:pPr>
            <w:r>
              <w:rPr>
                <w:rFonts w:hint="eastAsia"/>
                <w:szCs w:val="21"/>
              </w:rPr>
              <w:t>1000L/2000L</w:t>
            </w:r>
          </w:p>
        </w:tc>
        <w:tc>
          <w:tcPr>
            <w:tcW w:w="833" w:type="pct"/>
            <w:vAlign w:val="center"/>
          </w:tcPr>
          <w:p w:rsidR="0049345E" w:rsidRPr="00F41B3A" w:rsidRDefault="0049345E" w:rsidP="00F41B3A">
            <w:pPr>
              <w:jc w:val="center"/>
              <w:textAlignment w:val="baseline"/>
              <w:rPr>
                <w:szCs w:val="21"/>
              </w:rPr>
            </w:pPr>
            <w:r>
              <w:rPr>
                <w:rFonts w:hint="eastAsia"/>
                <w:szCs w:val="21"/>
              </w:rPr>
              <w:t>2</w:t>
            </w:r>
            <w:r>
              <w:rPr>
                <w:rFonts w:hint="eastAsia"/>
                <w:szCs w:val="21"/>
              </w:rPr>
              <w:t>台</w:t>
            </w:r>
            <w:r>
              <w:rPr>
                <w:rFonts w:hint="eastAsia"/>
                <w:szCs w:val="21"/>
              </w:rPr>
              <w:t>/2</w:t>
            </w:r>
            <w:r>
              <w:rPr>
                <w:rFonts w:hint="eastAsia"/>
                <w:szCs w:val="21"/>
              </w:rPr>
              <w:t>台</w:t>
            </w:r>
          </w:p>
        </w:tc>
        <w:tc>
          <w:tcPr>
            <w:tcW w:w="278" w:type="pct"/>
            <w:vMerge/>
            <w:vAlign w:val="center"/>
          </w:tcPr>
          <w:p w:rsidR="0049345E" w:rsidRPr="00F41B3A" w:rsidRDefault="0049345E" w:rsidP="007B0131">
            <w:pPr>
              <w:jc w:val="center"/>
              <w:textAlignment w:val="baseline"/>
              <w:rPr>
                <w:szCs w:val="21"/>
              </w:rPr>
            </w:pPr>
          </w:p>
        </w:tc>
      </w:tr>
      <w:tr w:rsidR="0049345E" w:rsidRPr="00F41B3A" w:rsidTr="004C755C">
        <w:trPr>
          <w:jc w:val="center"/>
        </w:trPr>
        <w:tc>
          <w:tcPr>
            <w:tcW w:w="564" w:type="pct"/>
            <w:vMerge/>
            <w:vAlign w:val="center"/>
          </w:tcPr>
          <w:p w:rsidR="0049345E" w:rsidRPr="00F41B3A" w:rsidRDefault="0049345E" w:rsidP="007B0131">
            <w:pPr>
              <w:jc w:val="center"/>
              <w:textAlignment w:val="baseline"/>
              <w:rPr>
                <w:szCs w:val="21"/>
              </w:rPr>
            </w:pPr>
          </w:p>
        </w:tc>
        <w:tc>
          <w:tcPr>
            <w:tcW w:w="914" w:type="pct"/>
            <w:vAlign w:val="center"/>
          </w:tcPr>
          <w:p w:rsidR="0049345E" w:rsidRPr="00F41B3A" w:rsidRDefault="0049345E" w:rsidP="007B0131">
            <w:pPr>
              <w:jc w:val="center"/>
              <w:textAlignment w:val="baseline"/>
              <w:rPr>
                <w:szCs w:val="21"/>
              </w:rPr>
            </w:pPr>
            <w:r w:rsidRPr="00F41B3A">
              <w:rPr>
                <w:szCs w:val="21"/>
              </w:rPr>
              <w:t>粉碎机</w:t>
            </w:r>
          </w:p>
        </w:tc>
        <w:tc>
          <w:tcPr>
            <w:tcW w:w="583" w:type="pct"/>
            <w:vAlign w:val="center"/>
          </w:tcPr>
          <w:p w:rsidR="0049345E" w:rsidRPr="00F41B3A" w:rsidRDefault="0049345E" w:rsidP="007B0131">
            <w:pPr>
              <w:jc w:val="center"/>
              <w:textAlignment w:val="baseline"/>
              <w:rPr>
                <w:szCs w:val="21"/>
              </w:rPr>
            </w:pPr>
            <w:r w:rsidRPr="00F41B3A">
              <w:rPr>
                <w:szCs w:val="21"/>
              </w:rPr>
              <w:t>/</w:t>
            </w:r>
          </w:p>
        </w:tc>
        <w:tc>
          <w:tcPr>
            <w:tcW w:w="665" w:type="pct"/>
            <w:tcBorders>
              <w:top w:val="single" w:sz="4" w:space="0" w:color="auto"/>
            </w:tcBorders>
            <w:vAlign w:val="center"/>
          </w:tcPr>
          <w:p w:rsidR="0049345E" w:rsidRPr="00F41B3A" w:rsidRDefault="0049345E" w:rsidP="007B0131">
            <w:pPr>
              <w:jc w:val="center"/>
              <w:textAlignment w:val="baseline"/>
              <w:rPr>
                <w:szCs w:val="21"/>
              </w:rPr>
            </w:pPr>
            <w:r w:rsidRPr="00F41B3A">
              <w:rPr>
                <w:szCs w:val="21"/>
              </w:rPr>
              <w:t>4</w:t>
            </w:r>
            <w:r>
              <w:rPr>
                <w:rFonts w:hint="eastAsia"/>
                <w:szCs w:val="21"/>
              </w:rPr>
              <w:t>台</w:t>
            </w:r>
          </w:p>
        </w:tc>
        <w:tc>
          <w:tcPr>
            <w:tcW w:w="1164" w:type="pct"/>
            <w:vAlign w:val="center"/>
          </w:tcPr>
          <w:p w:rsidR="0049345E" w:rsidRPr="00F41B3A" w:rsidRDefault="00EA77E7" w:rsidP="00F41B3A">
            <w:pPr>
              <w:jc w:val="center"/>
              <w:textAlignment w:val="baseline"/>
              <w:rPr>
                <w:szCs w:val="21"/>
              </w:rPr>
            </w:pPr>
            <w:r>
              <w:rPr>
                <w:rFonts w:hint="eastAsia"/>
                <w:szCs w:val="21"/>
              </w:rPr>
              <w:t>/</w:t>
            </w:r>
          </w:p>
        </w:tc>
        <w:tc>
          <w:tcPr>
            <w:tcW w:w="833" w:type="pct"/>
            <w:vAlign w:val="center"/>
          </w:tcPr>
          <w:p w:rsidR="0049345E" w:rsidRPr="00F41B3A" w:rsidRDefault="0049345E" w:rsidP="00F41B3A">
            <w:pPr>
              <w:jc w:val="center"/>
              <w:textAlignment w:val="baseline"/>
              <w:rPr>
                <w:szCs w:val="21"/>
              </w:rPr>
            </w:pPr>
            <w:r>
              <w:rPr>
                <w:rFonts w:hint="eastAsia"/>
                <w:szCs w:val="21"/>
              </w:rPr>
              <w:t>1</w:t>
            </w:r>
            <w:r>
              <w:rPr>
                <w:rFonts w:hint="eastAsia"/>
                <w:szCs w:val="21"/>
              </w:rPr>
              <w:t>台</w:t>
            </w:r>
          </w:p>
        </w:tc>
        <w:tc>
          <w:tcPr>
            <w:tcW w:w="278" w:type="pct"/>
            <w:vMerge/>
            <w:vAlign w:val="center"/>
          </w:tcPr>
          <w:p w:rsidR="0049345E" w:rsidRPr="00F41B3A" w:rsidRDefault="0049345E" w:rsidP="007B0131">
            <w:pPr>
              <w:jc w:val="center"/>
              <w:textAlignment w:val="baseline"/>
              <w:rPr>
                <w:szCs w:val="21"/>
              </w:rPr>
            </w:pPr>
          </w:p>
        </w:tc>
      </w:tr>
      <w:tr w:rsidR="0049345E" w:rsidRPr="00F41B3A" w:rsidTr="004C755C">
        <w:trPr>
          <w:jc w:val="center"/>
        </w:trPr>
        <w:tc>
          <w:tcPr>
            <w:tcW w:w="564" w:type="pct"/>
            <w:vMerge/>
            <w:vAlign w:val="center"/>
          </w:tcPr>
          <w:p w:rsidR="0049345E" w:rsidRPr="00F41B3A" w:rsidRDefault="0049345E" w:rsidP="007B0131">
            <w:pPr>
              <w:jc w:val="center"/>
              <w:textAlignment w:val="baseline"/>
              <w:rPr>
                <w:szCs w:val="21"/>
              </w:rPr>
            </w:pPr>
          </w:p>
        </w:tc>
        <w:tc>
          <w:tcPr>
            <w:tcW w:w="914" w:type="pct"/>
            <w:vAlign w:val="center"/>
          </w:tcPr>
          <w:p w:rsidR="0049345E" w:rsidRPr="00F41B3A" w:rsidRDefault="0049345E" w:rsidP="007B0131">
            <w:pPr>
              <w:jc w:val="center"/>
              <w:textAlignment w:val="baseline"/>
              <w:rPr>
                <w:szCs w:val="21"/>
              </w:rPr>
            </w:pPr>
            <w:r w:rsidRPr="00F41B3A">
              <w:rPr>
                <w:szCs w:val="21"/>
              </w:rPr>
              <w:t>离心机</w:t>
            </w:r>
          </w:p>
        </w:tc>
        <w:tc>
          <w:tcPr>
            <w:tcW w:w="583" w:type="pct"/>
            <w:vAlign w:val="center"/>
          </w:tcPr>
          <w:p w:rsidR="0049345E" w:rsidRPr="00F41B3A" w:rsidRDefault="0049345E" w:rsidP="007B0131">
            <w:pPr>
              <w:jc w:val="center"/>
              <w:textAlignment w:val="baseline"/>
              <w:rPr>
                <w:szCs w:val="21"/>
              </w:rPr>
            </w:pPr>
            <w:r w:rsidRPr="00F41B3A">
              <w:rPr>
                <w:szCs w:val="21"/>
              </w:rPr>
              <w:t>SS1000</w:t>
            </w:r>
          </w:p>
        </w:tc>
        <w:tc>
          <w:tcPr>
            <w:tcW w:w="665" w:type="pct"/>
            <w:vAlign w:val="center"/>
          </w:tcPr>
          <w:p w:rsidR="0049345E" w:rsidRPr="00F41B3A" w:rsidRDefault="0049345E" w:rsidP="007B0131">
            <w:pPr>
              <w:jc w:val="center"/>
              <w:textAlignment w:val="baseline"/>
              <w:rPr>
                <w:szCs w:val="21"/>
              </w:rPr>
            </w:pPr>
            <w:r w:rsidRPr="00F41B3A">
              <w:rPr>
                <w:szCs w:val="21"/>
              </w:rPr>
              <w:t>4</w:t>
            </w:r>
            <w:r>
              <w:rPr>
                <w:rFonts w:hint="eastAsia"/>
                <w:szCs w:val="21"/>
              </w:rPr>
              <w:t>台</w:t>
            </w:r>
          </w:p>
        </w:tc>
        <w:tc>
          <w:tcPr>
            <w:tcW w:w="1164" w:type="pct"/>
            <w:vAlign w:val="center"/>
          </w:tcPr>
          <w:p w:rsidR="0049345E" w:rsidRPr="00F41B3A" w:rsidRDefault="0049345E" w:rsidP="00E019DA">
            <w:pPr>
              <w:jc w:val="center"/>
              <w:textAlignment w:val="baseline"/>
              <w:rPr>
                <w:szCs w:val="21"/>
              </w:rPr>
            </w:pPr>
            <w:r>
              <w:rPr>
                <w:rFonts w:hint="eastAsia"/>
                <w:szCs w:val="21"/>
              </w:rPr>
              <w:t>PSB800/ PSB1000</w:t>
            </w:r>
          </w:p>
        </w:tc>
        <w:tc>
          <w:tcPr>
            <w:tcW w:w="833" w:type="pct"/>
            <w:vAlign w:val="center"/>
          </w:tcPr>
          <w:p w:rsidR="0049345E" w:rsidRPr="00F41B3A" w:rsidRDefault="0049345E" w:rsidP="00E019DA">
            <w:pPr>
              <w:jc w:val="center"/>
              <w:textAlignment w:val="baseline"/>
              <w:rPr>
                <w:szCs w:val="21"/>
              </w:rPr>
            </w:pPr>
            <w:r>
              <w:rPr>
                <w:rFonts w:hint="eastAsia"/>
                <w:szCs w:val="21"/>
              </w:rPr>
              <w:t>1</w:t>
            </w:r>
            <w:r>
              <w:rPr>
                <w:rFonts w:hint="eastAsia"/>
                <w:szCs w:val="21"/>
              </w:rPr>
              <w:t>台</w:t>
            </w:r>
            <w:r>
              <w:rPr>
                <w:rFonts w:hint="eastAsia"/>
                <w:szCs w:val="21"/>
              </w:rPr>
              <w:t>/3</w:t>
            </w:r>
            <w:r>
              <w:rPr>
                <w:rFonts w:hint="eastAsia"/>
                <w:szCs w:val="21"/>
              </w:rPr>
              <w:t>台</w:t>
            </w:r>
          </w:p>
        </w:tc>
        <w:tc>
          <w:tcPr>
            <w:tcW w:w="278" w:type="pct"/>
            <w:vMerge/>
            <w:vAlign w:val="center"/>
          </w:tcPr>
          <w:p w:rsidR="0049345E" w:rsidRPr="00F41B3A" w:rsidRDefault="0049345E" w:rsidP="007B0131">
            <w:pPr>
              <w:jc w:val="center"/>
              <w:textAlignment w:val="baseline"/>
              <w:rPr>
                <w:szCs w:val="21"/>
              </w:rPr>
            </w:pPr>
          </w:p>
        </w:tc>
      </w:tr>
      <w:tr w:rsidR="0049345E" w:rsidRPr="00F41B3A" w:rsidTr="004C755C">
        <w:trPr>
          <w:jc w:val="center"/>
        </w:trPr>
        <w:tc>
          <w:tcPr>
            <w:tcW w:w="564" w:type="pct"/>
            <w:vMerge/>
            <w:vAlign w:val="center"/>
          </w:tcPr>
          <w:p w:rsidR="0049345E" w:rsidRPr="00F41B3A" w:rsidRDefault="0049345E" w:rsidP="007B0131">
            <w:pPr>
              <w:jc w:val="center"/>
              <w:textAlignment w:val="baseline"/>
              <w:rPr>
                <w:szCs w:val="21"/>
              </w:rPr>
            </w:pPr>
          </w:p>
        </w:tc>
        <w:tc>
          <w:tcPr>
            <w:tcW w:w="914" w:type="pct"/>
            <w:vAlign w:val="center"/>
          </w:tcPr>
          <w:p w:rsidR="0049345E" w:rsidRPr="00D6402A" w:rsidRDefault="0049345E" w:rsidP="007B0131">
            <w:pPr>
              <w:jc w:val="center"/>
              <w:textAlignment w:val="baseline"/>
              <w:rPr>
                <w:szCs w:val="21"/>
              </w:rPr>
            </w:pPr>
            <w:r w:rsidRPr="00D6402A">
              <w:rPr>
                <w:szCs w:val="21"/>
              </w:rPr>
              <w:t>双锥干燥器</w:t>
            </w:r>
          </w:p>
        </w:tc>
        <w:tc>
          <w:tcPr>
            <w:tcW w:w="583" w:type="pct"/>
            <w:vAlign w:val="center"/>
          </w:tcPr>
          <w:p w:rsidR="0049345E" w:rsidRPr="00D6402A" w:rsidRDefault="0049345E" w:rsidP="007B0131">
            <w:pPr>
              <w:jc w:val="center"/>
              <w:textAlignment w:val="baseline"/>
              <w:rPr>
                <w:szCs w:val="21"/>
              </w:rPr>
            </w:pPr>
            <w:r w:rsidRPr="00D6402A">
              <w:rPr>
                <w:szCs w:val="21"/>
              </w:rPr>
              <w:t>/</w:t>
            </w:r>
          </w:p>
        </w:tc>
        <w:tc>
          <w:tcPr>
            <w:tcW w:w="665" w:type="pct"/>
            <w:vAlign w:val="center"/>
          </w:tcPr>
          <w:p w:rsidR="0049345E" w:rsidRPr="00D6402A" w:rsidRDefault="0049345E" w:rsidP="007B0131">
            <w:pPr>
              <w:jc w:val="center"/>
              <w:textAlignment w:val="baseline"/>
              <w:rPr>
                <w:szCs w:val="21"/>
              </w:rPr>
            </w:pPr>
            <w:r w:rsidRPr="00D6402A">
              <w:rPr>
                <w:szCs w:val="21"/>
              </w:rPr>
              <w:t>2</w:t>
            </w:r>
            <w:r w:rsidRPr="00D6402A">
              <w:rPr>
                <w:rFonts w:hint="eastAsia"/>
                <w:szCs w:val="21"/>
              </w:rPr>
              <w:t>台</w:t>
            </w:r>
          </w:p>
        </w:tc>
        <w:tc>
          <w:tcPr>
            <w:tcW w:w="1164" w:type="pct"/>
            <w:vAlign w:val="center"/>
          </w:tcPr>
          <w:p w:rsidR="0049345E" w:rsidRPr="00D6402A" w:rsidRDefault="0049345E" w:rsidP="00F41B3A">
            <w:pPr>
              <w:jc w:val="center"/>
              <w:textAlignment w:val="baseline"/>
              <w:rPr>
                <w:szCs w:val="21"/>
              </w:rPr>
            </w:pPr>
            <w:r w:rsidRPr="00D6402A">
              <w:rPr>
                <w:rFonts w:hint="eastAsia"/>
                <w:szCs w:val="21"/>
              </w:rPr>
              <w:t>SZG-1</w:t>
            </w:r>
          </w:p>
        </w:tc>
        <w:tc>
          <w:tcPr>
            <w:tcW w:w="833" w:type="pct"/>
            <w:vAlign w:val="center"/>
          </w:tcPr>
          <w:p w:rsidR="0049345E" w:rsidRPr="00D6402A" w:rsidRDefault="0049345E" w:rsidP="00F41B3A">
            <w:pPr>
              <w:jc w:val="center"/>
              <w:textAlignment w:val="baseline"/>
              <w:rPr>
                <w:szCs w:val="21"/>
              </w:rPr>
            </w:pPr>
            <w:r w:rsidRPr="00D6402A">
              <w:rPr>
                <w:rFonts w:hint="eastAsia"/>
                <w:szCs w:val="21"/>
              </w:rPr>
              <w:t>5</w:t>
            </w:r>
            <w:r w:rsidRPr="00D6402A">
              <w:rPr>
                <w:rFonts w:hint="eastAsia"/>
                <w:szCs w:val="21"/>
              </w:rPr>
              <w:t>台</w:t>
            </w:r>
          </w:p>
        </w:tc>
        <w:tc>
          <w:tcPr>
            <w:tcW w:w="278" w:type="pct"/>
            <w:vMerge/>
            <w:vAlign w:val="center"/>
          </w:tcPr>
          <w:p w:rsidR="0049345E" w:rsidRPr="00F41B3A" w:rsidRDefault="0049345E" w:rsidP="007B0131">
            <w:pPr>
              <w:jc w:val="center"/>
              <w:textAlignment w:val="baseline"/>
              <w:rPr>
                <w:szCs w:val="21"/>
              </w:rPr>
            </w:pPr>
          </w:p>
        </w:tc>
      </w:tr>
      <w:tr w:rsidR="0049345E" w:rsidRPr="00F41B3A" w:rsidTr="004C755C">
        <w:trPr>
          <w:jc w:val="center"/>
        </w:trPr>
        <w:tc>
          <w:tcPr>
            <w:tcW w:w="564" w:type="pct"/>
            <w:vMerge/>
            <w:vAlign w:val="center"/>
          </w:tcPr>
          <w:p w:rsidR="0049345E" w:rsidRPr="00F41B3A" w:rsidRDefault="0049345E" w:rsidP="007B0131">
            <w:pPr>
              <w:jc w:val="center"/>
              <w:textAlignment w:val="baseline"/>
              <w:rPr>
                <w:szCs w:val="21"/>
              </w:rPr>
            </w:pPr>
          </w:p>
        </w:tc>
        <w:tc>
          <w:tcPr>
            <w:tcW w:w="914" w:type="pct"/>
            <w:vAlign w:val="center"/>
          </w:tcPr>
          <w:p w:rsidR="0049345E" w:rsidRPr="00D6402A" w:rsidRDefault="0049345E" w:rsidP="007B0131">
            <w:pPr>
              <w:jc w:val="center"/>
              <w:textAlignment w:val="baseline"/>
              <w:rPr>
                <w:szCs w:val="21"/>
              </w:rPr>
            </w:pPr>
            <w:r w:rsidRPr="00D6402A">
              <w:rPr>
                <w:szCs w:val="21"/>
              </w:rPr>
              <w:t>回转干燥器</w:t>
            </w:r>
          </w:p>
        </w:tc>
        <w:tc>
          <w:tcPr>
            <w:tcW w:w="583" w:type="pct"/>
            <w:vAlign w:val="center"/>
          </w:tcPr>
          <w:p w:rsidR="0049345E" w:rsidRPr="00D6402A" w:rsidRDefault="0049345E" w:rsidP="007B0131">
            <w:pPr>
              <w:jc w:val="center"/>
              <w:textAlignment w:val="baseline"/>
              <w:rPr>
                <w:szCs w:val="21"/>
              </w:rPr>
            </w:pPr>
            <w:r w:rsidRPr="00D6402A">
              <w:rPr>
                <w:kern w:val="0"/>
                <w:szCs w:val="21"/>
              </w:rPr>
              <w:t>CT-C  2</w:t>
            </w:r>
            <w:r w:rsidRPr="00D6402A">
              <w:rPr>
                <w:kern w:val="0"/>
                <w:szCs w:val="21"/>
              </w:rPr>
              <w:t>型</w:t>
            </w:r>
          </w:p>
        </w:tc>
        <w:tc>
          <w:tcPr>
            <w:tcW w:w="665" w:type="pct"/>
            <w:vAlign w:val="center"/>
          </w:tcPr>
          <w:p w:rsidR="0049345E" w:rsidRPr="00D6402A" w:rsidRDefault="0049345E" w:rsidP="007B0131">
            <w:pPr>
              <w:jc w:val="center"/>
              <w:textAlignment w:val="baseline"/>
              <w:rPr>
                <w:szCs w:val="21"/>
              </w:rPr>
            </w:pPr>
            <w:r w:rsidRPr="00D6402A">
              <w:rPr>
                <w:szCs w:val="21"/>
              </w:rPr>
              <w:t>5</w:t>
            </w:r>
            <w:r w:rsidRPr="00D6402A">
              <w:rPr>
                <w:rFonts w:hint="eastAsia"/>
                <w:szCs w:val="21"/>
              </w:rPr>
              <w:t>台</w:t>
            </w:r>
          </w:p>
        </w:tc>
        <w:tc>
          <w:tcPr>
            <w:tcW w:w="1164" w:type="pct"/>
            <w:vAlign w:val="center"/>
          </w:tcPr>
          <w:p w:rsidR="0049345E" w:rsidRPr="00D6402A" w:rsidRDefault="0049345E" w:rsidP="00F41B3A">
            <w:pPr>
              <w:jc w:val="center"/>
              <w:textAlignment w:val="baseline"/>
              <w:rPr>
                <w:szCs w:val="21"/>
              </w:rPr>
            </w:pPr>
            <w:r w:rsidRPr="00D6402A">
              <w:rPr>
                <w:rFonts w:hint="eastAsia"/>
                <w:szCs w:val="21"/>
              </w:rPr>
              <w:t>/</w:t>
            </w:r>
          </w:p>
        </w:tc>
        <w:tc>
          <w:tcPr>
            <w:tcW w:w="833" w:type="pct"/>
            <w:vAlign w:val="center"/>
          </w:tcPr>
          <w:p w:rsidR="0049345E" w:rsidRPr="00D6402A" w:rsidRDefault="0049345E" w:rsidP="00D6402A">
            <w:pPr>
              <w:jc w:val="center"/>
              <w:textAlignment w:val="baseline"/>
              <w:rPr>
                <w:szCs w:val="21"/>
              </w:rPr>
            </w:pPr>
            <w:r w:rsidRPr="00D6402A">
              <w:rPr>
                <w:rFonts w:hint="eastAsia"/>
                <w:szCs w:val="21"/>
              </w:rPr>
              <w:t>0</w:t>
            </w:r>
            <w:r w:rsidR="00D6402A" w:rsidRPr="00D6402A">
              <w:rPr>
                <w:rFonts w:hint="eastAsia"/>
                <w:szCs w:val="21"/>
              </w:rPr>
              <w:t>台</w:t>
            </w:r>
          </w:p>
        </w:tc>
        <w:tc>
          <w:tcPr>
            <w:tcW w:w="278" w:type="pct"/>
            <w:vMerge/>
            <w:vAlign w:val="center"/>
          </w:tcPr>
          <w:p w:rsidR="0049345E" w:rsidRPr="00F41B3A" w:rsidRDefault="0049345E" w:rsidP="007B0131">
            <w:pPr>
              <w:jc w:val="center"/>
              <w:textAlignment w:val="baseline"/>
              <w:rPr>
                <w:szCs w:val="21"/>
              </w:rPr>
            </w:pPr>
          </w:p>
        </w:tc>
      </w:tr>
      <w:tr w:rsidR="0049345E" w:rsidRPr="00F41B3A" w:rsidTr="004C755C">
        <w:trPr>
          <w:trHeight w:val="335"/>
          <w:jc w:val="center"/>
        </w:trPr>
        <w:tc>
          <w:tcPr>
            <w:tcW w:w="564" w:type="pct"/>
            <w:vMerge/>
            <w:vAlign w:val="center"/>
          </w:tcPr>
          <w:p w:rsidR="0049345E" w:rsidRPr="00F41B3A" w:rsidRDefault="0049345E" w:rsidP="007B0131">
            <w:pPr>
              <w:jc w:val="center"/>
              <w:textAlignment w:val="baseline"/>
              <w:rPr>
                <w:szCs w:val="21"/>
              </w:rPr>
            </w:pPr>
          </w:p>
        </w:tc>
        <w:tc>
          <w:tcPr>
            <w:tcW w:w="914" w:type="pct"/>
            <w:vMerge w:val="restart"/>
            <w:vAlign w:val="center"/>
          </w:tcPr>
          <w:p w:rsidR="0049345E" w:rsidRPr="00D6402A" w:rsidRDefault="0049345E" w:rsidP="007B0131">
            <w:pPr>
              <w:jc w:val="center"/>
              <w:textAlignment w:val="baseline"/>
              <w:rPr>
                <w:szCs w:val="21"/>
              </w:rPr>
            </w:pPr>
            <w:r w:rsidRPr="00D6402A">
              <w:rPr>
                <w:szCs w:val="21"/>
              </w:rPr>
              <w:t>热风循环烤箱</w:t>
            </w:r>
          </w:p>
        </w:tc>
        <w:tc>
          <w:tcPr>
            <w:tcW w:w="583" w:type="pct"/>
            <w:vMerge w:val="restart"/>
            <w:vAlign w:val="center"/>
          </w:tcPr>
          <w:p w:rsidR="0049345E" w:rsidRPr="00D6402A" w:rsidRDefault="0049345E" w:rsidP="007B0131">
            <w:pPr>
              <w:jc w:val="center"/>
              <w:textAlignment w:val="baseline"/>
              <w:rPr>
                <w:szCs w:val="21"/>
              </w:rPr>
            </w:pPr>
            <w:r w:rsidRPr="00D6402A">
              <w:rPr>
                <w:kern w:val="0"/>
                <w:szCs w:val="21"/>
              </w:rPr>
              <w:t>CT-C  2</w:t>
            </w:r>
            <w:r w:rsidRPr="00D6402A">
              <w:rPr>
                <w:kern w:val="0"/>
                <w:szCs w:val="21"/>
              </w:rPr>
              <w:t>型</w:t>
            </w:r>
          </w:p>
        </w:tc>
        <w:tc>
          <w:tcPr>
            <w:tcW w:w="665" w:type="pct"/>
            <w:vMerge w:val="restart"/>
            <w:vAlign w:val="center"/>
          </w:tcPr>
          <w:p w:rsidR="0049345E" w:rsidRPr="00D6402A" w:rsidRDefault="0049345E" w:rsidP="007B0131">
            <w:pPr>
              <w:jc w:val="center"/>
              <w:textAlignment w:val="baseline"/>
              <w:rPr>
                <w:szCs w:val="21"/>
              </w:rPr>
            </w:pPr>
            <w:r w:rsidRPr="00D6402A">
              <w:rPr>
                <w:szCs w:val="21"/>
              </w:rPr>
              <w:t>2</w:t>
            </w:r>
            <w:r w:rsidRPr="00D6402A">
              <w:rPr>
                <w:rFonts w:hint="eastAsia"/>
                <w:szCs w:val="21"/>
              </w:rPr>
              <w:t>台</w:t>
            </w:r>
          </w:p>
        </w:tc>
        <w:tc>
          <w:tcPr>
            <w:tcW w:w="1164" w:type="pct"/>
            <w:vAlign w:val="center"/>
          </w:tcPr>
          <w:p w:rsidR="0049345E" w:rsidRPr="00D6402A" w:rsidRDefault="0049345E" w:rsidP="00F41B3A">
            <w:pPr>
              <w:jc w:val="center"/>
              <w:textAlignment w:val="baseline"/>
              <w:rPr>
                <w:szCs w:val="21"/>
              </w:rPr>
            </w:pPr>
            <w:r w:rsidRPr="00D6402A">
              <w:rPr>
                <w:kern w:val="0"/>
                <w:szCs w:val="21"/>
              </w:rPr>
              <w:t>CT-C  2</w:t>
            </w:r>
            <w:r w:rsidRPr="00D6402A">
              <w:rPr>
                <w:kern w:val="0"/>
                <w:szCs w:val="21"/>
              </w:rPr>
              <w:t>型</w:t>
            </w:r>
          </w:p>
        </w:tc>
        <w:tc>
          <w:tcPr>
            <w:tcW w:w="833" w:type="pct"/>
            <w:vAlign w:val="center"/>
          </w:tcPr>
          <w:p w:rsidR="0049345E" w:rsidRPr="00D6402A" w:rsidRDefault="0049345E" w:rsidP="00F41B3A">
            <w:pPr>
              <w:jc w:val="center"/>
              <w:textAlignment w:val="baseline"/>
              <w:rPr>
                <w:szCs w:val="21"/>
              </w:rPr>
            </w:pPr>
            <w:r w:rsidRPr="00D6402A">
              <w:rPr>
                <w:rFonts w:hint="eastAsia"/>
                <w:szCs w:val="21"/>
              </w:rPr>
              <w:t>4</w:t>
            </w:r>
            <w:r w:rsidRPr="00D6402A">
              <w:rPr>
                <w:rFonts w:hint="eastAsia"/>
                <w:szCs w:val="21"/>
              </w:rPr>
              <w:t>台</w:t>
            </w:r>
          </w:p>
        </w:tc>
        <w:tc>
          <w:tcPr>
            <w:tcW w:w="278" w:type="pct"/>
            <w:vMerge/>
            <w:vAlign w:val="center"/>
          </w:tcPr>
          <w:p w:rsidR="0049345E" w:rsidRPr="00F41B3A" w:rsidRDefault="0049345E" w:rsidP="007B0131">
            <w:pPr>
              <w:jc w:val="center"/>
              <w:textAlignment w:val="baseline"/>
              <w:rPr>
                <w:szCs w:val="21"/>
              </w:rPr>
            </w:pPr>
          </w:p>
        </w:tc>
      </w:tr>
      <w:tr w:rsidR="00EA77E7" w:rsidRPr="00F41B3A" w:rsidTr="004C755C">
        <w:trPr>
          <w:trHeight w:val="401"/>
          <w:jc w:val="center"/>
        </w:trPr>
        <w:tc>
          <w:tcPr>
            <w:tcW w:w="564" w:type="pct"/>
            <w:vMerge/>
            <w:vAlign w:val="center"/>
          </w:tcPr>
          <w:p w:rsidR="00EA77E7" w:rsidRPr="00F41B3A" w:rsidRDefault="00EA77E7" w:rsidP="007B0131">
            <w:pPr>
              <w:jc w:val="center"/>
              <w:textAlignment w:val="baseline"/>
              <w:rPr>
                <w:szCs w:val="21"/>
              </w:rPr>
            </w:pPr>
          </w:p>
        </w:tc>
        <w:tc>
          <w:tcPr>
            <w:tcW w:w="914" w:type="pct"/>
            <w:vMerge/>
            <w:vAlign w:val="center"/>
          </w:tcPr>
          <w:p w:rsidR="00EA77E7" w:rsidRPr="00D6402A" w:rsidRDefault="00EA77E7" w:rsidP="007B0131">
            <w:pPr>
              <w:jc w:val="center"/>
              <w:textAlignment w:val="baseline"/>
              <w:rPr>
                <w:szCs w:val="21"/>
              </w:rPr>
            </w:pPr>
          </w:p>
        </w:tc>
        <w:tc>
          <w:tcPr>
            <w:tcW w:w="583" w:type="pct"/>
            <w:vMerge/>
            <w:vAlign w:val="center"/>
          </w:tcPr>
          <w:p w:rsidR="00EA77E7" w:rsidRPr="00D6402A" w:rsidRDefault="00EA77E7" w:rsidP="007B0131">
            <w:pPr>
              <w:jc w:val="center"/>
              <w:textAlignment w:val="baseline"/>
              <w:rPr>
                <w:kern w:val="0"/>
                <w:szCs w:val="21"/>
              </w:rPr>
            </w:pPr>
          </w:p>
        </w:tc>
        <w:tc>
          <w:tcPr>
            <w:tcW w:w="665" w:type="pct"/>
            <w:vMerge/>
            <w:vAlign w:val="center"/>
          </w:tcPr>
          <w:p w:rsidR="00EA77E7" w:rsidRPr="00D6402A" w:rsidRDefault="00EA77E7" w:rsidP="007B0131">
            <w:pPr>
              <w:jc w:val="center"/>
              <w:textAlignment w:val="baseline"/>
              <w:rPr>
                <w:szCs w:val="21"/>
              </w:rPr>
            </w:pPr>
          </w:p>
        </w:tc>
        <w:tc>
          <w:tcPr>
            <w:tcW w:w="1164" w:type="pct"/>
            <w:vAlign w:val="center"/>
          </w:tcPr>
          <w:p w:rsidR="00EA77E7" w:rsidRPr="00D6402A" w:rsidRDefault="00EA77E7" w:rsidP="00EA77E7">
            <w:pPr>
              <w:jc w:val="center"/>
              <w:textAlignment w:val="baseline"/>
              <w:rPr>
                <w:kern w:val="0"/>
                <w:szCs w:val="21"/>
              </w:rPr>
            </w:pPr>
            <w:r w:rsidRPr="00D6402A">
              <w:rPr>
                <w:kern w:val="0"/>
                <w:szCs w:val="21"/>
              </w:rPr>
              <w:t>CT-C</w:t>
            </w:r>
            <w:r w:rsidRPr="00D6402A">
              <w:rPr>
                <w:rFonts w:hint="eastAsia"/>
                <w:kern w:val="0"/>
                <w:szCs w:val="21"/>
              </w:rPr>
              <w:t>-</w:t>
            </w:r>
            <w:r w:rsidRPr="00D6402A">
              <w:rPr>
                <w:rFonts w:hint="eastAsia"/>
                <w:kern w:val="0"/>
                <w:szCs w:val="21"/>
              </w:rPr>
              <w:t>Ⅱ</w:t>
            </w:r>
          </w:p>
        </w:tc>
        <w:tc>
          <w:tcPr>
            <w:tcW w:w="833" w:type="pct"/>
            <w:vAlign w:val="center"/>
          </w:tcPr>
          <w:p w:rsidR="00EA77E7" w:rsidRPr="00D6402A" w:rsidRDefault="00EA77E7" w:rsidP="00F41B3A">
            <w:pPr>
              <w:jc w:val="center"/>
              <w:textAlignment w:val="baseline"/>
              <w:rPr>
                <w:szCs w:val="21"/>
              </w:rPr>
            </w:pPr>
            <w:r w:rsidRPr="00D6402A">
              <w:rPr>
                <w:rFonts w:hint="eastAsia"/>
                <w:szCs w:val="21"/>
              </w:rPr>
              <w:t>2</w:t>
            </w:r>
            <w:r w:rsidRPr="00D6402A">
              <w:rPr>
                <w:rFonts w:hint="eastAsia"/>
                <w:szCs w:val="21"/>
              </w:rPr>
              <w:t>台</w:t>
            </w:r>
          </w:p>
        </w:tc>
        <w:tc>
          <w:tcPr>
            <w:tcW w:w="278" w:type="pct"/>
            <w:vMerge/>
            <w:vAlign w:val="center"/>
          </w:tcPr>
          <w:p w:rsidR="00EA77E7" w:rsidRPr="00F41B3A" w:rsidRDefault="00EA77E7" w:rsidP="007B0131">
            <w:pPr>
              <w:jc w:val="center"/>
              <w:textAlignment w:val="baseline"/>
              <w:rPr>
                <w:szCs w:val="21"/>
              </w:rPr>
            </w:pPr>
          </w:p>
        </w:tc>
      </w:tr>
      <w:tr w:rsidR="00550379" w:rsidRPr="00F41B3A" w:rsidTr="004C755C">
        <w:trPr>
          <w:jc w:val="center"/>
        </w:trPr>
        <w:tc>
          <w:tcPr>
            <w:tcW w:w="564" w:type="pct"/>
            <w:vAlign w:val="center"/>
          </w:tcPr>
          <w:p w:rsidR="00F41B3A" w:rsidRPr="00F41B3A" w:rsidRDefault="00F41B3A" w:rsidP="007B0131">
            <w:pPr>
              <w:jc w:val="center"/>
              <w:textAlignment w:val="baseline"/>
              <w:rPr>
                <w:szCs w:val="21"/>
              </w:rPr>
            </w:pPr>
            <w:r w:rsidRPr="00F41B3A">
              <w:rPr>
                <w:szCs w:val="21"/>
              </w:rPr>
              <w:t>固体口服剂生产线</w:t>
            </w:r>
          </w:p>
        </w:tc>
        <w:tc>
          <w:tcPr>
            <w:tcW w:w="914" w:type="pct"/>
            <w:vAlign w:val="center"/>
          </w:tcPr>
          <w:p w:rsidR="00F41B3A" w:rsidRPr="00D6402A" w:rsidRDefault="00F41B3A" w:rsidP="007B0131">
            <w:pPr>
              <w:jc w:val="center"/>
              <w:textAlignment w:val="baseline"/>
              <w:rPr>
                <w:szCs w:val="21"/>
              </w:rPr>
            </w:pPr>
            <w:r w:rsidRPr="00D6402A">
              <w:rPr>
                <w:szCs w:val="21"/>
              </w:rPr>
              <w:t>/</w:t>
            </w:r>
          </w:p>
        </w:tc>
        <w:tc>
          <w:tcPr>
            <w:tcW w:w="583" w:type="pct"/>
            <w:vAlign w:val="center"/>
          </w:tcPr>
          <w:p w:rsidR="00F41B3A" w:rsidRPr="00D6402A" w:rsidRDefault="00F41B3A" w:rsidP="007B0131">
            <w:pPr>
              <w:jc w:val="center"/>
              <w:textAlignment w:val="baseline"/>
              <w:rPr>
                <w:szCs w:val="21"/>
              </w:rPr>
            </w:pPr>
            <w:r w:rsidRPr="00D6402A">
              <w:rPr>
                <w:szCs w:val="21"/>
              </w:rPr>
              <w:t>/</w:t>
            </w:r>
          </w:p>
        </w:tc>
        <w:tc>
          <w:tcPr>
            <w:tcW w:w="665" w:type="pct"/>
            <w:vAlign w:val="center"/>
          </w:tcPr>
          <w:p w:rsidR="00F41B3A" w:rsidRPr="00D6402A" w:rsidRDefault="00F41B3A" w:rsidP="007B0131">
            <w:pPr>
              <w:jc w:val="center"/>
              <w:textAlignment w:val="baseline"/>
              <w:rPr>
                <w:szCs w:val="21"/>
              </w:rPr>
            </w:pPr>
            <w:r w:rsidRPr="00D6402A">
              <w:rPr>
                <w:szCs w:val="21"/>
              </w:rPr>
              <w:t>0</w:t>
            </w:r>
            <w:r w:rsidRPr="00D6402A">
              <w:rPr>
                <w:szCs w:val="21"/>
              </w:rPr>
              <w:t>条</w:t>
            </w:r>
          </w:p>
        </w:tc>
        <w:tc>
          <w:tcPr>
            <w:tcW w:w="1164" w:type="pct"/>
            <w:vAlign w:val="center"/>
          </w:tcPr>
          <w:p w:rsidR="00F41B3A" w:rsidRPr="00D6402A" w:rsidRDefault="00EA77E7" w:rsidP="00F41B3A">
            <w:pPr>
              <w:jc w:val="center"/>
              <w:textAlignment w:val="baseline"/>
              <w:rPr>
                <w:szCs w:val="21"/>
              </w:rPr>
            </w:pPr>
            <w:r w:rsidRPr="00D6402A">
              <w:rPr>
                <w:rFonts w:hint="eastAsia"/>
                <w:szCs w:val="21"/>
              </w:rPr>
              <w:t>/</w:t>
            </w:r>
          </w:p>
        </w:tc>
        <w:tc>
          <w:tcPr>
            <w:tcW w:w="833" w:type="pct"/>
            <w:vAlign w:val="center"/>
          </w:tcPr>
          <w:p w:rsidR="00F41B3A" w:rsidRPr="00D6402A" w:rsidRDefault="00EA77E7" w:rsidP="00F41B3A">
            <w:pPr>
              <w:jc w:val="center"/>
              <w:textAlignment w:val="baseline"/>
              <w:rPr>
                <w:szCs w:val="21"/>
              </w:rPr>
            </w:pPr>
            <w:r w:rsidRPr="00D6402A">
              <w:rPr>
                <w:rFonts w:hint="eastAsia"/>
                <w:szCs w:val="21"/>
              </w:rPr>
              <w:t>/</w:t>
            </w:r>
          </w:p>
        </w:tc>
        <w:tc>
          <w:tcPr>
            <w:tcW w:w="278" w:type="pct"/>
            <w:vAlign w:val="center"/>
          </w:tcPr>
          <w:p w:rsidR="00F41B3A" w:rsidRPr="00F41B3A" w:rsidRDefault="00F41B3A" w:rsidP="007B0131">
            <w:pPr>
              <w:jc w:val="center"/>
              <w:textAlignment w:val="baseline"/>
              <w:rPr>
                <w:szCs w:val="21"/>
              </w:rPr>
            </w:pPr>
            <w:r w:rsidRPr="00F41B3A">
              <w:rPr>
                <w:szCs w:val="21"/>
              </w:rPr>
              <w:t>依托</w:t>
            </w:r>
          </w:p>
        </w:tc>
      </w:tr>
      <w:tr w:rsidR="00550379" w:rsidRPr="00F41B3A" w:rsidTr="004C755C">
        <w:trPr>
          <w:jc w:val="center"/>
        </w:trPr>
        <w:tc>
          <w:tcPr>
            <w:tcW w:w="564" w:type="pct"/>
            <w:vMerge w:val="restart"/>
            <w:vAlign w:val="center"/>
          </w:tcPr>
          <w:p w:rsidR="00F41B3A" w:rsidRPr="00F41B3A" w:rsidRDefault="00F41B3A" w:rsidP="007B0131">
            <w:pPr>
              <w:jc w:val="center"/>
              <w:textAlignment w:val="baseline"/>
              <w:rPr>
                <w:szCs w:val="21"/>
              </w:rPr>
            </w:pPr>
            <w:r w:rsidRPr="00F41B3A">
              <w:rPr>
                <w:szCs w:val="21"/>
              </w:rPr>
              <w:t>水针剂生产线</w:t>
            </w:r>
          </w:p>
        </w:tc>
        <w:tc>
          <w:tcPr>
            <w:tcW w:w="914" w:type="pct"/>
            <w:vAlign w:val="center"/>
          </w:tcPr>
          <w:p w:rsidR="00F41B3A" w:rsidRPr="00F41B3A" w:rsidRDefault="00F41B3A" w:rsidP="007B0131">
            <w:pPr>
              <w:jc w:val="center"/>
              <w:rPr>
                <w:szCs w:val="21"/>
              </w:rPr>
            </w:pPr>
            <w:r w:rsidRPr="00F41B3A">
              <w:rPr>
                <w:szCs w:val="21"/>
              </w:rPr>
              <w:t>超声波洗瓶机</w:t>
            </w:r>
          </w:p>
        </w:tc>
        <w:tc>
          <w:tcPr>
            <w:tcW w:w="583" w:type="pct"/>
            <w:vAlign w:val="center"/>
          </w:tcPr>
          <w:p w:rsidR="00F41B3A" w:rsidRPr="00F41B3A" w:rsidRDefault="00F41B3A" w:rsidP="007B0131">
            <w:pPr>
              <w:jc w:val="center"/>
              <w:rPr>
                <w:szCs w:val="21"/>
              </w:rPr>
            </w:pPr>
            <w:r w:rsidRPr="00F41B3A">
              <w:rPr>
                <w:szCs w:val="21"/>
              </w:rPr>
              <w:t>QCL120</w:t>
            </w:r>
          </w:p>
        </w:tc>
        <w:tc>
          <w:tcPr>
            <w:tcW w:w="665" w:type="pct"/>
            <w:vAlign w:val="center"/>
          </w:tcPr>
          <w:p w:rsidR="00F41B3A" w:rsidRPr="00F41B3A" w:rsidRDefault="00F41B3A" w:rsidP="007B0131">
            <w:pPr>
              <w:jc w:val="center"/>
              <w:rPr>
                <w:szCs w:val="21"/>
              </w:rPr>
            </w:pPr>
            <w:r w:rsidRPr="00F41B3A">
              <w:rPr>
                <w:szCs w:val="21"/>
              </w:rPr>
              <w:t>1</w:t>
            </w:r>
            <w:r>
              <w:rPr>
                <w:rFonts w:hint="eastAsia"/>
                <w:szCs w:val="21"/>
              </w:rPr>
              <w:t>台</w:t>
            </w:r>
          </w:p>
        </w:tc>
        <w:tc>
          <w:tcPr>
            <w:tcW w:w="1164" w:type="pct"/>
            <w:vAlign w:val="center"/>
          </w:tcPr>
          <w:p w:rsidR="00F41B3A" w:rsidRPr="00F41B3A" w:rsidRDefault="00EA77E7" w:rsidP="007B0131">
            <w:pPr>
              <w:jc w:val="center"/>
              <w:rPr>
                <w:szCs w:val="21"/>
              </w:rPr>
            </w:pPr>
            <w:r w:rsidRPr="00F41B3A">
              <w:rPr>
                <w:szCs w:val="21"/>
              </w:rPr>
              <w:t>QCL120</w:t>
            </w:r>
          </w:p>
        </w:tc>
        <w:tc>
          <w:tcPr>
            <w:tcW w:w="833" w:type="pct"/>
            <w:vAlign w:val="center"/>
          </w:tcPr>
          <w:p w:rsidR="00F41B3A" w:rsidRPr="00F41B3A" w:rsidRDefault="00EA77E7" w:rsidP="007B0131">
            <w:pPr>
              <w:jc w:val="center"/>
              <w:rPr>
                <w:szCs w:val="21"/>
              </w:rPr>
            </w:pPr>
            <w:r w:rsidRPr="00F41B3A">
              <w:rPr>
                <w:szCs w:val="21"/>
              </w:rPr>
              <w:t>1</w:t>
            </w:r>
            <w:r>
              <w:rPr>
                <w:rFonts w:hint="eastAsia"/>
                <w:szCs w:val="21"/>
              </w:rPr>
              <w:t>台</w:t>
            </w:r>
          </w:p>
        </w:tc>
        <w:tc>
          <w:tcPr>
            <w:tcW w:w="278" w:type="pct"/>
            <w:vMerge w:val="restart"/>
            <w:vAlign w:val="center"/>
          </w:tcPr>
          <w:p w:rsidR="00F41B3A" w:rsidRPr="00F41B3A" w:rsidRDefault="00F41B3A" w:rsidP="007B0131">
            <w:pPr>
              <w:jc w:val="center"/>
              <w:textAlignment w:val="baseline"/>
              <w:rPr>
                <w:szCs w:val="21"/>
              </w:rPr>
            </w:pPr>
            <w:r w:rsidRPr="00F41B3A">
              <w:rPr>
                <w:szCs w:val="21"/>
              </w:rPr>
              <w:t>新增</w:t>
            </w:r>
          </w:p>
        </w:tc>
      </w:tr>
      <w:tr w:rsidR="00550379" w:rsidRPr="00F41B3A" w:rsidTr="004C755C">
        <w:trPr>
          <w:jc w:val="center"/>
        </w:trPr>
        <w:tc>
          <w:tcPr>
            <w:tcW w:w="564" w:type="pct"/>
            <w:vMerge/>
            <w:vAlign w:val="center"/>
          </w:tcPr>
          <w:p w:rsidR="00550379" w:rsidRPr="00F41B3A" w:rsidRDefault="00550379" w:rsidP="007B0131">
            <w:pPr>
              <w:jc w:val="center"/>
              <w:textAlignment w:val="baseline"/>
              <w:rPr>
                <w:szCs w:val="21"/>
              </w:rPr>
            </w:pPr>
          </w:p>
        </w:tc>
        <w:tc>
          <w:tcPr>
            <w:tcW w:w="914" w:type="pct"/>
            <w:vAlign w:val="center"/>
          </w:tcPr>
          <w:p w:rsidR="00550379" w:rsidRPr="00F41B3A" w:rsidRDefault="00550379" w:rsidP="007B0131">
            <w:pPr>
              <w:jc w:val="center"/>
              <w:rPr>
                <w:szCs w:val="21"/>
              </w:rPr>
            </w:pPr>
            <w:r w:rsidRPr="00F41B3A">
              <w:rPr>
                <w:szCs w:val="21"/>
              </w:rPr>
              <w:t>热风循环隧道灭菌烘箱</w:t>
            </w:r>
          </w:p>
        </w:tc>
        <w:tc>
          <w:tcPr>
            <w:tcW w:w="583" w:type="pct"/>
            <w:vAlign w:val="center"/>
          </w:tcPr>
          <w:p w:rsidR="00550379" w:rsidRPr="00F41B3A" w:rsidRDefault="00550379" w:rsidP="007B0131">
            <w:pPr>
              <w:jc w:val="center"/>
              <w:rPr>
                <w:szCs w:val="21"/>
              </w:rPr>
            </w:pPr>
            <w:r w:rsidRPr="00F41B3A">
              <w:rPr>
                <w:szCs w:val="21"/>
              </w:rPr>
              <w:t>SZA620</w:t>
            </w:r>
          </w:p>
        </w:tc>
        <w:tc>
          <w:tcPr>
            <w:tcW w:w="665" w:type="pct"/>
            <w:vAlign w:val="center"/>
          </w:tcPr>
          <w:p w:rsidR="00550379" w:rsidRPr="00F41B3A" w:rsidRDefault="00550379" w:rsidP="007B0131">
            <w:pPr>
              <w:jc w:val="center"/>
              <w:rPr>
                <w:szCs w:val="21"/>
              </w:rPr>
            </w:pPr>
            <w:r w:rsidRPr="00F41B3A">
              <w:rPr>
                <w:szCs w:val="21"/>
              </w:rPr>
              <w:t>1</w:t>
            </w:r>
            <w:r>
              <w:rPr>
                <w:rFonts w:hint="eastAsia"/>
                <w:szCs w:val="21"/>
              </w:rPr>
              <w:t>台</w:t>
            </w:r>
          </w:p>
        </w:tc>
        <w:tc>
          <w:tcPr>
            <w:tcW w:w="1164" w:type="pct"/>
            <w:vAlign w:val="center"/>
          </w:tcPr>
          <w:p w:rsidR="00550379" w:rsidRPr="00F41B3A" w:rsidRDefault="00EA77E7" w:rsidP="007B0131">
            <w:pPr>
              <w:jc w:val="center"/>
              <w:rPr>
                <w:szCs w:val="21"/>
              </w:rPr>
            </w:pPr>
            <w:r>
              <w:rPr>
                <w:rFonts w:hint="eastAsia"/>
                <w:kern w:val="0"/>
                <w:szCs w:val="21"/>
              </w:rPr>
              <w:t>SZA620</w:t>
            </w:r>
          </w:p>
        </w:tc>
        <w:tc>
          <w:tcPr>
            <w:tcW w:w="833" w:type="pct"/>
            <w:vAlign w:val="center"/>
          </w:tcPr>
          <w:p w:rsidR="00550379" w:rsidRPr="00F41B3A" w:rsidRDefault="00EA77E7" w:rsidP="007B0131">
            <w:pPr>
              <w:jc w:val="center"/>
              <w:rPr>
                <w:szCs w:val="21"/>
              </w:rPr>
            </w:pPr>
            <w:r>
              <w:rPr>
                <w:rFonts w:hint="eastAsia"/>
                <w:szCs w:val="21"/>
              </w:rPr>
              <w:t>1</w:t>
            </w:r>
            <w:r>
              <w:rPr>
                <w:rFonts w:hint="eastAsia"/>
                <w:szCs w:val="21"/>
              </w:rPr>
              <w:t>台</w:t>
            </w:r>
          </w:p>
        </w:tc>
        <w:tc>
          <w:tcPr>
            <w:tcW w:w="278" w:type="pct"/>
            <w:vMerge/>
            <w:vAlign w:val="center"/>
          </w:tcPr>
          <w:p w:rsidR="00550379" w:rsidRPr="00F41B3A" w:rsidRDefault="00550379" w:rsidP="007B0131">
            <w:pPr>
              <w:jc w:val="center"/>
              <w:textAlignment w:val="baseline"/>
              <w:rPr>
                <w:szCs w:val="21"/>
              </w:rPr>
            </w:pPr>
          </w:p>
        </w:tc>
      </w:tr>
      <w:tr w:rsidR="00550379" w:rsidRPr="00F41B3A" w:rsidTr="004C755C">
        <w:trPr>
          <w:jc w:val="center"/>
        </w:trPr>
        <w:tc>
          <w:tcPr>
            <w:tcW w:w="564" w:type="pct"/>
            <w:vMerge/>
            <w:vAlign w:val="center"/>
          </w:tcPr>
          <w:p w:rsidR="00550379" w:rsidRPr="00F41B3A" w:rsidRDefault="00550379" w:rsidP="007B0131">
            <w:pPr>
              <w:jc w:val="center"/>
              <w:textAlignment w:val="baseline"/>
              <w:rPr>
                <w:szCs w:val="21"/>
              </w:rPr>
            </w:pPr>
          </w:p>
        </w:tc>
        <w:tc>
          <w:tcPr>
            <w:tcW w:w="914" w:type="pct"/>
            <w:vAlign w:val="center"/>
          </w:tcPr>
          <w:p w:rsidR="00550379" w:rsidRPr="00F41B3A" w:rsidRDefault="00550379" w:rsidP="007B0131">
            <w:pPr>
              <w:jc w:val="center"/>
              <w:rPr>
                <w:szCs w:val="21"/>
              </w:rPr>
            </w:pPr>
            <w:r w:rsidRPr="00F41B3A">
              <w:rPr>
                <w:szCs w:val="21"/>
              </w:rPr>
              <w:t>立式灌装封口机</w:t>
            </w:r>
          </w:p>
        </w:tc>
        <w:tc>
          <w:tcPr>
            <w:tcW w:w="583" w:type="pct"/>
            <w:vAlign w:val="center"/>
          </w:tcPr>
          <w:p w:rsidR="00550379" w:rsidRPr="00F41B3A" w:rsidRDefault="00550379" w:rsidP="007B0131">
            <w:pPr>
              <w:jc w:val="center"/>
              <w:rPr>
                <w:szCs w:val="21"/>
              </w:rPr>
            </w:pPr>
            <w:r w:rsidRPr="00F41B3A">
              <w:rPr>
                <w:szCs w:val="21"/>
              </w:rPr>
              <w:t>AGF12</w:t>
            </w:r>
          </w:p>
        </w:tc>
        <w:tc>
          <w:tcPr>
            <w:tcW w:w="665" w:type="pct"/>
            <w:vAlign w:val="center"/>
          </w:tcPr>
          <w:p w:rsidR="00550379" w:rsidRPr="00F41B3A" w:rsidRDefault="00550379" w:rsidP="007B0131">
            <w:pPr>
              <w:jc w:val="center"/>
              <w:rPr>
                <w:szCs w:val="21"/>
              </w:rPr>
            </w:pPr>
            <w:r w:rsidRPr="00F41B3A">
              <w:rPr>
                <w:szCs w:val="21"/>
              </w:rPr>
              <w:t>1</w:t>
            </w:r>
            <w:r>
              <w:rPr>
                <w:rFonts w:hint="eastAsia"/>
                <w:szCs w:val="21"/>
              </w:rPr>
              <w:t>台</w:t>
            </w:r>
          </w:p>
        </w:tc>
        <w:tc>
          <w:tcPr>
            <w:tcW w:w="1164" w:type="pct"/>
            <w:vAlign w:val="center"/>
          </w:tcPr>
          <w:p w:rsidR="00550379" w:rsidRPr="00F41B3A" w:rsidRDefault="00EA77E7" w:rsidP="007B0131">
            <w:pPr>
              <w:jc w:val="center"/>
              <w:rPr>
                <w:szCs w:val="21"/>
              </w:rPr>
            </w:pPr>
            <w:r w:rsidRPr="00F41B3A">
              <w:rPr>
                <w:szCs w:val="21"/>
              </w:rPr>
              <w:t>AGF12</w:t>
            </w:r>
          </w:p>
        </w:tc>
        <w:tc>
          <w:tcPr>
            <w:tcW w:w="833" w:type="pct"/>
            <w:vAlign w:val="center"/>
          </w:tcPr>
          <w:p w:rsidR="00550379" w:rsidRPr="00F41B3A" w:rsidRDefault="00EA77E7" w:rsidP="007B0131">
            <w:pPr>
              <w:jc w:val="center"/>
              <w:rPr>
                <w:szCs w:val="21"/>
              </w:rPr>
            </w:pPr>
            <w:r>
              <w:rPr>
                <w:rFonts w:hint="eastAsia"/>
                <w:szCs w:val="21"/>
              </w:rPr>
              <w:t>1</w:t>
            </w:r>
            <w:r>
              <w:rPr>
                <w:rFonts w:hint="eastAsia"/>
                <w:szCs w:val="21"/>
              </w:rPr>
              <w:t>台</w:t>
            </w:r>
          </w:p>
        </w:tc>
        <w:tc>
          <w:tcPr>
            <w:tcW w:w="278" w:type="pct"/>
            <w:vMerge/>
            <w:vAlign w:val="center"/>
          </w:tcPr>
          <w:p w:rsidR="00550379" w:rsidRPr="00F41B3A" w:rsidRDefault="00550379" w:rsidP="007B0131">
            <w:pPr>
              <w:jc w:val="center"/>
              <w:textAlignment w:val="baseline"/>
              <w:rPr>
                <w:szCs w:val="21"/>
              </w:rPr>
            </w:pPr>
          </w:p>
        </w:tc>
      </w:tr>
      <w:tr w:rsidR="00550379" w:rsidRPr="00F41B3A" w:rsidTr="004C755C">
        <w:trPr>
          <w:jc w:val="center"/>
        </w:trPr>
        <w:tc>
          <w:tcPr>
            <w:tcW w:w="564" w:type="pct"/>
            <w:vMerge/>
            <w:vAlign w:val="center"/>
          </w:tcPr>
          <w:p w:rsidR="00550379" w:rsidRPr="00F41B3A" w:rsidRDefault="00550379" w:rsidP="007B0131">
            <w:pPr>
              <w:jc w:val="center"/>
              <w:textAlignment w:val="baseline"/>
              <w:rPr>
                <w:szCs w:val="21"/>
              </w:rPr>
            </w:pPr>
          </w:p>
        </w:tc>
        <w:tc>
          <w:tcPr>
            <w:tcW w:w="914" w:type="pct"/>
            <w:vAlign w:val="center"/>
          </w:tcPr>
          <w:p w:rsidR="00550379" w:rsidRPr="00F41B3A" w:rsidRDefault="00550379" w:rsidP="007B0131">
            <w:pPr>
              <w:jc w:val="center"/>
              <w:rPr>
                <w:szCs w:val="21"/>
              </w:rPr>
            </w:pPr>
            <w:proofErr w:type="gramStart"/>
            <w:r w:rsidRPr="00F41B3A">
              <w:rPr>
                <w:szCs w:val="21"/>
              </w:rPr>
              <w:t>浓配罐</w:t>
            </w:r>
            <w:proofErr w:type="gramEnd"/>
          </w:p>
        </w:tc>
        <w:tc>
          <w:tcPr>
            <w:tcW w:w="583" w:type="pct"/>
            <w:vAlign w:val="center"/>
          </w:tcPr>
          <w:p w:rsidR="00550379" w:rsidRPr="00F41B3A" w:rsidRDefault="00550379" w:rsidP="007B0131">
            <w:pPr>
              <w:jc w:val="center"/>
              <w:rPr>
                <w:szCs w:val="21"/>
              </w:rPr>
            </w:pPr>
            <w:r w:rsidRPr="00F41B3A">
              <w:rPr>
                <w:szCs w:val="21"/>
              </w:rPr>
              <w:t>/</w:t>
            </w:r>
          </w:p>
        </w:tc>
        <w:tc>
          <w:tcPr>
            <w:tcW w:w="665" w:type="pct"/>
            <w:vAlign w:val="center"/>
          </w:tcPr>
          <w:p w:rsidR="00550379" w:rsidRPr="00F41B3A" w:rsidRDefault="00550379" w:rsidP="007B0131">
            <w:pPr>
              <w:jc w:val="center"/>
              <w:rPr>
                <w:szCs w:val="21"/>
              </w:rPr>
            </w:pPr>
            <w:r w:rsidRPr="00F41B3A">
              <w:rPr>
                <w:szCs w:val="21"/>
              </w:rPr>
              <w:t>2</w:t>
            </w:r>
            <w:r>
              <w:rPr>
                <w:rFonts w:hint="eastAsia"/>
                <w:szCs w:val="21"/>
              </w:rPr>
              <w:t>台</w:t>
            </w:r>
          </w:p>
        </w:tc>
        <w:tc>
          <w:tcPr>
            <w:tcW w:w="1164" w:type="pct"/>
            <w:vAlign w:val="center"/>
          </w:tcPr>
          <w:p w:rsidR="00550379" w:rsidRPr="00F41B3A" w:rsidRDefault="00EA77E7" w:rsidP="007B0131">
            <w:pPr>
              <w:jc w:val="center"/>
              <w:rPr>
                <w:szCs w:val="21"/>
              </w:rPr>
            </w:pPr>
            <w:r>
              <w:rPr>
                <w:rFonts w:hint="eastAsia"/>
                <w:szCs w:val="21"/>
              </w:rPr>
              <w:t>/</w:t>
            </w:r>
          </w:p>
        </w:tc>
        <w:tc>
          <w:tcPr>
            <w:tcW w:w="833" w:type="pct"/>
            <w:vAlign w:val="center"/>
          </w:tcPr>
          <w:p w:rsidR="00550379" w:rsidRPr="00F41B3A" w:rsidRDefault="00EA77E7" w:rsidP="007B0131">
            <w:pPr>
              <w:jc w:val="center"/>
              <w:rPr>
                <w:szCs w:val="21"/>
              </w:rPr>
            </w:pPr>
            <w:r>
              <w:rPr>
                <w:rFonts w:hint="eastAsia"/>
                <w:szCs w:val="21"/>
              </w:rPr>
              <w:t>1</w:t>
            </w:r>
            <w:r>
              <w:rPr>
                <w:rFonts w:hint="eastAsia"/>
                <w:szCs w:val="21"/>
              </w:rPr>
              <w:t>台</w:t>
            </w:r>
          </w:p>
        </w:tc>
        <w:tc>
          <w:tcPr>
            <w:tcW w:w="278" w:type="pct"/>
            <w:vMerge/>
            <w:vAlign w:val="center"/>
          </w:tcPr>
          <w:p w:rsidR="00550379" w:rsidRPr="00F41B3A" w:rsidRDefault="00550379"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proofErr w:type="gramStart"/>
            <w:r w:rsidRPr="00F41B3A">
              <w:rPr>
                <w:szCs w:val="21"/>
              </w:rPr>
              <w:t>稀配罐</w:t>
            </w:r>
            <w:proofErr w:type="gramEnd"/>
          </w:p>
        </w:tc>
        <w:tc>
          <w:tcPr>
            <w:tcW w:w="583" w:type="pct"/>
            <w:vAlign w:val="center"/>
          </w:tcPr>
          <w:p w:rsidR="00EA77E7" w:rsidRPr="00F41B3A" w:rsidRDefault="00EA77E7" w:rsidP="007B0131">
            <w:pPr>
              <w:jc w:val="center"/>
              <w:rPr>
                <w:szCs w:val="21"/>
              </w:rPr>
            </w:pPr>
            <w:r w:rsidRPr="00F41B3A">
              <w:rPr>
                <w:szCs w:val="21"/>
              </w:rPr>
              <w:t>/</w:t>
            </w:r>
          </w:p>
        </w:tc>
        <w:tc>
          <w:tcPr>
            <w:tcW w:w="665" w:type="pct"/>
            <w:vAlign w:val="center"/>
          </w:tcPr>
          <w:p w:rsidR="00EA77E7" w:rsidRPr="00F41B3A" w:rsidRDefault="00EA77E7" w:rsidP="007B0131">
            <w:pPr>
              <w:jc w:val="center"/>
              <w:rPr>
                <w:szCs w:val="21"/>
              </w:rPr>
            </w:pPr>
            <w:r w:rsidRPr="00F41B3A">
              <w:rPr>
                <w:szCs w:val="21"/>
              </w:rPr>
              <w:t>3</w:t>
            </w:r>
            <w:r>
              <w:rPr>
                <w:rFonts w:hint="eastAsia"/>
                <w:szCs w:val="21"/>
              </w:rPr>
              <w:t>台</w:t>
            </w:r>
          </w:p>
        </w:tc>
        <w:tc>
          <w:tcPr>
            <w:tcW w:w="1164" w:type="pct"/>
            <w:vAlign w:val="center"/>
          </w:tcPr>
          <w:p w:rsidR="00EA77E7" w:rsidRPr="00F41B3A" w:rsidRDefault="00EA77E7" w:rsidP="007B0131">
            <w:pPr>
              <w:jc w:val="center"/>
              <w:rPr>
                <w:szCs w:val="21"/>
              </w:rPr>
            </w:pPr>
            <w:r>
              <w:rPr>
                <w:rFonts w:hint="eastAsia"/>
                <w:szCs w:val="21"/>
              </w:rPr>
              <w:t>/</w:t>
            </w:r>
          </w:p>
        </w:tc>
        <w:tc>
          <w:tcPr>
            <w:tcW w:w="833" w:type="pct"/>
            <w:vAlign w:val="center"/>
          </w:tcPr>
          <w:p w:rsidR="00EA77E7" w:rsidRPr="00F41B3A" w:rsidRDefault="00EA77E7" w:rsidP="007B0131">
            <w:pPr>
              <w:jc w:val="center"/>
              <w:rPr>
                <w:szCs w:val="21"/>
              </w:rPr>
            </w:pPr>
            <w:r>
              <w:rPr>
                <w:rFonts w:hint="eastAsia"/>
                <w:szCs w:val="21"/>
              </w:rPr>
              <w:t>1</w:t>
            </w:r>
            <w:r>
              <w:rPr>
                <w:rFonts w:hint="eastAsia"/>
                <w:szCs w:val="21"/>
              </w:rPr>
              <w:t>台</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r w:rsidRPr="00F41B3A">
              <w:rPr>
                <w:szCs w:val="21"/>
              </w:rPr>
              <w:t>缓冲罐</w:t>
            </w:r>
          </w:p>
        </w:tc>
        <w:tc>
          <w:tcPr>
            <w:tcW w:w="583" w:type="pct"/>
            <w:vAlign w:val="center"/>
          </w:tcPr>
          <w:p w:rsidR="00EA77E7" w:rsidRPr="00F41B3A" w:rsidRDefault="00EA77E7" w:rsidP="007B0131">
            <w:pPr>
              <w:jc w:val="center"/>
              <w:rPr>
                <w:szCs w:val="21"/>
              </w:rPr>
            </w:pPr>
            <w:r w:rsidRPr="00F41B3A">
              <w:rPr>
                <w:szCs w:val="21"/>
              </w:rPr>
              <w:t>/</w:t>
            </w:r>
          </w:p>
        </w:tc>
        <w:tc>
          <w:tcPr>
            <w:tcW w:w="665" w:type="pct"/>
            <w:vAlign w:val="center"/>
          </w:tcPr>
          <w:p w:rsidR="00EA77E7" w:rsidRPr="00F41B3A" w:rsidRDefault="00EA77E7" w:rsidP="007B0131">
            <w:pPr>
              <w:jc w:val="center"/>
              <w:rPr>
                <w:szCs w:val="21"/>
              </w:rPr>
            </w:pPr>
            <w:r w:rsidRPr="00F41B3A">
              <w:rPr>
                <w:szCs w:val="21"/>
              </w:rPr>
              <w:t>4</w:t>
            </w:r>
            <w:r>
              <w:rPr>
                <w:rFonts w:hint="eastAsia"/>
                <w:szCs w:val="21"/>
              </w:rPr>
              <w:t>台</w:t>
            </w:r>
          </w:p>
        </w:tc>
        <w:tc>
          <w:tcPr>
            <w:tcW w:w="1164" w:type="pct"/>
            <w:tcBorders>
              <w:bottom w:val="single" w:sz="4" w:space="0" w:color="auto"/>
            </w:tcBorders>
            <w:vAlign w:val="center"/>
          </w:tcPr>
          <w:p w:rsidR="00EA77E7" w:rsidRPr="00F41B3A" w:rsidRDefault="00EA77E7" w:rsidP="007B0131">
            <w:pPr>
              <w:jc w:val="center"/>
              <w:rPr>
                <w:szCs w:val="21"/>
              </w:rPr>
            </w:pPr>
            <w:r>
              <w:rPr>
                <w:rFonts w:hint="eastAsia"/>
                <w:szCs w:val="21"/>
              </w:rPr>
              <w:t>/</w:t>
            </w:r>
          </w:p>
        </w:tc>
        <w:tc>
          <w:tcPr>
            <w:tcW w:w="833" w:type="pct"/>
            <w:tcBorders>
              <w:bottom w:val="single" w:sz="4" w:space="0" w:color="auto"/>
            </w:tcBorders>
            <w:vAlign w:val="center"/>
          </w:tcPr>
          <w:p w:rsidR="00EA77E7" w:rsidRPr="00F41B3A" w:rsidRDefault="00EA77E7" w:rsidP="007B0131">
            <w:pPr>
              <w:jc w:val="center"/>
              <w:rPr>
                <w:szCs w:val="21"/>
              </w:rPr>
            </w:pPr>
            <w:r>
              <w:rPr>
                <w:rFonts w:hint="eastAsia"/>
                <w:szCs w:val="21"/>
              </w:rPr>
              <w:t>0</w:t>
            </w:r>
            <w:r>
              <w:rPr>
                <w:rFonts w:hint="eastAsia"/>
                <w:szCs w:val="21"/>
              </w:rPr>
              <w:t>台</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r w:rsidRPr="00F41B3A">
              <w:rPr>
                <w:szCs w:val="21"/>
              </w:rPr>
              <w:t>湿热灭菌柜</w:t>
            </w:r>
          </w:p>
        </w:tc>
        <w:tc>
          <w:tcPr>
            <w:tcW w:w="583" w:type="pct"/>
            <w:vAlign w:val="center"/>
          </w:tcPr>
          <w:p w:rsidR="00EA77E7" w:rsidRPr="00F41B3A" w:rsidRDefault="00EA77E7" w:rsidP="007B0131">
            <w:pPr>
              <w:jc w:val="center"/>
              <w:rPr>
                <w:szCs w:val="21"/>
              </w:rPr>
            </w:pPr>
            <w:r w:rsidRPr="00F41B3A">
              <w:rPr>
                <w:szCs w:val="21"/>
              </w:rPr>
              <w:t>XG1.D</w:t>
            </w:r>
          </w:p>
        </w:tc>
        <w:tc>
          <w:tcPr>
            <w:tcW w:w="665" w:type="pct"/>
            <w:vAlign w:val="center"/>
          </w:tcPr>
          <w:p w:rsidR="00EA77E7" w:rsidRPr="00F41B3A" w:rsidRDefault="00EA77E7" w:rsidP="007B0131">
            <w:pPr>
              <w:jc w:val="center"/>
              <w:rPr>
                <w:szCs w:val="21"/>
              </w:rPr>
            </w:pPr>
            <w:r w:rsidRPr="00F41B3A">
              <w:rPr>
                <w:szCs w:val="21"/>
              </w:rPr>
              <w:t>5</w:t>
            </w:r>
            <w:r>
              <w:rPr>
                <w:rFonts w:hint="eastAsia"/>
                <w:szCs w:val="21"/>
              </w:rPr>
              <w:t>台</w:t>
            </w:r>
          </w:p>
        </w:tc>
        <w:tc>
          <w:tcPr>
            <w:tcW w:w="1164" w:type="pct"/>
            <w:vMerge w:val="restart"/>
            <w:vAlign w:val="center"/>
          </w:tcPr>
          <w:p w:rsidR="00EA77E7" w:rsidRPr="00F41B3A" w:rsidRDefault="00EA77E7" w:rsidP="007B0131">
            <w:pPr>
              <w:jc w:val="center"/>
              <w:rPr>
                <w:szCs w:val="21"/>
              </w:rPr>
            </w:pPr>
            <w:r w:rsidRPr="00F41B3A">
              <w:rPr>
                <w:szCs w:val="21"/>
              </w:rPr>
              <w:t>XG1.D</w:t>
            </w:r>
          </w:p>
        </w:tc>
        <w:tc>
          <w:tcPr>
            <w:tcW w:w="833" w:type="pct"/>
            <w:vMerge w:val="restart"/>
            <w:vAlign w:val="center"/>
          </w:tcPr>
          <w:p w:rsidR="00EA77E7" w:rsidRPr="00F41B3A" w:rsidRDefault="00EA77E7" w:rsidP="007B0131">
            <w:pPr>
              <w:jc w:val="center"/>
              <w:rPr>
                <w:szCs w:val="21"/>
              </w:rPr>
            </w:pPr>
            <w:r>
              <w:rPr>
                <w:rFonts w:hint="eastAsia"/>
                <w:szCs w:val="21"/>
              </w:rPr>
              <w:t>2</w:t>
            </w:r>
            <w:r>
              <w:rPr>
                <w:rFonts w:hint="eastAsia"/>
                <w:szCs w:val="21"/>
              </w:rPr>
              <w:t>台</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r w:rsidRPr="00F41B3A">
              <w:rPr>
                <w:szCs w:val="21"/>
              </w:rPr>
              <w:t>湿热灭菌柜</w:t>
            </w:r>
          </w:p>
        </w:tc>
        <w:tc>
          <w:tcPr>
            <w:tcW w:w="583" w:type="pct"/>
            <w:vAlign w:val="center"/>
          </w:tcPr>
          <w:p w:rsidR="00EA77E7" w:rsidRPr="00F41B3A" w:rsidRDefault="00EA77E7" w:rsidP="007B0131">
            <w:pPr>
              <w:jc w:val="center"/>
              <w:rPr>
                <w:szCs w:val="21"/>
              </w:rPr>
            </w:pPr>
            <w:r w:rsidRPr="00F41B3A">
              <w:rPr>
                <w:szCs w:val="21"/>
              </w:rPr>
              <w:t>XG1.D</w:t>
            </w:r>
          </w:p>
        </w:tc>
        <w:tc>
          <w:tcPr>
            <w:tcW w:w="665" w:type="pct"/>
            <w:vAlign w:val="center"/>
          </w:tcPr>
          <w:p w:rsidR="00EA77E7" w:rsidRPr="00F41B3A" w:rsidRDefault="00EA77E7" w:rsidP="007B0131">
            <w:pPr>
              <w:jc w:val="center"/>
              <w:rPr>
                <w:szCs w:val="21"/>
              </w:rPr>
            </w:pPr>
            <w:r w:rsidRPr="00F41B3A">
              <w:rPr>
                <w:szCs w:val="21"/>
              </w:rPr>
              <w:t>6</w:t>
            </w:r>
            <w:r>
              <w:rPr>
                <w:rFonts w:hint="eastAsia"/>
                <w:szCs w:val="21"/>
              </w:rPr>
              <w:t>台</w:t>
            </w:r>
          </w:p>
        </w:tc>
        <w:tc>
          <w:tcPr>
            <w:tcW w:w="1164" w:type="pct"/>
            <w:vMerge/>
            <w:vAlign w:val="center"/>
          </w:tcPr>
          <w:p w:rsidR="00EA77E7" w:rsidRPr="00F41B3A" w:rsidRDefault="00EA77E7" w:rsidP="007B0131">
            <w:pPr>
              <w:jc w:val="center"/>
              <w:rPr>
                <w:szCs w:val="21"/>
              </w:rPr>
            </w:pPr>
          </w:p>
        </w:tc>
        <w:tc>
          <w:tcPr>
            <w:tcW w:w="833" w:type="pct"/>
            <w:vMerge/>
            <w:vAlign w:val="center"/>
          </w:tcPr>
          <w:p w:rsidR="00EA77E7" w:rsidRPr="00F41B3A" w:rsidRDefault="00EA77E7" w:rsidP="007B0131">
            <w:pPr>
              <w:jc w:val="center"/>
              <w:rPr>
                <w:szCs w:val="21"/>
              </w:rPr>
            </w:pP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r w:rsidRPr="00F41B3A">
              <w:rPr>
                <w:szCs w:val="21"/>
              </w:rPr>
              <w:t>水浴灭菌柜</w:t>
            </w:r>
          </w:p>
        </w:tc>
        <w:tc>
          <w:tcPr>
            <w:tcW w:w="583" w:type="pct"/>
            <w:vAlign w:val="center"/>
          </w:tcPr>
          <w:p w:rsidR="00EA77E7" w:rsidRPr="00F41B3A" w:rsidRDefault="00EA77E7" w:rsidP="007B0131">
            <w:pPr>
              <w:jc w:val="center"/>
              <w:rPr>
                <w:szCs w:val="21"/>
              </w:rPr>
            </w:pPr>
            <w:r w:rsidRPr="00F41B3A">
              <w:rPr>
                <w:szCs w:val="21"/>
              </w:rPr>
              <w:t>/</w:t>
            </w:r>
          </w:p>
        </w:tc>
        <w:tc>
          <w:tcPr>
            <w:tcW w:w="665" w:type="pct"/>
            <w:vAlign w:val="center"/>
          </w:tcPr>
          <w:p w:rsidR="00EA77E7" w:rsidRPr="00F41B3A" w:rsidRDefault="00EA77E7" w:rsidP="007B0131">
            <w:pPr>
              <w:jc w:val="center"/>
              <w:rPr>
                <w:szCs w:val="21"/>
              </w:rPr>
            </w:pPr>
            <w:r w:rsidRPr="00F41B3A">
              <w:rPr>
                <w:szCs w:val="21"/>
              </w:rPr>
              <w:t>7</w:t>
            </w:r>
            <w:r>
              <w:rPr>
                <w:rFonts w:hint="eastAsia"/>
                <w:szCs w:val="21"/>
              </w:rPr>
              <w:t>台</w:t>
            </w:r>
          </w:p>
        </w:tc>
        <w:tc>
          <w:tcPr>
            <w:tcW w:w="1164" w:type="pct"/>
            <w:vAlign w:val="center"/>
          </w:tcPr>
          <w:p w:rsidR="00EA77E7" w:rsidRPr="00F41B3A" w:rsidRDefault="00EA77E7" w:rsidP="007B0131">
            <w:pPr>
              <w:jc w:val="center"/>
              <w:rPr>
                <w:szCs w:val="21"/>
              </w:rPr>
            </w:pPr>
            <w:r>
              <w:rPr>
                <w:rFonts w:hint="eastAsia"/>
                <w:szCs w:val="21"/>
              </w:rPr>
              <w:t>/</w:t>
            </w:r>
          </w:p>
        </w:tc>
        <w:tc>
          <w:tcPr>
            <w:tcW w:w="833" w:type="pct"/>
            <w:vAlign w:val="center"/>
          </w:tcPr>
          <w:p w:rsidR="00EA77E7" w:rsidRPr="00F41B3A" w:rsidRDefault="00EA77E7" w:rsidP="007B0131">
            <w:pPr>
              <w:jc w:val="center"/>
              <w:rPr>
                <w:szCs w:val="21"/>
              </w:rPr>
            </w:pPr>
            <w:r>
              <w:rPr>
                <w:rFonts w:hint="eastAsia"/>
                <w:szCs w:val="21"/>
              </w:rPr>
              <w:t>1</w:t>
            </w:r>
            <w:r>
              <w:rPr>
                <w:rFonts w:hint="eastAsia"/>
                <w:szCs w:val="21"/>
              </w:rPr>
              <w:t>台</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proofErr w:type="gramStart"/>
            <w:r w:rsidRPr="00F41B3A">
              <w:rPr>
                <w:szCs w:val="21"/>
              </w:rPr>
              <w:t>灯检仪</w:t>
            </w:r>
            <w:proofErr w:type="gramEnd"/>
          </w:p>
        </w:tc>
        <w:tc>
          <w:tcPr>
            <w:tcW w:w="583" w:type="pct"/>
            <w:vAlign w:val="center"/>
          </w:tcPr>
          <w:p w:rsidR="00EA77E7" w:rsidRPr="00F41B3A" w:rsidRDefault="00EA77E7" w:rsidP="007B0131">
            <w:pPr>
              <w:jc w:val="center"/>
              <w:rPr>
                <w:szCs w:val="21"/>
              </w:rPr>
            </w:pPr>
            <w:r w:rsidRPr="00F41B3A">
              <w:rPr>
                <w:szCs w:val="21"/>
              </w:rPr>
              <w:t>/</w:t>
            </w:r>
          </w:p>
        </w:tc>
        <w:tc>
          <w:tcPr>
            <w:tcW w:w="665" w:type="pct"/>
            <w:vAlign w:val="center"/>
          </w:tcPr>
          <w:p w:rsidR="00EA77E7" w:rsidRPr="00F41B3A" w:rsidRDefault="00EA77E7" w:rsidP="007B0131">
            <w:pPr>
              <w:jc w:val="center"/>
              <w:rPr>
                <w:szCs w:val="21"/>
              </w:rPr>
            </w:pPr>
            <w:r w:rsidRPr="00F41B3A">
              <w:rPr>
                <w:szCs w:val="21"/>
              </w:rPr>
              <w:t>8</w:t>
            </w:r>
            <w:r>
              <w:rPr>
                <w:rFonts w:hint="eastAsia"/>
                <w:szCs w:val="21"/>
              </w:rPr>
              <w:t>台</w:t>
            </w:r>
          </w:p>
        </w:tc>
        <w:tc>
          <w:tcPr>
            <w:tcW w:w="1164" w:type="pct"/>
            <w:vMerge w:val="restart"/>
            <w:vAlign w:val="center"/>
          </w:tcPr>
          <w:p w:rsidR="00EA77E7" w:rsidRPr="00F41B3A" w:rsidRDefault="00EA77E7" w:rsidP="007B0131">
            <w:pPr>
              <w:jc w:val="center"/>
              <w:rPr>
                <w:szCs w:val="21"/>
              </w:rPr>
            </w:pPr>
            <w:r>
              <w:rPr>
                <w:rFonts w:hint="eastAsia"/>
                <w:szCs w:val="21"/>
              </w:rPr>
              <w:t>自动</w:t>
            </w:r>
          </w:p>
        </w:tc>
        <w:tc>
          <w:tcPr>
            <w:tcW w:w="833" w:type="pct"/>
            <w:vMerge w:val="restart"/>
            <w:vAlign w:val="center"/>
          </w:tcPr>
          <w:p w:rsidR="00EA77E7" w:rsidRPr="00F41B3A" w:rsidRDefault="00EA77E7" w:rsidP="007B0131">
            <w:pPr>
              <w:jc w:val="center"/>
              <w:rPr>
                <w:szCs w:val="21"/>
              </w:rPr>
            </w:pPr>
            <w:r>
              <w:rPr>
                <w:rFonts w:hint="eastAsia"/>
                <w:szCs w:val="21"/>
              </w:rPr>
              <w:t>1</w:t>
            </w:r>
            <w:r>
              <w:rPr>
                <w:rFonts w:hint="eastAsia"/>
                <w:szCs w:val="21"/>
              </w:rPr>
              <w:t>台</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proofErr w:type="gramStart"/>
            <w:r w:rsidRPr="00F41B3A">
              <w:rPr>
                <w:szCs w:val="21"/>
              </w:rPr>
              <w:t>灯检仪</w:t>
            </w:r>
            <w:proofErr w:type="gramEnd"/>
          </w:p>
        </w:tc>
        <w:tc>
          <w:tcPr>
            <w:tcW w:w="583" w:type="pct"/>
            <w:vAlign w:val="center"/>
          </w:tcPr>
          <w:p w:rsidR="00EA77E7" w:rsidRPr="00F41B3A" w:rsidRDefault="00EA77E7" w:rsidP="007B0131">
            <w:pPr>
              <w:jc w:val="center"/>
              <w:rPr>
                <w:szCs w:val="21"/>
              </w:rPr>
            </w:pPr>
            <w:r w:rsidRPr="00F41B3A">
              <w:rPr>
                <w:szCs w:val="21"/>
              </w:rPr>
              <w:t>/</w:t>
            </w:r>
          </w:p>
        </w:tc>
        <w:tc>
          <w:tcPr>
            <w:tcW w:w="665" w:type="pct"/>
            <w:vAlign w:val="center"/>
          </w:tcPr>
          <w:p w:rsidR="00EA77E7" w:rsidRPr="00F41B3A" w:rsidRDefault="00EA77E7" w:rsidP="007B0131">
            <w:pPr>
              <w:jc w:val="center"/>
              <w:rPr>
                <w:szCs w:val="21"/>
              </w:rPr>
            </w:pPr>
            <w:r w:rsidRPr="00F41B3A">
              <w:rPr>
                <w:szCs w:val="21"/>
              </w:rPr>
              <w:t>9</w:t>
            </w:r>
            <w:r>
              <w:rPr>
                <w:rFonts w:hint="eastAsia"/>
                <w:szCs w:val="21"/>
              </w:rPr>
              <w:t>台</w:t>
            </w:r>
          </w:p>
        </w:tc>
        <w:tc>
          <w:tcPr>
            <w:tcW w:w="1164" w:type="pct"/>
            <w:vMerge/>
            <w:vAlign w:val="center"/>
          </w:tcPr>
          <w:p w:rsidR="00EA77E7" w:rsidRPr="00F41B3A" w:rsidRDefault="00EA77E7" w:rsidP="007B0131">
            <w:pPr>
              <w:jc w:val="center"/>
              <w:rPr>
                <w:szCs w:val="21"/>
              </w:rPr>
            </w:pPr>
          </w:p>
        </w:tc>
        <w:tc>
          <w:tcPr>
            <w:tcW w:w="833" w:type="pct"/>
            <w:vMerge/>
            <w:vAlign w:val="center"/>
          </w:tcPr>
          <w:p w:rsidR="00EA77E7" w:rsidRPr="00F41B3A" w:rsidRDefault="00EA77E7" w:rsidP="007B0131">
            <w:pPr>
              <w:jc w:val="center"/>
              <w:rPr>
                <w:szCs w:val="21"/>
              </w:rPr>
            </w:pP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r w:rsidRPr="00F41B3A">
              <w:rPr>
                <w:szCs w:val="21"/>
              </w:rPr>
              <w:t>超声波洗瓶机</w:t>
            </w:r>
          </w:p>
        </w:tc>
        <w:tc>
          <w:tcPr>
            <w:tcW w:w="583" w:type="pct"/>
            <w:vAlign w:val="center"/>
          </w:tcPr>
          <w:p w:rsidR="00EA77E7" w:rsidRPr="00F41B3A" w:rsidRDefault="00EA77E7" w:rsidP="007B0131">
            <w:pPr>
              <w:jc w:val="center"/>
              <w:rPr>
                <w:szCs w:val="21"/>
              </w:rPr>
            </w:pPr>
            <w:r w:rsidRPr="00F41B3A">
              <w:rPr>
                <w:szCs w:val="21"/>
              </w:rPr>
              <w:t>QCL120</w:t>
            </w:r>
          </w:p>
        </w:tc>
        <w:tc>
          <w:tcPr>
            <w:tcW w:w="665" w:type="pct"/>
            <w:vAlign w:val="center"/>
          </w:tcPr>
          <w:p w:rsidR="00EA77E7" w:rsidRPr="00F41B3A" w:rsidRDefault="00EA77E7" w:rsidP="007B0131">
            <w:pPr>
              <w:jc w:val="center"/>
              <w:rPr>
                <w:szCs w:val="21"/>
              </w:rPr>
            </w:pPr>
            <w:r w:rsidRPr="00F41B3A">
              <w:rPr>
                <w:szCs w:val="21"/>
              </w:rPr>
              <w:t>1</w:t>
            </w:r>
            <w:r>
              <w:rPr>
                <w:rFonts w:hint="eastAsia"/>
                <w:szCs w:val="21"/>
              </w:rPr>
              <w:t>台</w:t>
            </w:r>
          </w:p>
        </w:tc>
        <w:tc>
          <w:tcPr>
            <w:tcW w:w="1164" w:type="pct"/>
            <w:vAlign w:val="center"/>
          </w:tcPr>
          <w:p w:rsidR="00EA77E7" w:rsidRPr="00F41B3A" w:rsidRDefault="00EA77E7" w:rsidP="007B0131">
            <w:pPr>
              <w:jc w:val="center"/>
              <w:rPr>
                <w:szCs w:val="21"/>
              </w:rPr>
            </w:pPr>
          </w:p>
        </w:tc>
        <w:tc>
          <w:tcPr>
            <w:tcW w:w="833" w:type="pct"/>
            <w:vAlign w:val="center"/>
          </w:tcPr>
          <w:p w:rsidR="00EA77E7" w:rsidRPr="00F41B3A" w:rsidRDefault="00EA77E7" w:rsidP="007B0131">
            <w:pPr>
              <w:jc w:val="center"/>
              <w:rPr>
                <w:szCs w:val="21"/>
              </w:rPr>
            </w:pPr>
            <w:r>
              <w:rPr>
                <w:rFonts w:hint="eastAsia"/>
                <w:szCs w:val="21"/>
              </w:rPr>
              <w:t>0</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r w:rsidRPr="00F41B3A">
              <w:rPr>
                <w:szCs w:val="21"/>
              </w:rPr>
              <w:t>热风循环隧道灭菌烘箱</w:t>
            </w:r>
          </w:p>
        </w:tc>
        <w:tc>
          <w:tcPr>
            <w:tcW w:w="583" w:type="pct"/>
            <w:vAlign w:val="center"/>
          </w:tcPr>
          <w:p w:rsidR="00EA77E7" w:rsidRPr="00F41B3A" w:rsidRDefault="00EA77E7" w:rsidP="007B0131">
            <w:pPr>
              <w:jc w:val="center"/>
              <w:rPr>
                <w:szCs w:val="21"/>
              </w:rPr>
            </w:pPr>
            <w:r w:rsidRPr="00F41B3A">
              <w:rPr>
                <w:szCs w:val="21"/>
              </w:rPr>
              <w:t>SZA620</w:t>
            </w:r>
          </w:p>
        </w:tc>
        <w:tc>
          <w:tcPr>
            <w:tcW w:w="665" w:type="pct"/>
            <w:vAlign w:val="center"/>
          </w:tcPr>
          <w:p w:rsidR="00EA77E7" w:rsidRPr="00F41B3A" w:rsidRDefault="00EA77E7" w:rsidP="007B0131">
            <w:pPr>
              <w:jc w:val="center"/>
              <w:rPr>
                <w:szCs w:val="21"/>
              </w:rPr>
            </w:pPr>
            <w:r w:rsidRPr="00F41B3A">
              <w:rPr>
                <w:szCs w:val="21"/>
              </w:rPr>
              <w:t>1</w:t>
            </w:r>
            <w:r>
              <w:rPr>
                <w:rFonts w:hint="eastAsia"/>
                <w:szCs w:val="21"/>
              </w:rPr>
              <w:t>台</w:t>
            </w:r>
          </w:p>
        </w:tc>
        <w:tc>
          <w:tcPr>
            <w:tcW w:w="1164" w:type="pct"/>
            <w:vAlign w:val="center"/>
          </w:tcPr>
          <w:p w:rsidR="00EA77E7" w:rsidRPr="00F41B3A" w:rsidRDefault="00EA77E7" w:rsidP="007B0131">
            <w:pPr>
              <w:jc w:val="center"/>
              <w:rPr>
                <w:szCs w:val="21"/>
              </w:rPr>
            </w:pPr>
          </w:p>
        </w:tc>
        <w:tc>
          <w:tcPr>
            <w:tcW w:w="833" w:type="pct"/>
            <w:vAlign w:val="center"/>
          </w:tcPr>
          <w:p w:rsidR="00EA77E7" w:rsidRPr="00F41B3A" w:rsidRDefault="00EA77E7" w:rsidP="007B0131">
            <w:pPr>
              <w:jc w:val="center"/>
              <w:rPr>
                <w:szCs w:val="21"/>
              </w:rPr>
            </w:pPr>
            <w:r>
              <w:rPr>
                <w:rFonts w:hint="eastAsia"/>
                <w:szCs w:val="21"/>
              </w:rPr>
              <w:t>0</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proofErr w:type="gramStart"/>
            <w:r w:rsidRPr="00F41B3A">
              <w:rPr>
                <w:szCs w:val="21"/>
              </w:rPr>
              <w:t>浓配罐</w:t>
            </w:r>
            <w:proofErr w:type="gramEnd"/>
          </w:p>
        </w:tc>
        <w:tc>
          <w:tcPr>
            <w:tcW w:w="583" w:type="pct"/>
            <w:vAlign w:val="center"/>
          </w:tcPr>
          <w:p w:rsidR="00EA77E7" w:rsidRPr="00F41B3A" w:rsidRDefault="00EA77E7" w:rsidP="007B0131">
            <w:pPr>
              <w:jc w:val="center"/>
              <w:rPr>
                <w:szCs w:val="21"/>
              </w:rPr>
            </w:pPr>
            <w:r w:rsidRPr="00F41B3A">
              <w:rPr>
                <w:szCs w:val="21"/>
              </w:rPr>
              <w:t>/</w:t>
            </w:r>
          </w:p>
        </w:tc>
        <w:tc>
          <w:tcPr>
            <w:tcW w:w="665" w:type="pct"/>
            <w:vAlign w:val="center"/>
          </w:tcPr>
          <w:p w:rsidR="00EA77E7" w:rsidRPr="00F41B3A" w:rsidRDefault="00EA77E7" w:rsidP="007B0131">
            <w:pPr>
              <w:jc w:val="center"/>
              <w:rPr>
                <w:szCs w:val="21"/>
              </w:rPr>
            </w:pPr>
            <w:r w:rsidRPr="00F41B3A">
              <w:rPr>
                <w:szCs w:val="21"/>
              </w:rPr>
              <w:t>2</w:t>
            </w:r>
            <w:r>
              <w:rPr>
                <w:rFonts w:hint="eastAsia"/>
                <w:szCs w:val="21"/>
              </w:rPr>
              <w:t>台</w:t>
            </w:r>
          </w:p>
        </w:tc>
        <w:tc>
          <w:tcPr>
            <w:tcW w:w="1164" w:type="pct"/>
            <w:vAlign w:val="center"/>
          </w:tcPr>
          <w:p w:rsidR="00EA77E7" w:rsidRPr="00F41B3A" w:rsidRDefault="00EA77E7" w:rsidP="007B0131">
            <w:pPr>
              <w:jc w:val="center"/>
              <w:rPr>
                <w:szCs w:val="21"/>
              </w:rPr>
            </w:pPr>
          </w:p>
        </w:tc>
        <w:tc>
          <w:tcPr>
            <w:tcW w:w="833" w:type="pct"/>
            <w:vAlign w:val="center"/>
          </w:tcPr>
          <w:p w:rsidR="00EA77E7" w:rsidRPr="00F41B3A" w:rsidRDefault="00EA77E7" w:rsidP="007B0131">
            <w:pPr>
              <w:jc w:val="center"/>
              <w:rPr>
                <w:szCs w:val="21"/>
              </w:rPr>
            </w:pPr>
            <w:r>
              <w:rPr>
                <w:rFonts w:hint="eastAsia"/>
                <w:szCs w:val="21"/>
              </w:rPr>
              <w:t>0</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proofErr w:type="gramStart"/>
            <w:r w:rsidRPr="00F41B3A">
              <w:rPr>
                <w:szCs w:val="21"/>
              </w:rPr>
              <w:t>淋瓶机</w:t>
            </w:r>
            <w:proofErr w:type="gramEnd"/>
          </w:p>
        </w:tc>
        <w:tc>
          <w:tcPr>
            <w:tcW w:w="583" w:type="pct"/>
            <w:vAlign w:val="center"/>
          </w:tcPr>
          <w:p w:rsidR="00EA77E7" w:rsidRPr="00F41B3A" w:rsidRDefault="00EA77E7" w:rsidP="007B0131">
            <w:pPr>
              <w:jc w:val="center"/>
              <w:rPr>
                <w:szCs w:val="21"/>
              </w:rPr>
            </w:pPr>
            <w:r w:rsidRPr="00F41B3A">
              <w:rPr>
                <w:szCs w:val="21"/>
              </w:rPr>
              <w:t>AFM9001</w:t>
            </w:r>
          </w:p>
        </w:tc>
        <w:tc>
          <w:tcPr>
            <w:tcW w:w="665" w:type="pct"/>
            <w:vAlign w:val="center"/>
          </w:tcPr>
          <w:p w:rsidR="00EA77E7" w:rsidRPr="00F41B3A" w:rsidRDefault="00EA77E7" w:rsidP="007B0131">
            <w:pPr>
              <w:jc w:val="center"/>
              <w:rPr>
                <w:szCs w:val="21"/>
              </w:rPr>
            </w:pPr>
            <w:r w:rsidRPr="00F41B3A">
              <w:rPr>
                <w:szCs w:val="21"/>
              </w:rPr>
              <w:t>1</w:t>
            </w:r>
            <w:r w:rsidRPr="00F41B3A">
              <w:rPr>
                <w:szCs w:val="21"/>
              </w:rPr>
              <w:t>套</w:t>
            </w:r>
          </w:p>
        </w:tc>
        <w:tc>
          <w:tcPr>
            <w:tcW w:w="1164" w:type="pct"/>
            <w:vAlign w:val="center"/>
          </w:tcPr>
          <w:p w:rsidR="00EA77E7" w:rsidRPr="00F41B3A" w:rsidRDefault="00EA77E7" w:rsidP="007B0131">
            <w:pPr>
              <w:jc w:val="center"/>
              <w:rPr>
                <w:szCs w:val="21"/>
              </w:rPr>
            </w:pPr>
          </w:p>
        </w:tc>
        <w:tc>
          <w:tcPr>
            <w:tcW w:w="833" w:type="pct"/>
            <w:vAlign w:val="center"/>
          </w:tcPr>
          <w:p w:rsidR="00EA77E7" w:rsidRPr="00F41B3A" w:rsidRDefault="00EA77E7" w:rsidP="007B0131">
            <w:pPr>
              <w:jc w:val="center"/>
              <w:rPr>
                <w:szCs w:val="21"/>
              </w:rPr>
            </w:pPr>
            <w:r>
              <w:rPr>
                <w:rFonts w:hint="eastAsia"/>
                <w:szCs w:val="21"/>
              </w:rPr>
              <w:t>0</w:t>
            </w:r>
          </w:p>
        </w:tc>
        <w:tc>
          <w:tcPr>
            <w:tcW w:w="278" w:type="pct"/>
            <w:vMerge/>
            <w:vAlign w:val="center"/>
          </w:tcPr>
          <w:p w:rsidR="00EA77E7" w:rsidRPr="00F41B3A" w:rsidRDefault="00EA77E7" w:rsidP="007B0131">
            <w:pPr>
              <w:jc w:val="center"/>
              <w:textAlignment w:val="baseline"/>
              <w:rPr>
                <w:szCs w:val="21"/>
              </w:rPr>
            </w:pPr>
          </w:p>
        </w:tc>
      </w:tr>
      <w:tr w:rsidR="00EA77E7" w:rsidRPr="00F41B3A" w:rsidTr="004C755C">
        <w:trPr>
          <w:jc w:val="center"/>
        </w:trPr>
        <w:tc>
          <w:tcPr>
            <w:tcW w:w="564" w:type="pct"/>
            <w:vMerge/>
            <w:vAlign w:val="center"/>
          </w:tcPr>
          <w:p w:rsidR="00EA77E7" w:rsidRPr="00F41B3A" w:rsidRDefault="00EA77E7" w:rsidP="007B0131">
            <w:pPr>
              <w:jc w:val="center"/>
              <w:textAlignment w:val="baseline"/>
              <w:rPr>
                <w:szCs w:val="21"/>
              </w:rPr>
            </w:pPr>
          </w:p>
        </w:tc>
        <w:tc>
          <w:tcPr>
            <w:tcW w:w="914" w:type="pct"/>
            <w:vAlign w:val="center"/>
          </w:tcPr>
          <w:p w:rsidR="00EA77E7" w:rsidRPr="00F41B3A" w:rsidRDefault="00EA77E7" w:rsidP="007B0131">
            <w:pPr>
              <w:jc w:val="center"/>
              <w:rPr>
                <w:szCs w:val="21"/>
              </w:rPr>
            </w:pPr>
            <w:r w:rsidRPr="00F41B3A">
              <w:rPr>
                <w:szCs w:val="21"/>
              </w:rPr>
              <w:t>印字机</w:t>
            </w:r>
          </w:p>
        </w:tc>
        <w:tc>
          <w:tcPr>
            <w:tcW w:w="583" w:type="pct"/>
            <w:vAlign w:val="center"/>
          </w:tcPr>
          <w:p w:rsidR="00EA77E7" w:rsidRPr="00F41B3A" w:rsidRDefault="00EA77E7" w:rsidP="007B0131">
            <w:pPr>
              <w:jc w:val="center"/>
              <w:rPr>
                <w:szCs w:val="21"/>
              </w:rPr>
            </w:pPr>
            <w:r w:rsidRPr="00F41B3A">
              <w:rPr>
                <w:szCs w:val="21"/>
              </w:rPr>
              <w:t>PN9001</w:t>
            </w:r>
          </w:p>
        </w:tc>
        <w:tc>
          <w:tcPr>
            <w:tcW w:w="665" w:type="pct"/>
            <w:vAlign w:val="center"/>
          </w:tcPr>
          <w:p w:rsidR="00EA77E7" w:rsidRPr="00F41B3A" w:rsidRDefault="00EA77E7" w:rsidP="007B0131">
            <w:pPr>
              <w:jc w:val="center"/>
              <w:rPr>
                <w:szCs w:val="21"/>
              </w:rPr>
            </w:pPr>
            <w:r w:rsidRPr="00F41B3A">
              <w:rPr>
                <w:szCs w:val="21"/>
              </w:rPr>
              <w:t>2</w:t>
            </w:r>
            <w:r w:rsidRPr="00F41B3A">
              <w:rPr>
                <w:szCs w:val="21"/>
              </w:rPr>
              <w:t>套</w:t>
            </w:r>
          </w:p>
        </w:tc>
        <w:tc>
          <w:tcPr>
            <w:tcW w:w="1164" w:type="pct"/>
            <w:vAlign w:val="center"/>
          </w:tcPr>
          <w:p w:rsidR="00EA77E7" w:rsidRPr="00F41B3A" w:rsidRDefault="00EA77E7" w:rsidP="007B0131">
            <w:pPr>
              <w:jc w:val="center"/>
              <w:rPr>
                <w:szCs w:val="21"/>
              </w:rPr>
            </w:pPr>
            <w:r w:rsidRPr="00F41B3A">
              <w:rPr>
                <w:szCs w:val="21"/>
              </w:rPr>
              <w:t>PN9001</w:t>
            </w:r>
          </w:p>
        </w:tc>
        <w:tc>
          <w:tcPr>
            <w:tcW w:w="833" w:type="pct"/>
            <w:vAlign w:val="center"/>
          </w:tcPr>
          <w:p w:rsidR="00EA77E7" w:rsidRPr="00F41B3A" w:rsidRDefault="00EA77E7" w:rsidP="007B0131">
            <w:pPr>
              <w:jc w:val="center"/>
              <w:rPr>
                <w:szCs w:val="21"/>
              </w:rPr>
            </w:pPr>
            <w:r w:rsidRPr="00F41B3A">
              <w:rPr>
                <w:szCs w:val="21"/>
              </w:rPr>
              <w:t>2</w:t>
            </w:r>
            <w:r w:rsidRPr="00F41B3A">
              <w:rPr>
                <w:szCs w:val="21"/>
              </w:rPr>
              <w:t>套</w:t>
            </w:r>
          </w:p>
        </w:tc>
        <w:tc>
          <w:tcPr>
            <w:tcW w:w="278" w:type="pct"/>
            <w:vMerge/>
            <w:vAlign w:val="center"/>
          </w:tcPr>
          <w:p w:rsidR="00EA77E7" w:rsidRPr="00F41B3A" w:rsidRDefault="00EA77E7" w:rsidP="007B0131">
            <w:pPr>
              <w:jc w:val="center"/>
              <w:textAlignment w:val="baseline"/>
              <w:rPr>
                <w:szCs w:val="21"/>
              </w:rPr>
            </w:pPr>
          </w:p>
        </w:tc>
      </w:tr>
      <w:tr w:rsidR="00B17F6F" w:rsidRPr="00F41B3A" w:rsidTr="004C755C">
        <w:trPr>
          <w:jc w:val="center"/>
        </w:trPr>
        <w:tc>
          <w:tcPr>
            <w:tcW w:w="564" w:type="pct"/>
            <w:vMerge/>
            <w:vAlign w:val="center"/>
          </w:tcPr>
          <w:p w:rsidR="00B17F6F" w:rsidRPr="00F41B3A" w:rsidRDefault="00B17F6F" w:rsidP="007B0131">
            <w:pPr>
              <w:jc w:val="center"/>
              <w:textAlignment w:val="baseline"/>
              <w:rPr>
                <w:szCs w:val="21"/>
              </w:rPr>
            </w:pPr>
          </w:p>
        </w:tc>
        <w:tc>
          <w:tcPr>
            <w:tcW w:w="914" w:type="pct"/>
            <w:vAlign w:val="center"/>
          </w:tcPr>
          <w:p w:rsidR="00B17F6F" w:rsidRPr="00F41B3A" w:rsidRDefault="00B17F6F" w:rsidP="007B0131">
            <w:pPr>
              <w:jc w:val="center"/>
              <w:rPr>
                <w:szCs w:val="21"/>
              </w:rPr>
            </w:pPr>
            <w:r w:rsidRPr="00F41B3A">
              <w:rPr>
                <w:szCs w:val="21"/>
              </w:rPr>
              <w:t>装盒机</w:t>
            </w:r>
          </w:p>
        </w:tc>
        <w:tc>
          <w:tcPr>
            <w:tcW w:w="583" w:type="pct"/>
            <w:vAlign w:val="center"/>
          </w:tcPr>
          <w:p w:rsidR="00B17F6F" w:rsidRPr="00F41B3A" w:rsidRDefault="00B17F6F" w:rsidP="007B0131">
            <w:pPr>
              <w:jc w:val="center"/>
              <w:rPr>
                <w:szCs w:val="21"/>
              </w:rPr>
            </w:pPr>
            <w:r w:rsidRPr="00F41B3A">
              <w:rPr>
                <w:szCs w:val="21"/>
              </w:rPr>
              <w:t>CMA9001</w:t>
            </w:r>
          </w:p>
        </w:tc>
        <w:tc>
          <w:tcPr>
            <w:tcW w:w="665" w:type="pct"/>
            <w:vAlign w:val="center"/>
          </w:tcPr>
          <w:p w:rsidR="00B17F6F" w:rsidRPr="00F41B3A" w:rsidRDefault="00B17F6F" w:rsidP="007B0131">
            <w:pPr>
              <w:jc w:val="center"/>
              <w:rPr>
                <w:szCs w:val="21"/>
              </w:rPr>
            </w:pPr>
            <w:r w:rsidRPr="00F41B3A">
              <w:rPr>
                <w:szCs w:val="21"/>
              </w:rPr>
              <w:t>2</w:t>
            </w:r>
            <w:r w:rsidRPr="00F41B3A">
              <w:rPr>
                <w:szCs w:val="21"/>
              </w:rPr>
              <w:t>套</w:t>
            </w:r>
          </w:p>
        </w:tc>
        <w:tc>
          <w:tcPr>
            <w:tcW w:w="1164" w:type="pct"/>
            <w:vAlign w:val="center"/>
          </w:tcPr>
          <w:p w:rsidR="00B17F6F" w:rsidRPr="00F41B3A" w:rsidRDefault="00B17F6F" w:rsidP="007B0131">
            <w:pPr>
              <w:jc w:val="center"/>
              <w:rPr>
                <w:szCs w:val="21"/>
              </w:rPr>
            </w:pPr>
            <w:r w:rsidRPr="00F41B3A">
              <w:rPr>
                <w:szCs w:val="21"/>
              </w:rPr>
              <w:t>CMA9001</w:t>
            </w:r>
          </w:p>
        </w:tc>
        <w:tc>
          <w:tcPr>
            <w:tcW w:w="833" w:type="pct"/>
            <w:vAlign w:val="center"/>
          </w:tcPr>
          <w:p w:rsidR="00B17F6F" w:rsidRPr="00F41B3A" w:rsidRDefault="00B17F6F" w:rsidP="007B0131">
            <w:pPr>
              <w:jc w:val="center"/>
              <w:rPr>
                <w:szCs w:val="21"/>
              </w:rPr>
            </w:pPr>
            <w:r w:rsidRPr="00F41B3A">
              <w:rPr>
                <w:szCs w:val="21"/>
              </w:rPr>
              <w:t>2</w:t>
            </w:r>
            <w:r w:rsidRPr="00F41B3A">
              <w:rPr>
                <w:szCs w:val="21"/>
              </w:rPr>
              <w:t>套</w:t>
            </w:r>
          </w:p>
        </w:tc>
        <w:tc>
          <w:tcPr>
            <w:tcW w:w="278" w:type="pct"/>
            <w:vMerge/>
            <w:vAlign w:val="center"/>
          </w:tcPr>
          <w:p w:rsidR="00B17F6F" w:rsidRPr="00F41B3A" w:rsidRDefault="00B17F6F" w:rsidP="007B0131">
            <w:pPr>
              <w:jc w:val="center"/>
              <w:textAlignment w:val="baseline"/>
              <w:rPr>
                <w:szCs w:val="21"/>
              </w:rPr>
            </w:pPr>
          </w:p>
        </w:tc>
      </w:tr>
      <w:tr w:rsidR="00B17F6F" w:rsidRPr="00F41B3A" w:rsidTr="004C755C">
        <w:trPr>
          <w:jc w:val="center"/>
        </w:trPr>
        <w:tc>
          <w:tcPr>
            <w:tcW w:w="564" w:type="pct"/>
            <w:vMerge/>
            <w:vAlign w:val="center"/>
          </w:tcPr>
          <w:p w:rsidR="00B17F6F" w:rsidRPr="00F41B3A" w:rsidRDefault="00B17F6F" w:rsidP="007B0131">
            <w:pPr>
              <w:jc w:val="center"/>
              <w:textAlignment w:val="baseline"/>
              <w:rPr>
                <w:szCs w:val="21"/>
              </w:rPr>
            </w:pPr>
          </w:p>
        </w:tc>
        <w:tc>
          <w:tcPr>
            <w:tcW w:w="914" w:type="pct"/>
            <w:vAlign w:val="center"/>
          </w:tcPr>
          <w:p w:rsidR="00B17F6F" w:rsidRPr="00F41B3A" w:rsidRDefault="00B17F6F" w:rsidP="007B0131">
            <w:pPr>
              <w:jc w:val="center"/>
              <w:rPr>
                <w:szCs w:val="21"/>
              </w:rPr>
            </w:pPr>
            <w:r w:rsidRPr="00F41B3A">
              <w:rPr>
                <w:szCs w:val="21"/>
              </w:rPr>
              <w:t>捆</w:t>
            </w:r>
            <w:proofErr w:type="gramStart"/>
            <w:r w:rsidRPr="00F41B3A">
              <w:rPr>
                <w:szCs w:val="21"/>
              </w:rPr>
              <w:t>札</w:t>
            </w:r>
            <w:proofErr w:type="gramEnd"/>
            <w:r w:rsidRPr="00F41B3A">
              <w:rPr>
                <w:szCs w:val="21"/>
              </w:rPr>
              <w:t>机</w:t>
            </w:r>
          </w:p>
        </w:tc>
        <w:tc>
          <w:tcPr>
            <w:tcW w:w="583" w:type="pct"/>
            <w:vAlign w:val="center"/>
          </w:tcPr>
          <w:p w:rsidR="00B17F6F" w:rsidRPr="00F41B3A" w:rsidRDefault="00B17F6F" w:rsidP="007B0131">
            <w:pPr>
              <w:jc w:val="center"/>
              <w:rPr>
                <w:szCs w:val="21"/>
              </w:rPr>
            </w:pPr>
            <w:r w:rsidRPr="00F41B3A">
              <w:rPr>
                <w:szCs w:val="21"/>
              </w:rPr>
              <w:t>BZM9001</w:t>
            </w:r>
          </w:p>
        </w:tc>
        <w:tc>
          <w:tcPr>
            <w:tcW w:w="665" w:type="pct"/>
            <w:vAlign w:val="center"/>
          </w:tcPr>
          <w:p w:rsidR="00B17F6F" w:rsidRPr="00F41B3A" w:rsidRDefault="00B17F6F" w:rsidP="007B0131">
            <w:pPr>
              <w:jc w:val="center"/>
              <w:rPr>
                <w:szCs w:val="21"/>
              </w:rPr>
            </w:pPr>
            <w:r w:rsidRPr="00F41B3A">
              <w:rPr>
                <w:szCs w:val="21"/>
              </w:rPr>
              <w:t>2</w:t>
            </w:r>
            <w:r w:rsidRPr="00F41B3A">
              <w:rPr>
                <w:szCs w:val="21"/>
              </w:rPr>
              <w:t>套</w:t>
            </w:r>
          </w:p>
        </w:tc>
        <w:tc>
          <w:tcPr>
            <w:tcW w:w="1164" w:type="pct"/>
            <w:vAlign w:val="center"/>
          </w:tcPr>
          <w:p w:rsidR="00B17F6F" w:rsidRPr="00F41B3A" w:rsidRDefault="00B17F6F" w:rsidP="007B0131">
            <w:pPr>
              <w:jc w:val="center"/>
              <w:rPr>
                <w:szCs w:val="21"/>
              </w:rPr>
            </w:pPr>
            <w:r w:rsidRPr="00F41B3A">
              <w:rPr>
                <w:szCs w:val="21"/>
              </w:rPr>
              <w:t>BZM9001</w:t>
            </w:r>
          </w:p>
        </w:tc>
        <w:tc>
          <w:tcPr>
            <w:tcW w:w="833" w:type="pct"/>
            <w:vAlign w:val="center"/>
          </w:tcPr>
          <w:p w:rsidR="00B17F6F" w:rsidRPr="00F41B3A" w:rsidRDefault="00B17F6F" w:rsidP="007B0131">
            <w:pPr>
              <w:jc w:val="center"/>
              <w:rPr>
                <w:szCs w:val="21"/>
              </w:rPr>
            </w:pPr>
            <w:r w:rsidRPr="00F41B3A">
              <w:rPr>
                <w:szCs w:val="21"/>
              </w:rPr>
              <w:t>2</w:t>
            </w:r>
            <w:r w:rsidRPr="00F41B3A">
              <w:rPr>
                <w:szCs w:val="21"/>
              </w:rPr>
              <w:t>套</w:t>
            </w:r>
          </w:p>
        </w:tc>
        <w:tc>
          <w:tcPr>
            <w:tcW w:w="278" w:type="pct"/>
            <w:vMerge/>
            <w:vAlign w:val="center"/>
          </w:tcPr>
          <w:p w:rsidR="00B17F6F" w:rsidRPr="00F41B3A" w:rsidRDefault="00B17F6F" w:rsidP="007B0131">
            <w:pPr>
              <w:jc w:val="center"/>
              <w:textAlignment w:val="baseline"/>
              <w:rPr>
                <w:szCs w:val="21"/>
              </w:rPr>
            </w:pPr>
          </w:p>
        </w:tc>
      </w:tr>
      <w:tr w:rsidR="00B17F6F" w:rsidRPr="00F41B3A" w:rsidTr="004C755C">
        <w:trPr>
          <w:jc w:val="center"/>
        </w:trPr>
        <w:tc>
          <w:tcPr>
            <w:tcW w:w="564" w:type="pct"/>
            <w:vMerge/>
            <w:vAlign w:val="center"/>
          </w:tcPr>
          <w:p w:rsidR="00B17F6F" w:rsidRPr="00F41B3A" w:rsidRDefault="00B17F6F" w:rsidP="007B0131">
            <w:pPr>
              <w:jc w:val="center"/>
              <w:textAlignment w:val="baseline"/>
              <w:rPr>
                <w:szCs w:val="21"/>
              </w:rPr>
            </w:pPr>
          </w:p>
        </w:tc>
        <w:tc>
          <w:tcPr>
            <w:tcW w:w="914" w:type="pct"/>
            <w:vAlign w:val="center"/>
          </w:tcPr>
          <w:p w:rsidR="00B17F6F" w:rsidRPr="00F41B3A" w:rsidRDefault="00B17F6F" w:rsidP="007B0131">
            <w:pPr>
              <w:jc w:val="center"/>
              <w:rPr>
                <w:szCs w:val="21"/>
              </w:rPr>
            </w:pPr>
            <w:r w:rsidRPr="00F41B3A">
              <w:rPr>
                <w:szCs w:val="21"/>
              </w:rPr>
              <w:t>valte</w:t>
            </w:r>
            <w:r w:rsidRPr="00F41B3A">
              <w:rPr>
                <w:szCs w:val="21"/>
              </w:rPr>
              <w:t>多路温度验证仪</w:t>
            </w:r>
          </w:p>
        </w:tc>
        <w:tc>
          <w:tcPr>
            <w:tcW w:w="583" w:type="pct"/>
            <w:vAlign w:val="center"/>
          </w:tcPr>
          <w:p w:rsidR="00B17F6F" w:rsidRPr="00F41B3A" w:rsidRDefault="00B17F6F" w:rsidP="007B0131">
            <w:pPr>
              <w:jc w:val="center"/>
              <w:rPr>
                <w:szCs w:val="21"/>
              </w:rPr>
            </w:pPr>
            <w:r w:rsidRPr="00F41B3A">
              <w:rPr>
                <w:szCs w:val="21"/>
              </w:rPr>
              <w:t>VSST9001</w:t>
            </w:r>
          </w:p>
        </w:tc>
        <w:tc>
          <w:tcPr>
            <w:tcW w:w="665" w:type="pct"/>
            <w:vAlign w:val="center"/>
          </w:tcPr>
          <w:p w:rsidR="00B17F6F" w:rsidRPr="00F41B3A" w:rsidRDefault="00B17F6F" w:rsidP="007B0131">
            <w:pPr>
              <w:jc w:val="center"/>
              <w:rPr>
                <w:szCs w:val="21"/>
              </w:rPr>
            </w:pPr>
            <w:r w:rsidRPr="00F41B3A">
              <w:rPr>
                <w:szCs w:val="21"/>
              </w:rPr>
              <w:t>2</w:t>
            </w:r>
            <w:r w:rsidRPr="00F41B3A">
              <w:rPr>
                <w:szCs w:val="21"/>
              </w:rPr>
              <w:t>套</w:t>
            </w:r>
          </w:p>
        </w:tc>
        <w:tc>
          <w:tcPr>
            <w:tcW w:w="1164" w:type="pct"/>
            <w:vAlign w:val="center"/>
          </w:tcPr>
          <w:p w:rsidR="00B17F6F" w:rsidRPr="00F41B3A" w:rsidRDefault="00B17F6F" w:rsidP="007B0131">
            <w:pPr>
              <w:jc w:val="center"/>
              <w:rPr>
                <w:szCs w:val="21"/>
              </w:rPr>
            </w:pPr>
            <w:r w:rsidRPr="00F41B3A">
              <w:rPr>
                <w:szCs w:val="21"/>
              </w:rPr>
              <w:t>VSST9001</w:t>
            </w:r>
          </w:p>
        </w:tc>
        <w:tc>
          <w:tcPr>
            <w:tcW w:w="833" w:type="pct"/>
            <w:vAlign w:val="center"/>
          </w:tcPr>
          <w:p w:rsidR="00B17F6F" w:rsidRPr="00F41B3A" w:rsidRDefault="00B17F6F" w:rsidP="007B0131">
            <w:pPr>
              <w:jc w:val="center"/>
              <w:rPr>
                <w:szCs w:val="21"/>
              </w:rPr>
            </w:pPr>
            <w:r>
              <w:rPr>
                <w:rFonts w:hint="eastAsia"/>
                <w:szCs w:val="21"/>
              </w:rPr>
              <w:t>1</w:t>
            </w:r>
            <w:r w:rsidRPr="00F41B3A">
              <w:rPr>
                <w:szCs w:val="21"/>
              </w:rPr>
              <w:t>套</w:t>
            </w:r>
          </w:p>
        </w:tc>
        <w:tc>
          <w:tcPr>
            <w:tcW w:w="278" w:type="pct"/>
            <w:vMerge/>
            <w:vAlign w:val="center"/>
          </w:tcPr>
          <w:p w:rsidR="00B17F6F" w:rsidRPr="00F41B3A" w:rsidRDefault="00B17F6F" w:rsidP="007B0131">
            <w:pPr>
              <w:jc w:val="center"/>
              <w:textAlignment w:val="baseline"/>
              <w:rPr>
                <w:szCs w:val="21"/>
              </w:rPr>
            </w:pPr>
          </w:p>
        </w:tc>
      </w:tr>
    </w:tbl>
    <w:p w:rsidR="00767A7F" w:rsidRPr="00A1577C" w:rsidRDefault="00767A7F" w:rsidP="00E50C70">
      <w:pPr>
        <w:pStyle w:val="3"/>
        <w:spacing w:before="163" w:after="163"/>
      </w:pPr>
      <w:bookmarkStart w:id="33" w:name="_Toc523832224"/>
      <w:r w:rsidRPr="00A1577C">
        <w:t>3.2.6</w:t>
      </w:r>
      <w:r w:rsidRPr="00A1577C">
        <w:rPr>
          <w:rFonts w:hAnsiTheme="minorEastAsia"/>
        </w:rPr>
        <w:t>职工人数和工作制度</w:t>
      </w:r>
      <w:bookmarkEnd w:id="32"/>
      <w:bookmarkEnd w:id="33"/>
    </w:p>
    <w:p w:rsidR="0042314F" w:rsidRPr="0042314F" w:rsidRDefault="0042314F" w:rsidP="00735EC1">
      <w:pPr>
        <w:spacing w:line="360" w:lineRule="auto"/>
        <w:ind w:firstLine="560"/>
        <w:rPr>
          <w:rFonts w:eastAsiaTheme="minorEastAsia" w:hAnsiTheme="minorEastAsia"/>
          <w:sz w:val="24"/>
        </w:rPr>
      </w:pPr>
      <w:r w:rsidRPr="0042314F">
        <w:rPr>
          <w:rFonts w:eastAsiaTheme="minorEastAsia" w:hAnsiTheme="minorEastAsia"/>
          <w:sz w:val="24"/>
        </w:rPr>
        <w:t>职工人数：本次</w:t>
      </w:r>
      <w:r w:rsidRPr="0042314F">
        <w:rPr>
          <w:rFonts w:eastAsiaTheme="minorEastAsia" w:hAnsiTheme="minorEastAsia" w:hint="eastAsia"/>
          <w:sz w:val="24"/>
        </w:rPr>
        <w:t>技改</w:t>
      </w:r>
      <w:r w:rsidRPr="0042314F">
        <w:rPr>
          <w:rFonts w:eastAsiaTheme="minorEastAsia" w:hAnsiTheme="minorEastAsia"/>
          <w:sz w:val="24"/>
        </w:rPr>
        <w:t>项目需要新增职工人数</w:t>
      </w:r>
      <w:r w:rsidRPr="0042314F">
        <w:rPr>
          <w:rFonts w:eastAsiaTheme="minorEastAsia" w:hAnsiTheme="minorEastAsia"/>
          <w:sz w:val="24"/>
        </w:rPr>
        <w:t>30</w:t>
      </w:r>
      <w:r w:rsidRPr="0042314F">
        <w:rPr>
          <w:rFonts w:eastAsiaTheme="minorEastAsia" w:hAnsiTheme="minorEastAsia"/>
          <w:sz w:val="24"/>
        </w:rPr>
        <w:t>人，技改后全厂职工人数为</w:t>
      </w:r>
      <w:r w:rsidR="00040F84">
        <w:rPr>
          <w:rFonts w:eastAsiaTheme="minorEastAsia" w:hAnsiTheme="minorEastAsia" w:hint="eastAsia"/>
          <w:sz w:val="24"/>
        </w:rPr>
        <w:t>150</w:t>
      </w:r>
      <w:r w:rsidRPr="0042314F">
        <w:rPr>
          <w:rFonts w:eastAsiaTheme="minorEastAsia" w:hAnsiTheme="minorEastAsia"/>
          <w:sz w:val="24"/>
        </w:rPr>
        <w:t>人；</w:t>
      </w:r>
    </w:p>
    <w:p w:rsidR="0042314F" w:rsidRPr="0042314F" w:rsidRDefault="0042314F" w:rsidP="00735EC1">
      <w:pPr>
        <w:tabs>
          <w:tab w:val="left" w:pos="6096"/>
        </w:tabs>
        <w:spacing w:line="360" w:lineRule="auto"/>
        <w:rPr>
          <w:rFonts w:eastAsiaTheme="minorEastAsia" w:hAnsiTheme="minorEastAsia"/>
          <w:sz w:val="24"/>
        </w:rPr>
      </w:pPr>
      <w:r w:rsidRPr="0042314F">
        <w:rPr>
          <w:rFonts w:eastAsiaTheme="minorEastAsia" w:hAnsiTheme="minorEastAsia"/>
          <w:sz w:val="24"/>
        </w:rPr>
        <w:t>工作制度：年生产</w:t>
      </w:r>
      <w:r w:rsidRPr="0042314F">
        <w:rPr>
          <w:rFonts w:eastAsiaTheme="minorEastAsia" w:hAnsiTheme="minorEastAsia"/>
          <w:sz w:val="24"/>
        </w:rPr>
        <w:t>300</w:t>
      </w:r>
      <w:r w:rsidRPr="0042314F">
        <w:rPr>
          <w:rFonts w:eastAsiaTheme="minorEastAsia" w:hAnsiTheme="minorEastAsia"/>
          <w:sz w:val="24"/>
        </w:rPr>
        <w:t>天，实行四班三运转，年运行时数</w:t>
      </w:r>
      <w:r w:rsidRPr="0042314F">
        <w:rPr>
          <w:rFonts w:eastAsiaTheme="minorEastAsia" w:hAnsiTheme="minorEastAsia"/>
          <w:sz w:val="24"/>
        </w:rPr>
        <w:t>7200</w:t>
      </w:r>
      <w:r w:rsidRPr="0042314F">
        <w:rPr>
          <w:rFonts w:eastAsiaTheme="minorEastAsia" w:hAnsiTheme="minorEastAsia"/>
          <w:sz w:val="24"/>
        </w:rPr>
        <w:t>小时；</w:t>
      </w:r>
    </w:p>
    <w:p w:rsidR="0058414B" w:rsidRPr="00A1577C" w:rsidRDefault="000337D7" w:rsidP="00E50C70">
      <w:pPr>
        <w:pStyle w:val="2"/>
        <w:rPr>
          <w:rFonts w:ascii="Times New Roman"/>
          <w:color w:val="auto"/>
        </w:rPr>
      </w:pPr>
      <w:bookmarkStart w:id="34" w:name="_Toc505077881"/>
      <w:bookmarkStart w:id="35" w:name="_Toc523832225"/>
      <w:r w:rsidRPr="00A1577C">
        <w:rPr>
          <w:rFonts w:ascii="Times New Roman"/>
          <w:color w:val="auto"/>
          <w:szCs w:val="24"/>
        </w:rPr>
        <w:t>3.3</w:t>
      </w:r>
      <w:r w:rsidRPr="00A1577C">
        <w:rPr>
          <w:rFonts w:ascii="Times New Roman" w:hAnsiTheme="minorEastAsia"/>
          <w:color w:val="auto"/>
          <w:szCs w:val="24"/>
        </w:rPr>
        <w:t>主要原辅材料</w:t>
      </w:r>
      <w:bookmarkEnd w:id="34"/>
      <w:bookmarkEnd w:id="35"/>
    </w:p>
    <w:p w:rsidR="00200915" w:rsidRPr="00200915" w:rsidRDefault="00200915" w:rsidP="00200915">
      <w:pPr>
        <w:tabs>
          <w:tab w:val="left" w:pos="5560"/>
        </w:tabs>
        <w:ind w:firstLine="560"/>
        <w:rPr>
          <w:rFonts w:eastAsiaTheme="minorEastAsia" w:hAnsiTheme="minorEastAsia"/>
          <w:sz w:val="24"/>
        </w:rPr>
      </w:pPr>
      <w:r w:rsidRPr="00200915">
        <w:rPr>
          <w:rFonts w:eastAsiaTheme="minorEastAsia" w:hAnsiTheme="minorEastAsia"/>
          <w:sz w:val="24"/>
        </w:rPr>
        <w:t>技改项目各产品主要原辅料消耗见表</w:t>
      </w:r>
      <w:r>
        <w:rPr>
          <w:rFonts w:eastAsiaTheme="minorEastAsia" w:hAnsiTheme="minorEastAsia" w:hint="eastAsia"/>
          <w:sz w:val="24"/>
        </w:rPr>
        <w:t>3</w:t>
      </w:r>
      <w:r w:rsidRPr="00200915">
        <w:rPr>
          <w:rFonts w:eastAsiaTheme="minorEastAsia" w:hAnsiTheme="minorEastAsia"/>
          <w:sz w:val="24"/>
        </w:rPr>
        <w:t>.</w:t>
      </w:r>
      <w:r>
        <w:rPr>
          <w:rFonts w:eastAsiaTheme="minorEastAsia" w:hAnsiTheme="minorEastAsia" w:hint="eastAsia"/>
          <w:sz w:val="24"/>
        </w:rPr>
        <w:t>3.</w:t>
      </w:r>
      <w:r w:rsidRPr="00200915">
        <w:rPr>
          <w:rFonts w:eastAsiaTheme="minorEastAsia" w:hAnsiTheme="minorEastAsia"/>
          <w:sz w:val="24"/>
        </w:rPr>
        <w:t>1</w:t>
      </w:r>
      <w:r w:rsidRPr="00200915">
        <w:rPr>
          <w:rFonts w:eastAsiaTheme="minorEastAsia" w:hAnsiTheme="minorEastAsia"/>
          <w:sz w:val="24"/>
        </w:rPr>
        <w:t>。</w:t>
      </w:r>
    </w:p>
    <w:p w:rsidR="00200915" w:rsidRPr="00D65A4E" w:rsidRDefault="00200915" w:rsidP="00200915">
      <w:pPr>
        <w:tabs>
          <w:tab w:val="left" w:pos="5560"/>
        </w:tabs>
        <w:ind w:firstLine="562"/>
        <w:jc w:val="center"/>
        <w:rPr>
          <w:b/>
        </w:rPr>
      </w:pPr>
      <w:r w:rsidRPr="00D65A4E">
        <w:rPr>
          <w:b/>
        </w:rPr>
        <w:t>表</w:t>
      </w:r>
      <w:r>
        <w:rPr>
          <w:rFonts w:hint="eastAsia"/>
          <w:b/>
        </w:rPr>
        <w:t>3</w:t>
      </w:r>
      <w:r w:rsidRPr="00D65A4E">
        <w:rPr>
          <w:b/>
        </w:rPr>
        <w:t>.</w:t>
      </w:r>
      <w:r>
        <w:rPr>
          <w:rFonts w:hint="eastAsia"/>
          <w:b/>
        </w:rPr>
        <w:t>3.</w:t>
      </w:r>
      <w:r w:rsidRPr="00D65A4E">
        <w:rPr>
          <w:b/>
        </w:rPr>
        <w:t xml:space="preserve">1  </w:t>
      </w:r>
      <w:r w:rsidRPr="00D65A4E">
        <w:rPr>
          <w:b/>
        </w:rPr>
        <w:t>技改项目主要原辅材料消耗表</w:t>
      </w:r>
      <w:r w:rsidR="009A3B87">
        <w:rPr>
          <w:rFonts w:hint="eastAsia"/>
          <w:b/>
        </w:rPr>
        <w:t>（</w:t>
      </w:r>
      <w:r w:rsidR="009A3B87">
        <w:rPr>
          <w:rFonts w:hint="eastAsia"/>
          <w:b/>
        </w:rPr>
        <w:t>1</w:t>
      </w:r>
      <w:r w:rsidR="009A3B87">
        <w:rPr>
          <w:rFonts w:hint="eastAsia"/>
          <w:b/>
        </w:rPr>
        <w:t>）</w:t>
      </w:r>
    </w:p>
    <w:tbl>
      <w:tblPr>
        <w:tblW w:w="4251" w:type="pct"/>
        <w:jc w:val="center"/>
        <w:tblBorders>
          <w:top w:val="single" w:sz="12" w:space="0" w:color="auto"/>
          <w:bottom w:val="single" w:sz="12" w:space="0" w:color="auto"/>
          <w:insideH w:val="single" w:sz="4" w:space="0" w:color="auto"/>
          <w:insideV w:val="single" w:sz="4" w:space="0" w:color="auto"/>
        </w:tblBorders>
        <w:tblLook w:val="0000"/>
      </w:tblPr>
      <w:tblGrid>
        <w:gridCol w:w="776"/>
        <w:gridCol w:w="877"/>
        <w:gridCol w:w="1482"/>
        <w:gridCol w:w="1122"/>
        <w:gridCol w:w="839"/>
        <w:gridCol w:w="1106"/>
        <w:gridCol w:w="16"/>
        <w:gridCol w:w="30"/>
        <w:gridCol w:w="997"/>
      </w:tblGrid>
      <w:tr w:rsidR="009A3B87" w:rsidRPr="00200915" w:rsidTr="009A3B87">
        <w:trPr>
          <w:trHeight w:val="258"/>
          <w:jc w:val="center"/>
        </w:trPr>
        <w:tc>
          <w:tcPr>
            <w:tcW w:w="536" w:type="pct"/>
            <w:vMerge w:val="restart"/>
            <w:vAlign w:val="center"/>
          </w:tcPr>
          <w:p w:rsidR="007B0131" w:rsidRPr="00200915" w:rsidRDefault="007B0131" w:rsidP="007B0131">
            <w:pPr>
              <w:jc w:val="center"/>
              <w:rPr>
                <w:b/>
                <w:szCs w:val="21"/>
              </w:rPr>
            </w:pPr>
            <w:bookmarkStart w:id="36" w:name="OLE_LINK17"/>
            <w:r w:rsidRPr="00200915">
              <w:rPr>
                <w:b/>
                <w:szCs w:val="21"/>
              </w:rPr>
              <w:t>生产线间</w:t>
            </w:r>
          </w:p>
        </w:tc>
        <w:tc>
          <w:tcPr>
            <w:tcW w:w="605" w:type="pct"/>
            <w:vMerge w:val="restart"/>
            <w:vAlign w:val="center"/>
          </w:tcPr>
          <w:p w:rsidR="007B0131" w:rsidRPr="00200915" w:rsidRDefault="007B0131" w:rsidP="007B0131">
            <w:pPr>
              <w:jc w:val="center"/>
              <w:rPr>
                <w:b/>
                <w:szCs w:val="21"/>
              </w:rPr>
            </w:pPr>
            <w:r w:rsidRPr="00200915">
              <w:rPr>
                <w:b/>
                <w:szCs w:val="21"/>
              </w:rPr>
              <w:t>产品名称</w:t>
            </w:r>
          </w:p>
        </w:tc>
        <w:tc>
          <w:tcPr>
            <w:tcW w:w="1023" w:type="pct"/>
            <w:vMerge w:val="restart"/>
            <w:vAlign w:val="center"/>
          </w:tcPr>
          <w:p w:rsidR="007B0131" w:rsidRPr="00200915" w:rsidRDefault="007B0131" w:rsidP="007B0131">
            <w:pPr>
              <w:jc w:val="center"/>
              <w:rPr>
                <w:b/>
                <w:szCs w:val="21"/>
              </w:rPr>
            </w:pPr>
            <w:r w:rsidRPr="00200915">
              <w:rPr>
                <w:b/>
                <w:szCs w:val="21"/>
              </w:rPr>
              <w:t>原料名称</w:t>
            </w:r>
          </w:p>
        </w:tc>
        <w:tc>
          <w:tcPr>
            <w:tcW w:w="1353" w:type="pct"/>
            <w:gridSpan w:val="2"/>
            <w:vAlign w:val="center"/>
          </w:tcPr>
          <w:p w:rsidR="007B0131" w:rsidRPr="00200915" w:rsidRDefault="007B0131" w:rsidP="007B0131">
            <w:pPr>
              <w:jc w:val="center"/>
              <w:rPr>
                <w:b/>
                <w:szCs w:val="21"/>
              </w:rPr>
            </w:pPr>
            <w:r>
              <w:rPr>
                <w:rFonts w:hint="eastAsia"/>
                <w:b/>
                <w:szCs w:val="21"/>
              </w:rPr>
              <w:t>环</w:t>
            </w:r>
            <w:proofErr w:type="gramStart"/>
            <w:r>
              <w:rPr>
                <w:rFonts w:hint="eastAsia"/>
                <w:b/>
                <w:szCs w:val="21"/>
              </w:rPr>
              <w:t>评使用</w:t>
            </w:r>
            <w:proofErr w:type="gramEnd"/>
            <w:r>
              <w:rPr>
                <w:rFonts w:hint="eastAsia"/>
                <w:b/>
                <w:szCs w:val="21"/>
              </w:rPr>
              <w:t>情况</w:t>
            </w:r>
          </w:p>
        </w:tc>
        <w:tc>
          <w:tcPr>
            <w:tcW w:w="1484" w:type="pct"/>
            <w:gridSpan w:val="4"/>
            <w:vAlign w:val="center"/>
          </w:tcPr>
          <w:p w:rsidR="007B0131" w:rsidRPr="00040F84" w:rsidRDefault="009A3B87" w:rsidP="007B0131">
            <w:pPr>
              <w:jc w:val="center"/>
              <w:rPr>
                <w:b/>
                <w:szCs w:val="21"/>
              </w:rPr>
            </w:pPr>
            <w:r w:rsidRPr="00040F84">
              <w:rPr>
                <w:rFonts w:hint="eastAsia"/>
                <w:b/>
                <w:szCs w:val="21"/>
              </w:rPr>
              <w:t>实际使用情况</w:t>
            </w:r>
          </w:p>
        </w:tc>
      </w:tr>
      <w:tr w:rsidR="009A3B87" w:rsidRPr="00200915" w:rsidTr="009A3B87">
        <w:trPr>
          <w:trHeight w:val="706"/>
          <w:jc w:val="center"/>
        </w:trPr>
        <w:tc>
          <w:tcPr>
            <w:tcW w:w="536" w:type="pct"/>
            <w:vMerge/>
            <w:vAlign w:val="center"/>
          </w:tcPr>
          <w:p w:rsidR="009A3B87" w:rsidRPr="00200915" w:rsidRDefault="009A3B87" w:rsidP="007B0131">
            <w:pPr>
              <w:jc w:val="center"/>
              <w:rPr>
                <w:b/>
                <w:szCs w:val="21"/>
              </w:rPr>
            </w:pPr>
          </w:p>
        </w:tc>
        <w:tc>
          <w:tcPr>
            <w:tcW w:w="605" w:type="pct"/>
            <w:vMerge/>
            <w:vAlign w:val="center"/>
          </w:tcPr>
          <w:p w:rsidR="009A3B87" w:rsidRPr="00200915" w:rsidRDefault="009A3B87" w:rsidP="007B0131">
            <w:pPr>
              <w:jc w:val="center"/>
              <w:rPr>
                <w:b/>
                <w:szCs w:val="21"/>
              </w:rPr>
            </w:pPr>
          </w:p>
        </w:tc>
        <w:tc>
          <w:tcPr>
            <w:tcW w:w="1023" w:type="pct"/>
            <w:vMerge/>
            <w:vAlign w:val="center"/>
          </w:tcPr>
          <w:p w:rsidR="009A3B87" w:rsidRPr="00200915" w:rsidRDefault="009A3B87" w:rsidP="007B0131">
            <w:pPr>
              <w:jc w:val="center"/>
              <w:rPr>
                <w:b/>
                <w:szCs w:val="21"/>
              </w:rPr>
            </w:pPr>
          </w:p>
        </w:tc>
        <w:tc>
          <w:tcPr>
            <w:tcW w:w="774" w:type="pct"/>
            <w:vAlign w:val="center"/>
          </w:tcPr>
          <w:p w:rsidR="009A3B87" w:rsidRPr="00200915" w:rsidRDefault="009A3B87" w:rsidP="007B0131">
            <w:pPr>
              <w:jc w:val="center"/>
              <w:rPr>
                <w:b/>
                <w:szCs w:val="21"/>
              </w:rPr>
            </w:pPr>
            <w:r w:rsidRPr="00200915">
              <w:rPr>
                <w:b/>
                <w:szCs w:val="21"/>
              </w:rPr>
              <w:t>单耗量</w:t>
            </w:r>
          </w:p>
          <w:p w:rsidR="009A3B87" w:rsidRDefault="009A3B87" w:rsidP="007B0131">
            <w:pPr>
              <w:jc w:val="center"/>
              <w:rPr>
                <w:b/>
                <w:szCs w:val="21"/>
              </w:rPr>
            </w:pPr>
            <w:r w:rsidRPr="00200915">
              <w:rPr>
                <w:b/>
                <w:szCs w:val="21"/>
              </w:rPr>
              <w:t>t/t</w:t>
            </w:r>
            <w:r w:rsidRPr="00200915">
              <w:rPr>
                <w:b/>
                <w:szCs w:val="21"/>
              </w:rPr>
              <w:t>产品</w:t>
            </w:r>
          </w:p>
        </w:tc>
        <w:tc>
          <w:tcPr>
            <w:tcW w:w="578" w:type="pct"/>
            <w:vAlign w:val="center"/>
          </w:tcPr>
          <w:p w:rsidR="009A3B87" w:rsidRPr="00200915" w:rsidRDefault="009A3B87" w:rsidP="007B0131">
            <w:pPr>
              <w:jc w:val="center"/>
              <w:rPr>
                <w:b/>
                <w:szCs w:val="21"/>
              </w:rPr>
            </w:pPr>
            <w:r w:rsidRPr="00200915">
              <w:rPr>
                <w:b/>
                <w:szCs w:val="21"/>
              </w:rPr>
              <w:t>年耗量</w:t>
            </w:r>
          </w:p>
          <w:p w:rsidR="009A3B87" w:rsidRDefault="009A3B87" w:rsidP="007B0131">
            <w:pPr>
              <w:jc w:val="center"/>
              <w:rPr>
                <w:b/>
                <w:szCs w:val="21"/>
              </w:rPr>
            </w:pPr>
            <w:r w:rsidRPr="00200915">
              <w:rPr>
                <w:b/>
                <w:szCs w:val="21"/>
              </w:rPr>
              <w:t>t/a</w:t>
            </w:r>
          </w:p>
        </w:tc>
        <w:tc>
          <w:tcPr>
            <w:tcW w:w="795" w:type="pct"/>
            <w:gridSpan w:val="3"/>
            <w:vAlign w:val="center"/>
          </w:tcPr>
          <w:p w:rsidR="009A3B87" w:rsidRPr="00040F84" w:rsidRDefault="009A3B87" w:rsidP="00BF71B9">
            <w:pPr>
              <w:jc w:val="center"/>
              <w:rPr>
                <w:b/>
                <w:szCs w:val="21"/>
              </w:rPr>
            </w:pPr>
            <w:r w:rsidRPr="00040F84">
              <w:rPr>
                <w:b/>
                <w:szCs w:val="21"/>
              </w:rPr>
              <w:t>单耗量</w:t>
            </w:r>
          </w:p>
          <w:p w:rsidR="009A3B87" w:rsidRPr="00040F84" w:rsidRDefault="009A3B87" w:rsidP="00BF71B9">
            <w:pPr>
              <w:jc w:val="center"/>
              <w:rPr>
                <w:b/>
                <w:szCs w:val="21"/>
              </w:rPr>
            </w:pPr>
            <w:r w:rsidRPr="00040F84">
              <w:rPr>
                <w:b/>
                <w:szCs w:val="21"/>
              </w:rPr>
              <w:t>t/t</w:t>
            </w:r>
            <w:r w:rsidRPr="00040F84">
              <w:rPr>
                <w:b/>
                <w:szCs w:val="21"/>
              </w:rPr>
              <w:t>产品</w:t>
            </w:r>
          </w:p>
        </w:tc>
        <w:tc>
          <w:tcPr>
            <w:tcW w:w="689" w:type="pct"/>
            <w:vAlign w:val="center"/>
          </w:tcPr>
          <w:p w:rsidR="009A3B87" w:rsidRPr="00040F84" w:rsidRDefault="009A3B87" w:rsidP="00BF71B9">
            <w:pPr>
              <w:jc w:val="center"/>
              <w:rPr>
                <w:b/>
                <w:szCs w:val="21"/>
              </w:rPr>
            </w:pPr>
            <w:r w:rsidRPr="00040F84">
              <w:rPr>
                <w:b/>
                <w:szCs w:val="21"/>
              </w:rPr>
              <w:t>年耗量</w:t>
            </w:r>
          </w:p>
          <w:p w:rsidR="009A3B87" w:rsidRPr="00040F84" w:rsidRDefault="009A3B87" w:rsidP="00BF71B9">
            <w:pPr>
              <w:jc w:val="center"/>
              <w:rPr>
                <w:b/>
                <w:szCs w:val="21"/>
              </w:rPr>
            </w:pPr>
            <w:r w:rsidRPr="00040F84">
              <w:rPr>
                <w:b/>
                <w:szCs w:val="21"/>
              </w:rPr>
              <w:t>t/a</w:t>
            </w:r>
          </w:p>
        </w:tc>
      </w:tr>
      <w:tr w:rsidR="009A3B87" w:rsidRPr="00200915" w:rsidTr="009A3B87">
        <w:trPr>
          <w:trHeight w:val="340"/>
          <w:jc w:val="center"/>
        </w:trPr>
        <w:tc>
          <w:tcPr>
            <w:tcW w:w="536" w:type="pct"/>
            <w:vMerge w:val="restart"/>
            <w:vAlign w:val="center"/>
          </w:tcPr>
          <w:p w:rsidR="009A3B87" w:rsidRPr="00200915" w:rsidRDefault="009A3B87" w:rsidP="007B0131">
            <w:pPr>
              <w:jc w:val="center"/>
              <w:rPr>
                <w:szCs w:val="21"/>
              </w:rPr>
            </w:pPr>
            <w:r w:rsidRPr="00200915">
              <w:rPr>
                <w:szCs w:val="21"/>
              </w:rPr>
              <w:t>粗品精制生产线</w:t>
            </w:r>
          </w:p>
        </w:tc>
        <w:tc>
          <w:tcPr>
            <w:tcW w:w="605" w:type="pct"/>
            <w:vMerge w:val="restart"/>
            <w:vAlign w:val="center"/>
          </w:tcPr>
          <w:p w:rsidR="009A3B87" w:rsidRPr="00200915" w:rsidRDefault="009A3B87" w:rsidP="007B0131">
            <w:pPr>
              <w:jc w:val="center"/>
              <w:rPr>
                <w:szCs w:val="21"/>
              </w:rPr>
            </w:pPr>
            <w:r w:rsidRPr="00200915">
              <w:rPr>
                <w:szCs w:val="21"/>
              </w:rPr>
              <w:t>牛磺酸</w:t>
            </w:r>
            <w:r w:rsidRPr="00200915">
              <w:rPr>
                <w:szCs w:val="21"/>
              </w:rPr>
              <w:t>50t/a</w:t>
            </w:r>
          </w:p>
        </w:tc>
        <w:tc>
          <w:tcPr>
            <w:tcW w:w="1023" w:type="pct"/>
            <w:vAlign w:val="center"/>
          </w:tcPr>
          <w:p w:rsidR="009A3B87" w:rsidRPr="00200915" w:rsidRDefault="009A3B87" w:rsidP="007B0131">
            <w:pPr>
              <w:jc w:val="center"/>
              <w:rPr>
                <w:szCs w:val="21"/>
              </w:rPr>
            </w:pPr>
            <w:r w:rsidRPr="00200915">
              <w:rPr>
                <w:szCs w:val="21"/>
              </w:rPr>
              <w:t>牛磺酸粗品</w:t>
            </w:r>
          </w:p>
        </w:tc>
        <w:tc>
          <w:tcPr>
            <w:tcW w:w="774" w:type="pct"/>
            <w:vAlign w:val="center"/>
          </w:tcPr>
          <w:p w:rsidR="009A3B87" w:rsidRPr="00200915" w:rsidRDefault="009A3B87" w:rsidP="007B0131">
            <w:pPr>
              <w:jc w:val="center"/>
              <w:rPr>
                <w:szCs w:val="21"/>
              </w:rPr>
            </w:pPr>
            <w:r w:rsidRPr="00200915">
              <w:rPr>
                <w:rFonts w:hint="eastAsia"/>
                <w:szCs w:val="21"/>
              </w:rPr>
              <w:t>1.1</w:t>
            </w:r>
          </w:p>
        </w:tc>
        <w:tc>
          <w:tcPr>
            <w:tcW w:w="578" w:type="pct"/>
            <w:vAlign w:val="center"/>
          </w:tcPr>
          <w:p w:rsidR="009A3B87" w:rsidRPr="00200915" w:rsidRDefault="009A3B87" w:rsidP="007B0131">
            <w:pPr>
              <w:jc w:val="center"/>
              <w:rPr>
                <w:szCs w:val="21"/>
              </w:rPr>
            </w:pPr>
            <w:r w:rsidRPr="00200915">
              <w:rPr>
                <w:rFonts w:hint="eastAsia"/>
                <w:szCs w:val="21"/>
              </w:rPr>
              <w:t>55</w:t>
            </w:r>
          </w:p>
        </w:tc>
        <w:tc>
          <w:tcPr>
            <w:tcW w:w="795" w:type="pct"/>
            <w:gridSpan w:val="3"/>
            <w:vAlign w:val="center"/>
          </w:tcPr>
          <w:p w:rsidR="009A3B87" w:rsidRPr="00040F84" w:rsidRDefault="009A3B87" w:rsidP="00BF71B9">
            <w:pPr>
              <w:jc w:val="center"/>
              <w:rPr>
                <w:szCs w:val="21"/>
              </w:rPr>
            </w:pPr>
            <w:r w:rsidRPr="00040F84">
              <w:rPr>
                <w:rFonts w:hint="eastAsia"/>
                <w:szCs w:val="21"/>
              </w:rPr>
              <w:t>1.1</w:t>
            </w:r>
          </w:p>
        </w:tc>
        <w:tc>
          <w:tcPr>
            <w:tcW w:w="689" w:type="pct"/>
            <w:vAlign w:val="center"/>
          </w:tcPr>
          <w:p w:rsidR="009A3B87" w:rsidRPr="00040F84" w:rsidRDefault="009A3B87" w:rsidP="00BF71B9">
            <w:pPr>
              <w:jc w:val="center"/>
              <w:rPr>
                <w:szCs w:val="21"/>
              </w:rPr>
            </w:pPr>
            <w:r w:rsidRPr="00040F84">
              <w:rPr>
                <w:rFonts w:hint="eastAsia"/>
                <w:szCs w:val="21"/>
              </w:rPr>
              <w:t>55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4.</w:t>
            </w:r>
            <w:r w:rsidRPr="00200915">
              <w:rPr>
                <w:rFonts w:hint="eastAsia"/>
                <w:szCs w:val="21"/>
              </w:rPr>
              <w:t>4</w:t>
            </w:r>
          </w:p>
        </w:tc>
        <w:tc>
          <w:tcPr>
            <w:tcW w:w="578" w:type="pct"/>
            <w:vAlign w:val="center"/>
          </w:tcPr>
          <w:p w:rsidR="009A3B87" w:rsidRPr="00200915" w:rsidRDefault="009A3B87" w:rsidP="007B0131">
            <w:pPr>
              <w:jc w:val="center"/>
              <w:rPr>
                <w:szCs w:val="21"/>
              </w:rPr>
            </w:pPr>
            <w:r w:rsidRPr="00200915">
              <w:rPr>
                <w:rFonts w:hint="eastAsia"/>
                <w:szCs w:val="21"/>
              </w:rPr>
              <w:t>220</w:t>
            </w:r>
          </w:p>
        </w:tc>
        <w:tc>
          <w:tcPr>
            <w:tcW w:w="795" w:type="pct"/>
            <w:gridSpan w:val="3"/>
            <w:vAlign w:val="center"/>
          </w:tcPr>
          <w:p w:rsidR="009A3B87" w:rsidRPr="00040F84" w:rsidRDefault="009A3B87" w:rsidP="00BF71B9">
            <w:pPr>
              <w:jc w:val="center"/>
              <w:rPr>
                <w:szCs w:val="21"/>
              </w:rPr>
            </w:pPr>
            <w:r w:rsidRPr="00040F84">
              <w:rPr>
                <w:szCs w:val="21"/>
              </w:rPr>
              <w:t>4.</w:t>
            </w:r>
            <w:r w:rsidRPr="00040F84">
              <w:rPr>
                <w:rFonts w:hint="eastAsia"/>
                <w:szCs w:val="21"/>
              </w:rPr>
              <w:t>4</w:t>
            </w:r>
          </w:p>
        </w:tc>
        <w:tc>
          <w:tcPr>
            <w:tcW w:w="689" w:type="pct"/>
            <w:vAlign w:val="center"/>
          </w:tcPr>
          <w:p w:rsidR="009A3B87" w:rsidRPr="00040F84" w:rsidRDefault="009A3B87" w:rsidP="00BF71B9">
            <w:pPr>
              <w:jc w:val="center"/>
              <w:rPr>
                <w:szCs w:val="21"/>
              </w:rPr>
            </w:pPr>
            <w:r w:rsidRPr="00040F84">
              <w:rPr>
                <w:rFonts w:hint="eastAsia"/>
                <w:szCs w:val="21"/>
              </w:rPr>
              <w:t>220</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0.06</w:t>
            </w:r>
          </w:p>
        </w:tc>
        <w:tc>
          <w:tcPr>
            <w:tcW w:w="578" w:type="pct"/>
            <w:vAlign w:val="center"/>
          </w:tcPr>
          <w:p w:rsidR="009A3B87" w:rsidRPr="00200915" w:rsidRDefault="009A3B87" w:rsidP="007B0131">
            <w:pPr>
              <w:jc w:val="center"/>
              <w:rPr>
                <w:szCs w:val="21"/>
              </w:rPr>
            </w:pPr>
            <w:r w:rsidRPr="00200915">
              <w:rPr>
                <w:szCs w:val="21"/>
              </w:rPr>
              <w:t>3</w:t>
            </w:r>
          </w:p>
        </w:tc>
        <w:tc>
          <w:tcPr>
            <w:tcW w:w="795" w:type="pct"/>
            <w:gridSpan w:val="3"/>
            <w:vAlign w:val="center"/>
          </w:tcPr>
          <w:p w:rsidR="009A3B87" w:rsidRPr="00040F84" w:rsidRDefault="009A3B87" w:rsidP="00BF71B9">
            <w:pPr>
              <w:jc w:val="center"/>
              <w:rPr>
                <w:szCs w:val="21"/>
              </w:rPr>
            </w:pPr>
            <w:r w:rsidRPr="00040F84">
              <w:rPr>
                <w:szCs w:val="21"/>
              </w:rPr>
              <w:t>0.06</w:t>
            </w:r>
          </w:p>
        </w:tc>
        <w:tc>
          <w:tcPr>
            <w:tcW w:w="689" w:type="pct"/>
            <w:vAlign w:val="center"/>
          </w:tcPr>
          <w:p w:rsidR="009A3B87" w:rsidRPr="00040F84" w:rsidRDefault="009A3B87" w:rsidP="00BF71B9">
            <w:pPr>
              <w:jc w:val="center"/>
              <w:rPr>
                <w:szCs w:val="21"/>
              </w:rPr>
            </w:pPr>
            <w:r w:rsidRPr="00040F84">
              <w:rPr>
                <w:szCs w:val="21"/>
              </w:rPr>
              <w:t>3</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沙丁胺醇</w:t>
            </w:r>
            <w:r w:rsidRPr="00200915">
              <w:rPr>
                <w:szCs w:val="21"/>
              </w:rPr>
              <w:t>1 t/a</w:t>
            </w:r>
          </w:p>
        </w:tc>
        <w:tc>
          <w:tcPr>
            <w:tcW w:w="1023" w:type="pct"/>
            <w:vAlign w:val="center"/>
          </w:tcPr>
          <w:p w:rsidR="009A3B87" w:rsidRPr="00200915" w:rsidRDefault="009A3B87" w:rsidP="007B0131">
            <w:pPr>
              <w:jc w:val="center"/>
              <w:rPr>
                <w:szCs w:val="21"/>
              </w:rPr>
            </w:pPr>
            <w:r w:rsidRPr="00200915">
              <w:rPr>
                <w:szCs w:val="21"/>
              </w:rPr>
              <w:t>沙丁</w:t>
            </w:r>
            <w:proofErr w:type="gramStart"/>
            <w:r w:rsidRPr="00200915">
              <w:rPr>
                <w:szCs w:val="21"/>
              </w:rPr>
              <w:t>胺醇粗品</w:t>
            </w:r>
            <w:proofErr w:type="gramEnd"/>
          </w:p>
        </w:tc>
        <w:tc>
          <w:tcPr>
            <w:tcW w:w="774" w:type="pct"/>
            <w:vAlign w:val="center"/>
          </w:tcPr>
          <w:p w:rsidR="009A3B87" w:rsidRPr="00200915" w:rsidRDefault="009A3B87" w:rsidP="007B0131">
            <w:pPr>
              <w:jc w:val="center"/>
              <w:rPr>
                <w:szCs w:val="21"/>
              </w:rPr>
            </w:pPr>
            <w:r w:rsidRPr="00200915">
              <w:rPr>
                <w:szCs w:val="21"/>
              </w:rPr>
              <w:t>1.2</w:t>
            </w:r>
          </w:p>
        </w:tc>
        <w:tc>
          <w:tcPr>
            <w:tcW w:w="578" w:type="pct"/>
            <w:vAlign w:val="center"/>
          </w:tcPr>
          <w:p w:rsidR="009A3B87" w:rsidRPr="00200915" w:rsidRDefault="009A3B87" w:rsidP="007B0131">
            <w:pPr>
              <w:jc w:val="center"/>
              <w:rPr>
                <w:szCs w:val="21"/>
              </w:rPr>
            </w:pPr>
            <w:r w:rsidRPr="00200915">
              <w:rPr>
                <w:szCs w:val="21"/>
              </w:rPr>
              <w:t>1.2</w:t>
            </w:r>
          </w:p>
        </w:tc>
        <w:tc>
          <w:tcPr>
            <w:tcW w:w="795" w:type="pct"/>
            <w:gridSpan w:val="3"/>
            <w:vAlign w:val="center"/>
          </w:tcPr>
          <w:p w:rsidR="009A3B87" w:rsidRPr="00040F84" w:rsidRDefault="009A3B87" w:rsidP="00BF71B9">
            <w:pPr>
              <w:jc w:val="center"/>
              <w:rPr>
                <w:szCs w:val="21"/>
              </w:rPr>
            </w:pPr>
            <w:r w:rsidRPr="00040F84">
              <w:rPr>
                <w:szCs w:val="21"/>
              </w:rPr>
              <w:t>1.2</w:t>
            </w:r>
          </w:p>
        </w:tc>
        <w:tc>
          <w:tcPr>
            <w:tcW w:w="689" w:type="pct"/>
            <w:vAlign w:val="center"/>
          </w:tcPr>
          <w:p w:rsidR="009A3B87" w:rsidRPr="00040F84" w:rsidRDefault="009A3B87" w:rsidP="00BF71B9">
            <w:pPr>
              <w:jc w:val="center"/>
              <w:rPr>
                <w:szCs w:val="21"/>
              </w:rPr>
            </w:pPr>
            <w:r w:rsidRPr="00040F84">
              <w:rPr>
                <w:szCs w:val="21"/>
              </w:rPr>
              <w:t>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6</w:t>
            </w:r>
          </w:p>
        </w:tc>
        <w:tc>
          <w:tcPr>
            <w:tcW w:w="578" w:type="pct"/>
            <w:vAlign w:val="center"/>
          </w:tcPr>
          <w:p w:rsidR="009A3B87" w:rsidRPr="00200915" w:rsidRDefault="009A3B87" w:rsidP="007B0131">
            <w:pPr>
              <w:jc w:val="center"/>
              <w:rPr>
                <w:szCs w:val="21"/>
              </w:rPr>
            </w:pPr>
            <w:r w:rsidRPr="00200915">
              <w:rPr>
                <w:szCs w:val="21"/>
              </w:rPr>
              <w:t>6</w:t>
            </w:r>
          </w:p>
        </w:tc>
        <w:tc>
          <w:tcPr>
            <w:tcW w:w="795" w:type="pct"/>
            <w:gridSpan w:val="3"/>
            <w:vAlign w:val="center"/>
          </w:tcPr>
          <w:p w:rsidR="009A3B87" w:rsidRPr="00040F84" w:rsidRDefault="009A3B87" w:rsidP="00BF71B9">
            <w:pPr>
              <w:jc w:val="center"/>
              <w:rPr>
                <w:szCs w:val="21"/>
              </w:rPr>
            </w:pPr>
            <w:r w:rsidRPr="00040F84">
              <w:rPr>
                <w:szCs w:val="21"/>
              </w:rPr>
              <w:t>6</w:t>
            </w:r>
          </w:p>
        </w:tc>
        <w:tc>
          <w:tcPr>
            <w:tcW w:w="689" w:type="pct"/>
            <w:vAlign w:val="center"/>
          </w:tcPr>
          <w:p w:rsidR="009A3B87" w:rsidRPr="00040F84" w:rsidRDefault="009A3B87" w:rsidP="00BF71B9">
            <w:pPr>
              <w:jc w:val="center"/>
              <w:rPr>
                <w:szCs w:val="21"/>
              </w:rPr>
            </w:pPr>
            <w:r w:rsidRPr="00040F84">
              <w:rPr>
                <w:szCs w:val="21"/>
              </w:rPr>
              <w:t>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0.12</w:t>
            </w:r>
          </w:p>
        </w:tc>
        <w:tc>
          <w:tcPr>
            <w:tcW w:w="578" w:type="pct"/>
            <w:vAlign w:val="center"/>
          </w:tcPr>
          <w:p w:rsidR="009A3B87" w:rsidRPr="00200915" w:rsidRDefault="009A3B87" w:rsidP="007B0131">
            <w:pPr>
              <w:jc w:val="center"/>
              <w:rPr>
                <w:szCs w:val="21"/>
              </w:rPr>
            </w:pPr>
            <w:r w:rsidRPr="00200915">
              <w:rPr>
                <w:szCs w:val="21"/>
              </w:rPr>
              <w:t>0.12</w:t>
            </w:r>
          </w:p>
        </w:tc>
        <w:tc>
          <w:tcPr>
            <w:tcW w:w="795" w:type="pct"/>
            <w:gridSpan w:val="3"/>
            <w:vAlign w:val="center"/>
          </w:tcPr>
          <w:p w:rsidR="009A3B87" w:rsidRPr="00040F84" w:rsidRDefault="009A3B87" w:rsidP="00BF71B9">
            <w:pPr>
              <w:jc w:val="center"/>
              <w:rPr>
                <w:szCs w:val="21"/>
              </w:rPr>
            </w:pPr>
            <w:r w:rsidRPr="00040F84">
              <w:rPr>
                <w:szCs w:val="21"/>
              </w:rPr>
              <w:t>0.12</w:t>
            </w:r>
          </w:p>
        </w:tc>
        <w:tc>
          <w:tcPr>
            <w:tcW w:w="689" w:type="pct"/>
            <w:vAlign w:val="center"/>
          </w:tcPr>
          <w:p w:rsidR="009A3B87" w:rsidRPr="00040F84" w:rsidRDefault="009A3B87" w:rsidP="00BF71B9">
            <w:pPr>
              <w:jc w:val="center"/>
              <w:rPr>
                <w:szCs w:val="21"/>
              </w:rPr>
            </w:pPr>
            <w:r w:rsidRPr="00040F84">
              <w:rPr>
                <w:szCs w:val="21"/>
              </w:rPr>
              <w:t>0.12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阿昔</w:t>
            </w:r>
            <w:proofErr w:type="gramStart"/>
            <w:r w:rsidRPr="00200915">
              <w:rPr>
                <w:szCs w:val="21"/>
              </w:rPr>
              <w:t>洛</w:t>
            </w:r>
            <w:proofErr w:type="gramEnd"/>
            <w:r w:rsidRPr="00200915">
              <w:rPr>
                <w:szCs w:val="21"/>
              </w:rPr>
              <w:t>韦</w:t>
            </w:r>
            <w:r w:rsidRPr="00200915">
              <w:rPr>
                <w:szCs w:val="21"/>
              </w:rPr>
              <w:t>2t/a</w:t>
            </w:r>
          </w:p>
        </w:tc>
        <w:tc>
          <w:tcPr>
            <w:tcW w:w="1023" w:type="pct"/>
            <w:vAlign w:val="center"/>
          </w:tcPr>
          <w:p w:rsidR="009A3B87" w:rsidRPr="00200915" w:rsidRDefault="009A3B87" w:rsidP="007B0131">
            <w:pPr>
              <w:jc w:val="center"/>
              <w:rPr>
                <w:szCs w:val="21"/>
              </w:rPr>
            </w:pPr>
            <w:r w:rsidRPr="00200915">
              <w:rPr>
                <w:szCs w:val="21"/>
              </w:rPr>
              <w:t>阿昔</w:t>
            </w:r>
            <w:proofErr w:type="gramStart"/>
            <w:r w:rsidRPr="00200915">
              <w:rPr>
                <w:szCs w:val="21"/>
              </w:rPr>
              <w:t>洛韦粗</w:t>
            </w:r>
            <w:proofErr w:type="gramEnd"/>
            <w:r w:rsidRPr="00200915">
              <w:rPr>
                <w:szCs w:val="21"/>
              </w:rPr>
              <w:t>品</w:t>
            </w:r>
          </w:p>
        </w:tc>
        <w:tc>
          <w:tcPr>
            <w:tcW w:w="774" w:type="pct"/>
            <w:vAlign w:val="center"/>
          </w:tcPr>
          <w:p w:rsidR="009A3B87" w:rsidRPr="00200915" w:rsidRDefault="009A3B87" w:rsidP="007B0131">
            <w:pPr>
              <w:jc w:val="center"/>
              <w:rPr>
                <w:szCs w:val="21"/>
              </w:rPr>
            </w:pPr>
            <w:r w:rsidRPr="00200915">
              <w:rPr>
                <w:szCs w:val="21"/>
              </w:rPr>
              <w:t>1.1</w:t>
            </w:r>
          </w:p>
        </w:tc>
        <w:tc>
          <w:tcPr>
            <w:tcW w:w="578" w:type="pct"/>
            <w:vAlign w:val="center"/>
          </w:tcPr>
          <w:p w:rsidR="009A3B87" w:rsidRPr="00200915" w:rsidRDefault="009A3B87" w:rsidP="007B0131">
            <w:pPr>
              <w:jc w:val="center"/>
              <w:rPr>
                <w:szCs w:val="21"/>
              </w:rPr>
            </w:pPr>
            <w:r w:rsidRPr="00200915">
              <w:rPr>
                <w:szCs w:val="21"/>
              </w:rPr>
              <w:t>2.2</w:t>
            </w:r>
          </w:p>
        </w:tc>
        <w:tc>
          <w:tcPr>
            <w:tcW w:w="795" w:type="pct"/>
            <w:gridSpan w:val="3"/>
            <w:vAlign w:val="center"/>
          </w:tcPr>
          <w:p w:rsidR="009A3B87" w:rsidRPr="00040F84" w:rsidRDefault="009A3B87" w:rsidP="00BF71B9">
            <w:pPr>
              <w:jc w:val="center"/>
              <w:rPr>
                <w:szCs w:val="21"/>
              </w:rPr>
            </w:pPr>
            <w:r w:rsidRPr="00040F84">
              <w:rPr>
                <w:szCs w:val="21"/>
              </w:rPr>
              <w:t>1.1</w:t>
            </w:r>
          </w:p>
        </w:tc>
        <w:tc>
          <w:tcPr>
            <w:tcW w:w="689" w:type="pct"/>
            <w:vAlign w:val="center"/>
          </w:tcPr>
          <w:p w:rsidR="009A3B87" w:rsidRPr="00040F84" w:rsidRDefault="009A3B87" w:rsidP="00BF71B9">
            <w:pPr>
              <w:jc w:val="center"/>
              <w:rPr>
                <w:szCs w:val="21"/>
              </w:rPr>
            </w:pPr>
            <w:r w:rsidRPr="00040F84">
              <w:rPr>
                <w:szCs w:val="21"/>
              </w:rPr>
              <w:t>2.2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11</w:t>
            </w:r>
          </w:p>
        </w:tc>
        <w:tc>
          <w:tcPr>
            <w:tcW w:w="578" w:type="pct"/>
            <w:vAlign w:val="center"/>
          </w:tcPr>
          <w:p w:rsidR="009A3B87" w:rsidRPr="00200915" w:rsidRDefault="009A3B87" w:rsidP="007B0131">
            <w:pPr>
              <w:jc w:val="center"/>
              <w:rPr>
                <w:szCs w:val="21"/>
              </w:rPr>
            </w:pPr>
            <w:r w:rsidRPr="00200915">
              <w:rPr>
                <w:szCs w:val="21"/>
              </w:rPr>
              <w:t>22</w:t>
            </w:r>
          </w:p>
        </w:tc>
        <w:tc>
          <w:tcPr>
            <w:tcW w:w="795" w:type="pct"/>
            <w:gridSpan w:val="3"/>
            <w:vAlign w:val="center"/>
          </w:tcPr>
          <w:p w:rsidR="009A3B87" w:rsidRPr="00040F84" w:rsidRDefault="009A3B87" w:rsidP="00BF71B9">
            <w:pPr>
              <w:jc w:val="center"/>
              <w:rPr>
                <w:szCs w:val="21"/>
              </w:rPr>
            </w:pPr>
            <w:r w:rsidRPr="00040F84">
              <w:rPr>
                <w:szCs w:val="21"/>
              </w:rPr>
              <w:t>11</w:t>
            </w:r>
          </w:p>
        </w:tc>
        <w:tc>
          <w:tcPr>
            <w:tcW w:w="689" w:type="pct"/>
            <w:vAlign w:val="center"/>
          </w:tcPr>
          <w:p w:rsidR="009A3B87" w:rsidRPr="00040F84" w:rsidRDefault="009A3B87" w:rsidP="00BF71B9">
            <w:pPr>
              <w:jc w:val="center"/>
              <w:rPr>
                <w:szCs w:val="21"/>
              </w:rPr>
            </w:pPr>
            <w:r w:rsidRPr="00040F84">
              <w:rPr>
                <w:szCs w:val="21"/>
              </w:rPr>
              <w:t>22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0.055</w:t>
            </w:r>
          </w:p>
        </w:tc>
        <w:tc>
          <w:tcPr>
            <w:tcW w:w="578" w:type="pct"/>
            <w:vAlign w:val="center"/>
          </w:tcPr>
          <w:p w:rsidR="009A3B87" w:rsidRPr="00200915" w:rsidRDefault="009A3B87" w:rsidP="007B0131">
            <w:pPr>
              <w:jc w:val="center"/>
              <w:rPr>
                <w:szCs w:val="21"/>
              </w:rPr>
            </w:pPr>
            <w:r w:rsidRPr="00200915">
              <w:rPr>
                <w:szCs w:val="21"/>
              </w:rPr>
              <w:t>0.11</w:t>
            </w:r>
          </w:p>
        </w:tc>
        <w:tc>
          <w:tcPr>
            <w:tcW w:w="795" w:type="pct"/>
            <w:gridSpan w:val="3"/>
            <w:vAlign w:val="center"/>
          </w:tcPr>
          <w:p w:rsidR="009A3B87" w:rsidRPr="00040F84" w:rsidRDefault="009A3B87" w:rsidP="00BF71B9">
            <w:pPr>
              <w:jc w:val="center"/>
              <w:rPr>
                <w:szCs w:val="21"/>
              </w:rPr>
            </w:pPr>
            <w:r w:rsidRPr="00040F84">
              <w:rPr>
                <w:szCs w:val="21"/>
              </w:rPr>
              <w:t>0.055</w:t>
            </w:r>
          </w:p>
        </w:tc>
        <w:tc>
          <w:tcPr>
            <w:tcW w:w="689" w:type="pct"/>
            <w:vAlign w:val="center"/>
          </w:tcPr>
          <w:p w:rsidR="009A3B87" w:rsidRPr="00040F84" w:rsidRDefault="009A3B87" w:rsidP="00BF71B9">
            <w:pPr>
              <w:jc w:val="center"/>
              <w:rPr>
                <w:szCs w:val="21"/>
              </w:rPr>
            </w:pPr>
            <w:r w:rsidRPr="00040F84">
              <w:rPr>
                <w:szCs w:val="21"/>
              </w:rPr>
              <w:t>0.11</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盐酸左氧氟沙星</w:t>
            </w:r>
            <w:r w:rsidRPr="00200915">
              <w:rPr>
                <w:szCs w:val="21"/>
              </w:rPr>
              <w:t>50t/a</w:t>
            </w:r>
          </w:p>
        </w:tc>
        <w:tc>
          <w:tcPr>
            <w:tcW w:w="1023" w:type="pct"/>
            <w:vAlign w:val="center"/>
          </w:tcPr>
          <w:p w:rsidR="009A3B87" w:rsidRPr="00200915" w:rsidRDefault="009A3B87" w:rsidP="007B0131">
            <w:pPr>
              <w:jc w:val="center"/>
              <w:rPr>
                <w:szCs w:val="21"/>
              </w:rPr>
            </w:pPr>
            <w:r w:rsidRPr="00200915">
              <w:rPr>
                <w:szCs w:val="21"/>
              </w:rPr>
              <w:t>盐酸左氧氟</w:t>
            </w:r>
            <w:proofErr w:type="gramStart"/>
            <w:r w:rsidRPr="00200915">
              <w:rPr>
                <w:szCs w:val="21"/>
              </w:rPr>
              <w:t>沙星粗品</w:t>
            </w:r>
            <w:proofErr w:type="gramEnd"/>
          </w:p>
        </w:tc>
        <w:tc>
          <w:tcPr>
            <w:tcW w:w="774" w:type="pct"/>
            <w:vAlign w:val="center"/>
          </w:tcPr>
          <w:p w:rsidR="009A3B87" w:rsidRPr="00200915" w:rsidRDefault="009A3B87" w:rsidP="007B0131">
            <w:pPr>
              <w:jc w:val="center"/>
              <w:rPr>
                <w:szCs w:val="21"/>
              </w:rPr>
            </w:pPr>
            <w:r w:rsidRPr="00200915">
              <w:rPr>
                <w:szCs w:val="21"/>
              </w:rPr>
              <w:t>1.14</w:t>
            </w:r>
          </w:p>
        </w:tc>
        <w:tc>
          <w:tcPr>
            <w:tcW w:w="578" w:type="pct"/>
            <w:vAlign w:val="center"/>
          </w:tcPr>
          <w:p w:rsidR="009A3B87" w:rsidRPr="00200915" w:rsidRDefault="009A3B87" w:rsidP="007B0131">
            <w:pPr>
              <w:jc w:val="center"/>
              <w:rPr>
                <w:szCs w:val="21"/>
              </w:rPr>
            </w:pPr>
            <w:r w:rsidRPr="00200915">
              <w:rPr>
                <w:szCs w:val="21"/>
              </w:rPr>
              <w:t>57</w:t>
            </w:r>
          </w:p>
        </w:tc>
        <w:tc>
          <w:tcPr>
            <w:tcW w:w="795" w:type="pct"/>
            <w:gridSpan w:val="3"/>
            <w:vAlign w:val="center"/>
          </w:tcPr>
          <w:p w:rsidR="009A3B87" w:rsidRPr="00040F84" w:rsidRDefault="009A3B87" w:rsidP="00BF71B9">
            <w:pPr>
              <w:jc w:val="center"/>
              <w:rPr>
                <w:szCs w:val="21"/>
              </w:rPr>
            </w:pPr>
            <w:r w:rsidRPr="00040F84">
              <w:rPr>
                <w:szCs w:val="21"/>
              </w:rPr>
              <w:t>1.14</w:t>
            </w:r>
          </w:p>
        </w:tc>
        <w:tc>
          <w:tcPr>
            <w:tcW w:w="689" w:type="pct"/>
            <w:vAlign w:val="center"/>
          </w:tcPr>
          <w:p w:rsidR="009A3B87" w:rsidRPr="00040F84" w:rsidRDefault="009A3B87" w:rsidP="00BF71B9">
            <w:pPr>
              <w:jc w:val="center"/>
              <w:rPr>
                <w:szCs w:val="21"/>
              </w:rPr>
            </w:pPr>
            <w:r w:rsidRPr="00040F84">
              <w:rPr>
                <w:szCs w:val="21"/>
              </w:rPr>
              <w:t>57</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9.12</w:t>
            </w:r>
          </w:p>
        </w:tc>
        <w:tc>
          <w:tcPr>
            <w:tcW w:w="578" w:type="pct"/>
            <w:vAlign w:val="center"/>
          </w:tcPr>
          <w:p w:rsidR="009A3B87" w:rsidRPr="00200915" w:rsidRDefault="009A3B87" w:rsidP="007B0131">
            <w:pPr>
              <w:jc w:val="center"/>
              <w:rPr>
                <w:szCs w:val="21"/>
              </w:rPr>
            </w:pPr>
            <w:r w:rsidRPr="00200915">
              <w:rPr>
                <w:szCs w:val="21"/>
              </w:rPr>
              <w:t>456</w:t>
            </w:r>
          </w:p>
        </w:tc>
        <w:tc>
          <w:tcPr>
            <w:tcW w:w="795" w:type="pct"/>
            <w:gridSpan w:val="3"/>
            <w:vAlign w:val="center"/>
          </w:tcPr>
          <w:p w:rsidR="009A3B87" w:rsidRPr="00040F84" w:rsidRDefault="009A3B87" w:rsidP="00BF71B9">
            <w:pPr>
              <w:jc w:val="center"/>
              <w:rPr>
                <w:szCs w:val="21"/>
              </w:rPr>
            </w:pPr>
            <w:r w:rsidRPr="00040F84">
              <w:rPr>
                <w:szCs w:val="21"/>
              </w:rPr>
              <w:t>9.12</w:t>
            </w:r>
          </w:p>
        </w:tc>
        <w:tc>
          <w:tcPr>
            <w:tcW w:w="689" w:type="pct"/>
            <w:vAlign w:val="center"/>
          </w:tcPr>
          <w:p w:rsidR="009A3B87" w:rsidRPr="00040F84" w:rsidRDefault="009A3B87" w:rsidP="00BF71B9">
            <w:pPr>
              <w:jc w:val="center"/>
              <w:rPr>
                <w:szCs w:val="21"/>
              </w:rPr>
            </w:pPr>
            <w:r w:rsidRPr="00040F84">
              <w:rPr>
                <w:szCs w:val="21"/>
              </w:rPr>
              <w:t>456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0.057</w:t>
            </w:r>
          </w:p>
        </w:tc>
        <w:tc>
          <w:tcPr>
            <w:tcW w:w="578" w:type="pct"/>
            <w:vAlign w:val="center"/>
          </w:tcPr>
          <w:p w:rsidR="009A3B87" w:rsidRPr="00200915" w:rsidRDefault="009A3B87" w:rsidP="007B0131">
            <w:pPr>
              <w:jc w:val="center"/>
              <w:rPr>
                <w:szCs w:val="21"/>
              </w:rPr>
            </w:pPr>
            <w:r w:rsidRPr="00200915">
              <w:rPr>
                <w:szCs w:val="21"/>
              </w:rPr>
              <w:t>2.85</w:t>
            </w:r>
          </w:p>
        </w:tc>
        <w:tc>
          <w:tcPr>
            <w:tcW w:w="795" w:type="pct"/>
            <w:gridSpan w:val="3"/>
            <w:vAlign w:val="center"/>
          </w:tcPr>
          <w:p w:rsidR="009A3B87" w:rsidRPr="00200915" w:rsidRDefault="009A3B87" w:rsidP="00BF71B9">
            <w:pPr>
              <w:jc w:val="center"/>
              <w:rPr>
                <w:szCs w:val="21"/>
              </w:rPr>
            </w:pPr>
            <w:r w:rsidRPr="00200915">
              <w:rPr>
                <w:szCs w:val="21"/>
              </w:rPr>
              <w:t>0.057</w:t>
            </w:r>
          </w:p>
        </w:tc>
        <w:tc>
          <w:tcPr>
            <w:tcW w:w="689" w:type="pct"/>
            <w:vAlign w:val="center"/>
          </w:tcPr>
          <w:p w:rsidR="009A3B87" w:rsidRPr="00200915" w:rsidRDefault="009A3B87" w:rsidP="00BF71B9">
            <w:pPr>
              <w:jc w:val="center"/>
              <w:rPr>
                <w:szCs w:val="21"/>
              </w:rPr>
            </w:pPr>
            <w:r w:rsidRPr="00200915">
              <w:rPr>
                <w:szCs w:val="21"/>
              </w:rPr>
              <w:t>2.85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盐酸</w:t>
            </w:r>
            <w:proofErr w:type="gramStart"/>
            <w:r w:rsidRPr="00200915">
              <w:rPr>
                <w:szCs w:val="21"/>
              </w:rPr>
              <w:t>酚苄</w:t>
            </w:r>
            <w:proofErr w:type="gramEnd"/>
            <w:r w:rsidRPr="00200915">
              <w:rPr>
                <w:szCs w:val="21"/>
              </w:rPr>
              <w:t>明</w:t>
            </w:r>
            <w:r w:rsidRPr="00200915">
              <w:rPr>
                <w:szCs w:val="21"/>
              </w:rPr>
              <w:t>2t/a</w:t>
            </w:r>
          </w:p>
        </w:tc>
        <w:tc>
          <w:tcPr>
            <w:tcW w:w="1023" w:type="pct"/>
            <w:vAlign w:val="center"/>
          </w:tcPr>
          <w:p w:rsidR="009A3B87" w:rsidRPr="00200915" w:rsidRDefault="009A3B87" w:rsidP="007B0131">
            <w:pPr>
              <w:jc w:val="center"/>
              <w:rPr>
                <w:szCs w:val="21"/>
              </w:rPr>
            </w:pPr>
            <w:r w:rsidRPr="00200915">
              <w:rPr>
                <w:szCs w:val="21"/>
              </w:rPr>
              <w:t>盐酸</w:t>
            </w:r>
            <w:proofErr w:type="gramStart"/>
            <w:r w:rsidRPr="00200915">
              <w:rPr>
                <w:szCs w:val="21"/>
              </w:rPr>
              <w:t>酚苄明粗</w:t>
            </w:r>
            <w:proofErr w:type="gramEnd"/>
            <w:r w:rsidRPr="00200915">
              <w:rPr>
                <w:szCs w:val="21"/>
              </w:rPr>
              <w:t>品</w:t>
            </w:r>
          </w:p>
        </w:tc>
        <w:tc>
          <w:tcPr>
            <w:tcW w:w="774" w:type="pct"/>
            <w:vAlign w:val="center"/>
          </w:tcPr>
          <w:p w:rsidR="009A3B87" w:rsidRPr="00200915" w:rsidRDefault="009A3B87" w:rsidP="007B0131">
            <w:pPr>
              <w:jc w:val="center"/>
              <w:rPr>
                <w:szCs w:val="21"/>
              </w:rPr>
            </w:pPr>
            <w:r w:rsidRPr="00200915">
              <w:rPr>
                <w:szCs w:val="21"/>
              </w:rPr>
              <w:t>1.1</w:t>
            </w:r>
          </w:p>
        </w:tc>
        <w:tc>
          <w:tcPr>
            <w:tcW w:w="578" w:type="pct"/>
            <w:vAlign w:val="center"/>
          </w:tcPr>
          <w:p w:rsidR="009A3B87" w:rsidRPr="00200915" w:rsidRDefault="009A3B87" w:rsidP="007B0131">
            <w:pPr>
              <w:jc w:val="center"/>
              <w:rPr>
                <w:szCs w:val="21"/>
              </w:rPr>
            </w:pPr>
            <w:r w:rsidRPr="00200915">
              <w:rPr>
                <w:szCs w:val="21"/>
              </w:rPr>
              <w:t>2.2</w:t>
            </w:r>
          </w:p>
        </w:tc>
        <w:tc>
          <w:tcPr>
            <w:tcW w:w="795" w:type="pct"/>
            <w:gridSpan w:val="3"/>
            <w:vAlign w:val="center"/>
          </w:tcPr>
          <w:p w:rsidR="009A3B87" w:rsidRPr="00200915" w:rsidRDefault="009A3B87" w:rsidP="00BF71B9">
            <w:pPr>
              <w:jc w:val="center"/>
              <w:rPr>
                <w:szCs w:val="21"/>
              </w:rPr>
            </w:pPr>
            <w:r w:rsidRPr="00200915">
              <w:rPr>
                <w:szCs w:val="21"/>
              </w:rPr>
              <w:t>1.1</w:t>
            </w:r>
          </w:p>
        </w:tc>
        <w:tc>
          <w:tcPr>
            <w:tcW w:w="689" w:type="pct"/>
            <w:vAlign w:val="center"/>
          </w:tcPr>
          <w:p w:rsidR="009A3B87" w:rsidRPr="00200915" w:rsidRDefault="009A3B87" w:rsidP="00BF71B9">
            <w:pPr>
              <w:jc w:val="center"/>
              <w:rPr>
                <w:szCs w:val="21"/>
              </w:rPr>
            </w:pPr>
            <w:r w:rsidRPr="00200915">
              <w:rPr>
                <w:szCs w:val="21"/>
              </w:rPr>
              <w:t>2.2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4.4</w:t>
            </w:r>
          </w:p>
        </w:tc>
        <w:tc>
          <w:tcPr>
            <w:tcW w:w="578" w:type="pct"/>
            <w:vAlign w:val="center"/>
          </w:tcPr>
          <w:p w:rsidR="009A3B87" w:rsidRPr="00200915" w:rsidRDefault="009A3B87" w:rsidP="007B0131">
            <w:pPr>
              <w:jc w:val="center"/>
              <w:rPr>
                <w:szCs w:val="21"/>
              </w:rPr>
            </w:pPr>
            <w:r w:rsidRPr="00200915">
              <w:rPr>
                <w:szCs w:val="21"/>
              </w:rPr>
              <w:t>8.8</w:t>
            </w:r>
          </w:p>
        </w:tc>
        <w:tc>
          <w:tcPr>
            <w:tcW w:w="795" w:type="pct"/>
            <w:gridSpan w:val="3"/>
            <w:vAlign w:val="center"/>
          </w:tcPr>
          <w:p w:rsidR="009A3B87" w:rsidRPr="00200915" w:rsidRDefault="009A3B87" w:rsidP="00BF71B9">
            <w:pPr>
              <w:jc w:val="center"/>
              <w:rPr>
                <w:szCs w:val="21"/>
              </w:rPr>
            </w:pPr>
            <w:r w:rsidRPr="00200915">
              <w:rPr>
                <w:szCs w:val="21"/>
              </w:rPr>
              <w:t>4.4</w:t>
            </w:r>
          </w:p>
        </w:tc>
        <w:tc>
          <w:tcPr>
            <w:tcW w:w="689" w:type="pct"/>
            <w:vAlign w:val="center"/>
          </w:tcPr>
          <w:p w:rsidR="009A3B87" w:rsidRPr="00200915" w:rsidRDefault="009A3B87" w:rsidP="00BF71B9">
            <w:pPr>
              <w:jc w:val="center"/>
              <w:rPr>
                <w:szCs w:val="21"/>
              </w:rPr>
            </w:pPr>
            <w:r w:rsidRPr="00200915">
              <w:rPr>
                <w:szCs w:val="21"/>
              </w:rPr>
              <w:t>8.8</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0.11</w:t>
            </w:r>
          </w:p>
        </w:tc>
        <w:tc>
          <w:tcPr>
            <w:tcW w:w="578" w:type="pct"/>
            <w:vAlign w:val="center"/>
          </w:tcPr>
          <w:p w:rsidR="009A3B87" w:rsidRPr="00200915" w:rsidRDefault="009A3B87" w:rsidP="007B0131">
            <w:pPr>
              <w:jc w:val="center"/>
              <w:rPr>
                <w:szCs w:val="21"/>
              </w:rPr>
            </w:pPr>
            <w:r w:rsidRPr="00200915">
              <w:rPr>
                <w:szCs w:val="21"/>
              </w:rPr>
              <w:t>0.22</w:t>
            </w:r>
          </w:p>
        </w:tc>
        <w:tc>
          <w:tcPr>
            <w:tcW w:w="795" w:type="pct"/>
            <w:gridSpan w:val="3"/>
            <w:vAlign w:val="center"/>
          </w:tcPr>
          <w:p w:rsidR="009A3B87" w:rsidRPr="00200915" w:rsidRDefault="009A3B87" w:rsidP="00BF71B9">
            <w:pPr>
              <w:jc w:val="center"/>
              <w:rPr>
                <w:szCs w:val="21"/>
              </w:rPr>
            </w:pPr>
            <w:r w:rsidRPr="00200915">
              <w:rPr>
                <w:szCs w:val="21"/>
              </w:rPr>
              <w:t>0.11</w:t>
            </w:r>
          </w:p>
        </w:tc>
        <w:tc>
          <w:tcPr>
            <w:tcW w:w="689" w:type="pct"/>
            <w:vAlign w:val="center"/>
          </w:tcPr>
          <w:p w:rsidR="009A3B87" w:rsidRPr="00200915" w:rsidRDefault="009A3B87" w:rsidP="00BF71B9">
            <w:pPr>
              <w:jc w:val="center"/>
              <w:rPr>
                <w:szCs w:val="21"/>
              </w:rPr>
            </w:pPr>
            <w:r w:rsidRPr="00200915">
              <w:rPr>
                <w:szCs w:val="21"/>
              </w:rPr>
              <w:t>0.22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盐酸</w:t>
            </w:r>
            <w:proofErr w:type="gramStart"/>
            <w:r w:rsidRPr="00200915">
              <w:rPr>
                <w:szCs w:val="21"/>
              </w:rPr>
              <w:t>哌仑</w:t>
            </w:r>
            <w:proofErr w:type="gramEnd"/>
            <w:r w:rsidRPr="00200915">
              <w:rPr>
                <w:szCs w:val="21"/>
              </w:rPr>
              <w:t>西平</w:t>
            </w:r>
            <w:r w:rsidRPr="00200915">
              <w:rPr>
                <w:szCs w:val="21"/>
              </w:rPr>
              <w:t>2t/a</w:t>
            </w:r>
          </w:p>
        </w:tc>
        <w:tc>
          <w:tcPr>
            <w:tcW w:w="1023" w:type="pct"/>
            <w:vAlign w:val="center"/>
          </w:tcPr>
          <w:p w:rsidR="009A3B87" w:rsidRPr="00200915" w:rsidRDefault="009A3B87" w:rsidP="007B0131">
            <w:pPr>
              <w:jc w:val="center"/>
              <w:rPr>
                <w:szCs w:val="21"/>
              </w:rPr>
            </w:pPr>
            <w:r w:rsidRPr="00200915">
              <w:rPr>
                <w:szCs w:val="21"/>
              </w:rPr>
              <w:t>盐酸</w:t>
            </w:r>
            <w:proofErr w:type="gramStart"/>
            <w:r w:rsidRPr="00200915">
              <w:rPr>
                <w:szCs w:val="21"/>
              </w:rPr>
              <w:t>哌仑</w:t>
            </w:r>
            <w:proofErr w:type="gramEnd"/>
            <w:r w:rsidRPr="00200915">
              <w:rPr>
                <w:szCs w:val="21"/>
              </w:rPr>
              <w:t>西平粗品</w:t>
            </w:r>
          </w:p>
        </w:tc>
        <w:tc>
          <w:tcPr>
            <w:tcW w:w="774" w:type="pct"/>
            <w:vAlign w:val="center"/>
          </w:tcPr>
          <w:p w:rsidR="009A3B87" w:rsidRPr="00200915" w:rsidRDefault="009A3B87" w:rsidP="007B0131">
            <w:pPr>
              <w:jc w:val="center"/>
              <w:rPr>
                <w:szCs w:val="21"/>
              </w:rPr>
            </w:pPr>
            <w:r w:rsidRPr="00200915">
              <w:rPr>
                <w:szCs w:val="21"/>
              </w:rPr>
              <w:t>1.125</w:t>
            </w:r>
          </w:p>
        </w:tc>
        <w:tc>
          <w:tcPr>
            <w:tcW w:w="578" w:type="pct"/>
            <w:vAlign w:val="center"/>
          </w:tcPr>
          <w:p w:rsidR="009A3B87" w:rsidRPr="00200915" w:rsidRDefault="009A3B87" w:rsidP="007B0131">
            <w:pPr>
              <w:jc w:val="center"/>
              <w:rPr>
                <w:szCs w:val="21"/>
              </w:rPr>
            </w:pPr>
            <w:r w:rsidRPr="00200915">
              <w:rPr>
                <w:szCs w:val="21"/>
              </w:rPr>
              <w:t>2.25</w:t>
            </w:r>
          </w:p>
        </w:tc>
        <w:tc>
          <w:tcPr>
            <w:tcW w:w="795" w:type="pct"/>
            <w:gridSpan w:val="3"/>
            <w:vAlign w:val="center"/>
          </w:tcPr>
          <w:p w:rsidR="009A3B87" w:rsidRPr="00200915" w:rsidRDefault="009A3B87" w:rsidP="00BF71B9">
            <w:pPr>
              <w:jc w:val="center"/>
              <w:rPr>
                <w:szCs w:val="21"/>
              </w:rPr>
            </w:pPr>
            <w:r w:rsidRPr="00200915">
              <w:rPr>
                <w:szCs w:val="21"/>
              </w:rPr>
              <w:t>1.125</w:t>
            </w:r>
          </w:p>
        </w:tc>
        <w:tc>
          <w:tcPr>
            <w:tcW w:w="689" w:type="pct"/>
            <w:vAlign w:val="center"/>
          </w:tcPr>
          <w:p w:rsidR="009A3B87" w:rsidRPr="00200915" w:rsidRDefault="009A3B87" w:rsidP="00BF71B9">
            <w:pPr>
              <w:jc w:val="center"/>
              <w:rPr>
                <w:szCs w:val="21"/>
              </w:rPr>
            </w:pPr>
            <w:r w:rsidRPr="00200915">
              <w:rPr>
                <w:szCs w:val="21"/>
              </w:rPr>
              <w:t>2.25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7.</w:t>
            </w:r>
            <w:r w:rsidRPr="00200915">
              <w:rPr>
                <w:rFonts w:hint="eastAsia"/>
                <w:szCs w:val="21"/>
              </w:rPr>
              <w:t>875</w:t>
            </w:r>
          </w:p>
        </w:tc>
        <w:tc>
          <w:tcPr>
            <w:tcW w:w="578" w:type="pct"/>
            <w:vAlign w:val="center"/>
          </w:tcPr>
          <w:p w:rsidR="009A3B87" w:rsidRPr="00200915" w:rsidRDefault="009A3B87" w:rsidP="007B0131">
            <w:pPr>
              <w:jc w:val="center"/>
              <w:rPr>
                <w:szCs w:val="21"/>
              </w:rPr>
            </w:pPr>
            <w:r w:rsidRPr="00200915">
              <w:rPr>
                <w:szCs w:val="21"/>
              </w:rPr>
              <w:t>15.</w:t>
            </w:r>
            <w:r w:rsidRPr="00200915">
              <w:rPr>
                <w:rFonts w:hint="eastAsia"/>
                <w:szCs w:val="21"/>
              </w:rPr>
              <w:t>75</w:t>
            </w:r>
          </w:p>
        </w:tc>
        <w:tc>
          <w:tcPr>
            <w:tcW w:w="795" w:type="pct"/>
            <w:gridSpan w:val="3"/>
            <w:vAlign w:val="center"/>
          </w:tcPr>
          <w:p w:rsidR="009A3B87" w:rsidRPr="00200915" w:rsidRDefault="009A3B87" w:rsidP="00BF71B9">
            <w:pPr>
              <w:jc w:val="center"/>
              <w:rPr>
                <w:szCs w:val="21"/>
              </w:rPr>
            </w:pPr>
            <w:r w:rsidRPr="00200915">
              <w:rPr>
                <w:szCs w:val="21"/>
              </w:rPr>
              <w:t>7.</w:t>
            </w:r>
            <w:r w:rsidRPr="00200915">
              <w:rPr>
                <w:rFonts w:hint="eastAsia"/>
                <w:szCs w:val="21"/>
              </w:rPr>
              <w:t>875</w:t>
            </w:r>
          </w:p>
        </w:tc>
        <w:tc>
          <w:tcPr>
            <w:tcW w:w="689" w:type="pct"/>
            <w:vAlign w:val="center"/>
          </w:tcPr>
          <w:p w:rsidR="009A3B87" w:rsidRPr="00200915" w:rsidRDefault="009A3B87" w:rsidP="00BF71B9">
            <w:pPr>
              <w:jc w:val="center"/>
              <w:rPr>
                <w:szCs w:val="21"/>
              </w:rPr>
            </w:pPr>
            <w:r w:rsidRPr="00200915">
              <w:rPr>
                <w:szCs w:val="21"/>
              </w:rPr>
              <w:t>15.</w:t>
            </w:r>
            <w:r w:rsidRPr="00200915">
              <w:rPr>
                <w:rFonts w:hint="eastAsia"/>
                <w:szCs w:val="21"/>
              </w:rPr>
              <w:t>75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0.0225</w:t>
            </w:r>
          </w:p>
        </w:tc>
        <w:tc>
          <w:tcPr>
            <w:tcW w:w="578" w:type="pct"/>
            <w:vAlign w:val="center"/>
          </w:tcPr>
          <w:p w:rsidR="009A3B87" w:rsidRPr="00200915" w:rsidRDefault="009A3B87" w:rsidP="007B0131">
            <w:pPr>
              <w:jc w:val="center"/>
              <w:rPr>
                <w:szCs w:val="21"/>
              </w:rPr>
            </w:pPr>
            <w:r w:rsidRPr="00200915">
              <w:rPr>
                <w:szCs w:val="21"/>
              </w:rPr>
              <w:t>0.045</w:t>
            </w:r>
          </w:p>
        </w:tc>
        <w:tc>
          <w:tcPr>
            <w:tcW w:w="795" w:type="pct"/>
            <w:gridSpan w:val="3"/>
            <w:vAlign w:val="center"/>
          </w:tcPr>
          <w:p w:rsidR="009A3B87" w:rsidRPr="00200915" w:rsidRDefault="009A3B87" w:rsidP="00BF71B9">
            <w:pPr>
              <w:jc w:val="center"/>
              <w:rPr>
                <w:szCs w:val="21"/>
              </w:rPr>
            </w:pPr>
            <w:r w:rsidRPr="00200915">
              <w:rPr>
                <w:szCs w:val="21"/>
              </w:rPr>
              <w:t>0.0225</w:t>
            </w:r>
          </w:p>
        </w:tc>
        <w:tc>
          <w:tcPr>
            <w:tcW w:w="689" w:type="pct"/>
            <w:vAlign w:val="center"/>
          </w:tcPr>
          <w:p w:rsidR="009A3B87" w:rsidRPr="00200915" w:rsidRDefault="009A3B87" w:rsidP="00BF71B9">
            <w:pPr>
              <w:jc w:val="center"/>
              <w:rPr>
                <w:szCs w:val="21"/>
              </w:rPr>
            </w:pPr>
            <w:r w:rsidRPr="00200915">
              <w:rPr>
                <w:szCs w:val="21"/>
              </w:rPr>
              <w:t>0.045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硫酸沙</w:t>
            </w:r>
            <w:r w:rsidRPr="00200915">
              <w:rPr>
                <w:szCs w:val="21"/>
              </w:rPr>
              <w:lastRenderedPageBreak/>
              <w:t>丁胺醇</w:t>
            </w:r>
            <w:r w:rsidRPr="00200915">
              <w:rPr>
                <w:szCs w:val="21"/>
              </w:rPr>
              <w:t>1t/a</w:t>
            </w:r>
          </w:p>
        </w:tc>
        <w:tc>
          <w:tcPr>
            <w:tcW w:w="1023" w:type="pct"/>
            <w:vAlign w:val="center"/>
          </w:tcPr>
          <w:p w:rsidR="009A3B87" w:rsidRPr="00200915" w:rsidRDefault="009A3B87" w:rsidP="007B0131">
            <w:pPr>
              <w:jc w:val="center"/>
              <w:rPr>
                <w:szCs w:val="21"/>
              </w:rPr>
            </w:pPr>
            <w:r w:rsidRPr="00200915">
              <w:rPr>
                <w:szCs w:val="21"/>
              </w:rPr>
              <w:lastRenderedPageBreak/>
              <w:t>硫酸沙丁</w:t>
            </w:r>
            <w:proofErr w:type="gramStart"/>
            <w:r w:rsidRPr="00200915">
              <w:rPr>
                <w:szCs w:val="21"/>
              </w:rPr>
              <w:t>胺醇</w:t>
            </w:r>
            <w:r w:rsidRPr="00200915">
              <w:rPr>
                <w:szCs w:val="21"/>
              </w:rPr>
              <w:lastRenderedPageBreak/>
              <w:t>粗品</w:t>
            </w:r>
            <w:proofErr w:type="gramEnd"/>
          </w:p>
        </w:tc>
        <w:tc>
          <w:tcPr>
            <w:tcW w:w="774" w:type="pct"/>
            <w:vAlign w:val="center"/>
          </w:tcPr>
          <w:p w:rsidR="009A3B87" w:rsidRPr="00200915" w:rsidRDefault="009A3B87" w:rsidP="007B0131">
            <w:pPr>
              <w:jc w:val="center"/>
              <w:rPr>
                <w:szCs w:val="21"/>
              </w:rPr>
            </w:pPr>
            <w:r w:rsidRPr="00200915">
              <w:rPr>
                <w:szCs w:val="21"/>
              </w:rPr>
              <w:lastRenderedPageBreak/>
              <w:t>1.15</w:t>
            </w:r>
          </w:p>
        </w:tc>
        <w:tc>
          <w:tcPr>
            <w:tcW w:w="578" w:type="pct"/>
            <w:vAlign w:val="center"/>
          </w:tcPr>
          <w:p w:rsidR="009A3B87" w:rsidRPr="00200915" w:rsidRDefault="009A3B87" w:rsidP="007B0131">
            <w:pPr>
              <w:jc w:val="center"/>
              <w:rPr>
                <w:szCs w:val="21"/>
              </w:rPr>
            </w:pPr>
            <w:r w:rsidRPr="00200915">
              <w:rPr>
                <w:szCs w:val="21"/>
              </w:rPr>
              <w:t>1.15</w:t>
            </w:r>
          </w:p>
        </w:tc>
        <w:tc>
          <w:tcPr>
            <w:tcW w:w="795" w:type="pct"/>
            <w:gridSpan w:val="3"/>
            <w:vAlign w:val="center"/>
          </w:tcPr>
          <w:p w:rsidR="009A3B87" w:rsidRPr="00200915" w:rsidRDefault="009A3B87" w:rsidP="00BF71B9">
            <w:pPr>
              <w:jc w:val="center"/>
              <w:rPr>
                <w:szCs w:val="21"/>
              </w:rPr>
            </w:pPr>
            <w:r w:rsidRPr="00200915">
              <w:rPr>
                <w:szCs w:val="21"/>
              </w:rPr>
              <w:t>1.15</w:t>
            </w:r>
          </w:p>
        </w:tc>
        <w:tc>
          <w:tcPr>
            <w:tcW w:w="689" w:type="pct"/>
            <w:vAlign w:val="center"/>
          </w:tcPr>
          <w:p w:rsidR="009A3B87" w:rsidRPr="00200915" w:rsidRDefault="009A3B87" w:rsidP="00BF71B9">
            <w:pPr>
              <w:jc w:val="center"/>
              <w:rPr>
                <w:szCs w:val="21"/>
              </w:rPr>
            </w:pPr>
            <w:r w:rsidRPr="00200915">
              <w:rPr>
                <w:szCs w:val="21"/>
              </w:rPr>
              <w:t>1.15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5.75</w:t>
            </w:r>
          </w:p>
        </w:tc>
        <w:tc>
          <w:tcPr>
            <w:tcW w:w="578" w:type="pct"/>
            <w:vAlign w:val="center"/>
          </w:tcPr>
          <w:p w:rsidR="009A3B87" w:rsidRPr="00200915" w:rsidRDefault="009A3B87" w:rsidP="007B0131">
            <w:pPr>
              <w:jc w:val="center"/>
              <w:rPr>
                <w:szCs w:val="21"/>
              </w:rPr>
            </w:pPr>
            <w:r w:rsidRPr="00200915">
              <w:rPr>
                <w:szCs w:val="21"/>
              </w:rPr>
              <w:t>5.75</w:t>
            </w:r>
          </w:p>
        </w:tc>
        <w:tc>
          <w:tcPr>
            <w:tcW w:w="763" w:type="pct"/>
            <w:vAlign w:val="center"/>
          </w:tcPr>
          <w:p w:rsidR="009A3B87" w:rsidRPr="00200915" w:rsidRDefault="009A3B87" w:rsidP="00BF71B9">
            <w:pPr>
              <w:jc w:val="center"/>
              <w:rPr>
                <w:szCs w:val="21"/>
              </w:rPr>
            </w:pPr>
            <w:r w:rsidRPr="00200915">
              <w:rPr>
                <w:szCs w:val="21"/>
              </w:rPr>
              <w:t>5.75</w:t>
            </w:r>
          </w:p>
        </w:tc>
        <w:tc>
          <w:tcPr>
            <w:tcW w:w="720" w:type="pct"/>
            <w:gridSpan w:val="3"/>
            <w:vAlign w:val="center"/>
          </w:tcPr>
          <w:p w:rsidR="009A3B87" w:rsidRPr="00200915" w:rsidRDefault="009A3B87" w:rsidP="00BF71B9">
            <w:pPr>
              <w:jc w:val="center"/>
              <w:rPr>
                <w:szCs w:val="21"/>
              </w:rPr>
            </w:pPr>
            <w:r w:rsidRPr="00200915">
              <w:rPr>
                <w:szCs w:val="21"/>
              </w:rPr>
              <w:t>5.75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w:t>
            </w:r>
            <w:r w:rsidRPr="00200915">
              <w:rPr>
                <w:rFonts w:hint="eastAsia"/>
                <w:szCs w:val="21"/>
              </w:rPr>
              <w:t>06</w:t>
            </w:r>
          </w:p>
        </w:tc>
        <w:tc>
          <w:tcPr>
            <w:tcW w:w="578" w:type="pct"/>
            <w:vAlign w:val="center"/>
          </w:tcPr>
          <w:p w:rsidR="009A3B87" w:rsidRPr="00200915" w:rsidRDefault="009A3B87" w:rsidP="007B0131">
            <w:pPr>
              <w:jc w:val="center"/>
              <w:rPr>
                <w:szCs w:val="21"/>
              </w:rPr>
            </w:pPr>
            <w:r w:rsidRPr="00200915">
              <w:rPr>
                <w:szCs w:val="21"/>
              </w:rPr>
              <w:t>0.0</w:t>
            </w:r>
            <w:r w:rsidRPr="00200915">
              <w:rPr>
                <w:rFonts w:hint="eastAsia"/>
                <w:szCs w:val="21"/>
              </w:rPr>
              <w:t>6</w:t>
            </w:r>
          </w:p>
        </w:tc>
        <w:tc>
          <w:tcPr>
            <w:tcW w:w="763" w:type="pct"/>
            <w:vAlign w:val="center"/>
          </w:tcPr>
          <w:p w:rsidR="009A3B87" w:rsidRPr="00200915" w:rsidRDefault="009A3B87" w:rsidP="00BF71B9">
            <w:pPr>
              <w:jc w:val="center"/>
              <w:rPr>
                <w:szCs w:val="21"/>
              </w:rPr>
            </w:pPr>
            <w:r w:rsidRPr="00200915">
              <w:rPr>
                <w:szCs w:val="21"/>
              </w:rPr>
              <w:t>0.</w:t>
            </w:r>
            <w:r w:rsidRPr="00200915">
              <w:rPr>
                <w:rFonts w:hint="eastAsia"/>
                <w:szCs w:val="21"/>
              </w:rPr>
              <w:t>06</w:t>
            </w:r>
          </w:p>
        </w:tc>
        <w:tc>
          <w:tcPr>
            <w:tcW w:w="720" w:type="pct"/>
            <w:gridSpan w:val="3"/>
            <w:vAlign w:val="center"/>
          </w:tcPr>
          <w:p w:rsidR="009A3B87" w:rsidRPr="00200915" w:rsidRDefault="009A3B87" w:rsidP="00BF71B9">
            <w:pPr>
              <w:jc w:val="center"/>
              <w:rPr>
                <w:szCs w:val="21"/>
              </w:rPr>
            </w:pPr>
            <w:r w:rsidRPr="00200915">
              <w:rPr>
                <w:szCs w:val="21"/>
              </w:rPr>
              <w:t>0.0</w:t>
            </w:r>
            <w:r w:rsidRPr="00200915">
              <w:rPr>
                <w:rFonts w:hint="eastAsia"/>
                <w:szCs w:val="21"/>
              </w:rPr>
              <w:t>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苯妥英钠</w:t>
            </w:r>
            <w:r w:rsidRPr="00200915">
              <w:rPr>
                <w:szCs w:val="21"/>
              </w:rPr>
              <w:t>50t/a</w:t>
            </w:r>
          </w:p>
        </w:tc>
        <w:tc>
          <w:tcPr>
            <w:tcW w:w="1023" w:type="pct"/>
            <w:vAlign w:val="center"/>
          </w:tcPr>
          <w:p w:rsidR="009A3B87" w:rsidRPr="00200915" w:rsidRDefault="009A3B87" w:rsidP="007B0131">
            <w:pPr>
              <w:jc w:val="center"/>
              <w:rPr>
                <w:szCs w:val="21"/>
              </w:rPr>
            </w:pPr>
            <w:r w:rsidRPr="00200915">
              <w:rPr>
                <w:szCs w:val="21"/>
              </w:rPr>
              <w:t>苯妥</w:t>
            </w:r>
            <w:proofErr w:type="gramStart"/>
            <w:r w:rsidRPr="00200915">
              <w:rPr>
                <w:szCs w:val="21"/>
              </w:rPr>
              <w:t>英钠粗品</w:t>
            </w:r>
            <w:proofErr w:type="gramEnd"/>
          </w:p>
        </w:tc>
        <w:tc>
          <w:tcPr>
            <w:tcW w:w="774" w:type="pct"/>
            <w:vAlign w:val="center"/>
          </w:tcPr>
          <w:p w:rsidR="009A3B87" w:rsidRPr="00200915" w:rsidRDefault="009A3B87" w:rsidP="007B0131">
            <w:pPr>
              <w:jc w:val="center"/>
              <w:rPr>
                <w:szCs w:val="21"/>
              </w:rPr>
            </w:pPr>
            <w:r w:rsidRPr="00200915">
              <w:rPr>
                <w:szCs w:val="21"/>
              </w:rPr>
              <w:t>1.1</w:t>
            </w:r>
          </w:p>
        </w:tc>
        <w:tc>
          <w:tcPr>
            <w:tcW w:w="578" w:type="pct"/>
            <w:vAlign w:val="center"/>
          </w:tcPr>
          <w:p w:rsidR="009A3B87" w:rsidRPr="00200915" w:rsidRDefault="009A3B87" w:rsidP="007B0131">
            <w:pPr>
              <w:jc w:val="center"/>
              <w:rPr>
                <w:szCs w:val="21"/>
              </w:rPr>
            </w:pPr>
            <w:r w:rsidRPr="00200915">
              <w:rPr>
                <w:szCs w:val="21"/>
              </w:rPr>
              <w:t>55</w:t>
            </w:r>
          </w:p>
        </w:tc>
        <w:tc>
          <w:tcPr>
            <w:tcW w:w="763" w:type="pct"/>
            <w:vAlign w:val="center"/>
          </w:tcPr>
          <w:p w:rsidR="009A3B87" w:rsidRPr="00200915" w:rsidRDefault="009A3B87" w:rsidP="00BF71B9">
            <w:pPr>
              <w:jc w:val="center"/>
              <w:rPr>
                <w:szCs w:val="21"/>
              </w:rPr>
            </w:pPr>
            <w:r w:rsidRPr="00200915">
              <w:rPr>
                <w:szCs w:val="21"/>
              </w:rPr>
              <w:t>1.1</w:t>
            </w:r>
          </w:p>
        </w:tc>
        <w:tc>
          <w:tcPr>
            <w:tcW w:w="720" w:type="pct"/>
            <w:gridSpan w:val="3"/>
            <w:vAlign w:val="center"/>
          </w:tcPr>
          <w:p w:rsidR="009A3B87" w:rsidRPr="00200915" w:rsidRDefault="009A3B87" w:rsidP="00BF71B9">
            <w:pPr>
              <w:jc w:val="center"/>
              <w:rPr>
                <w:szCs w:val="21"/>
              </w:rPr>
            </w:pPr>
            <w:r w:rsidRPr="00200915">
              <w:rPr>
                <w:szCs w:val="21"/>
              </w:rPr>
              <w:t>55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3.82</w:t>
            </w:r>
          </w:p>
        </w:tc>
        <w:tc>
          <w:tcPr>
            <w:tcW w:w="578" w:type="pct"/>
            <w:vAlign w:val="center"/>
          </w:tcPr>
          <w:p w:rsidR="009A3B87" w:rsidRPr="00200915" w:rsidRDefault="009A3B87" w:rsidP="007B0131">
            <w:pPr>
              <w:jc w:val="center"/>
              <w:rPr>
                <w:szCs w:val="21"/>
              </w:rPr>
            </w:pPr>
            <w:r w:rsidRPr="00200915">
              <w:rPr>
                <w:szCs w:val="21"/>
              </w:rPr>
              <w:t>191</w:t>
            </w:r>
          </w:p>
        </w:tc>
        <w:tc>
          <w:tcPr>
            <w:tcW w:w="763" w:type="pct"/>
            <w:vAlign w:val="center"/>
          </w:tcPr>
          <w:p w:rsidR="009A3B87" w:rsidRPr="00200915" w:rsidRDefault="009A3B87" w:rsidP="00BF71B9">
            <w:pPr>
              <w:jc w:val="center"/>
              <w:rPr>
                <w:szCs w:val="21"/>
              </w:rPr>
            </w:pPr>
            <w:r w:rsidRPr="00200915">
              <w:rPr>
                <w:szCs w:val="21"/>
              </w:rPr>
              <w:t>3.82</w:t>
            </w:r>
          </w:p>
        </w:tc>
        <w:tc>
          <w:tcPr>
            <w:tcW w:w="720" w:type="pct"/>
            <w:gridSpan w:val="3"/>
            <w:vAlign w:val="center"/>
          </w:tcPr>
          <w:p w:rsidR="009A3B87" w:rsidRPr="00200915" w:rsidRDefault="009A3B87" w:rsidP="00BF71B9">
            <w:pPr>
              <w:jc w:val="center"/>
              <w:rPr>
                <w:szCs w:val="21"/>
              </w:rPr>
            </w:pPr>
            <w:r w:rsidRPr="00200915">
              <w:rPr>
                <w:szCs w:val="21"/>
              </w:rPr>
              <w:t>191</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0.06</w:t>
            </w:r>
          </w:p>
        </w:tc>
        <w:tc>
          <w:tcPr>
            <w:tcW w:w="578" w:type="pct"/>
            <w:vAlign w:val="center"/>
          </w:tcPr>
          <w:p w:rsidR="009A3B87" w:rsidRPr="00200915" w:rsidRDefault="009A3B87" w:rsidP="007B0131">
            <w:pPr>
              <w:jc w:val="center"/>
              <w:rPr>
                <w:szCs w:val="21"/>
              </w:rPr>
            </w:pPr>
            <w:r w:rsidRPr="00200915">
              <w:rPr>
                <w:szCs w:val="21"/>
              </w:rPr>
              <w:t>3</w:t>
            </w:r>
          </w:p>
        </w:tc>
        <w:tc>
          <w:tcPr>
            <w:tcW w:w="763" w:type="pct"/>
            <w:vAlign w:val="center"/>
          </w:tcPr>
          <w:p w:rsidR="009A3B87" w:rsidRPr="00200915" w:rsidRDefault="009A3B87" w:rsidP="00BF71B9">
            <w:pPr>
              <w:jc w:val="center"/>
              <w:rPr>
                <w:szCs w:val="21"/>
              </w:rPr>
            </w:pPr>
            <w:r w:rsidRPr="00200915">
              <w:rPr>
                <w:szCs w:val="21"/>
              </w:rPr>
              <w:t>0.06</w:t>
            </w:r>
          </w:p>
        </w:tc>
        <w:tc>
          <w:tcPr>
            <w:tcW w:w="720" w:type="pct"/>
            <w:gridSpan w:val="3"/>
            <w:vAlign w:val="center"/>
          </w:tcPr>
          <w:p w:rsidR="009A3B87" w:rsidRPr="00200915" w:rsidRDefault="009A3B87" w:rsidP="00BF71B9">
            <w:pPr>
              <w:jc w:val="center"/>
              <w:rPr>
                <w:szCs w:val="21"/>
              </w:rPr>
            </w:pPr>
            <w:r w:rsidRPr="00200915">
              <w:rPr>
                <w:szCs w:val="21"/>
              </w:rPr>
              <w:t>3</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盐酸</w:t>
            </w:r>
            <w:proofErr w:type="gramStart"/>
            <w:r w:rsidRPr="00200915">
              <w:rPr>
                <w:szCs w:val="21"/>
              </w:rPr>
              <w:t>噻氯匹定</w:t>
            </w:r>
            <w:proofErr w:type="gramEnd"/>
            <w:r w:rsidRPr="00200915">
              <w:rPr>
                <w:szCs w:val="21"/>
              </w:rPr>
              <w:t>5t/a</w:t>
            </w:r>
          </w:p>
        </w:tc>
        <w:tc>
          <w:tcPr>
            <w:tcW w:w="1023" w:type="pct"/>
            <w:vAlign w:val="center"/>
          </w:tcPr>
          <w:p w:rsidR="009A3B87" w:rsidRPr="00200915" w:rsidRDefault="009A3B87" w:rsidP="007B0131">
            <w:pPr>
              <w:jc w:val="center"/>
              <w:rPr>
                <w:szCs w:val="21"/>
              </w:rPr>
            </w:pPr>
            <w:r w:rsidRPr="00200915">
              <w:rPr>
                <w:szCs w:val="21"/>
              </w:rPr>
              <w:t>盐酸</w:t>
            </w:r>
            <w:proofErr w:type="gramStart"/>
            <w:r w:rsidRPr="00200915">
              <w:rPr>
                <w:szCs w:val="21"/>
              </w:rPr>
              <w:t>噻氯匹定粗</w:t>
            </w:r>
            <w:proofErr w:type="gramEnd"/>
            <w:r w:rsidRPr="00200915">
              <w:rPr>
                <w:szCs w:val="21"/>
              </w:rPr>
              <w:t>品</w:t>
            </w:r>
          </w:p>
        </w:tc>
        <w:tc>
          <w:tcPr>
            <w:tcW w:w="774" w:type="pct"/>
            <w:vAlign w:val="center"/>
          </w:tcPr>
          <w:p w:rsidR="009A3B87" w:rsidRPr="00200915" w:rsidRDefault="009A3B87" w:rsidP="007B0131">
            <w:pPr>
              <w:jc w:val="center"/>
              <w:rPr>
                <w:szCs w:val="21"/>
              </w:rPr>
            </w:pPr>
            <w:r w:rsidRPr="00200915">
              <w:rPr>
                <w:szCs w:val="21"/>
              </w:rPr>
              <w:t>1.2</w:t>
            </w:r>
          </w:p>
        </w:tc>
        <w:tc>
          <w:tcPr>
            <w:tcW w:w="578" w:type="pct"/>
            <w:vAlign w:val="center"/>
          </w:tcPr>
          <w:p w:rsidR="009A3B87" w:rsidRPr="00200915" w:rsidRDefault="009A3B87" w:rsidP="007B0131">
            <w:pPr>
              <w:jc w:val="center"/>
              <w:rPr>
                <w:szCs w:val="21"/>
              </w:rPr>
            </w:pPr>
            <w:r w:rsidRPr="00200915">
              <w:rPr>
                <w:szCs w:val="21"/>
              </w:rPr>
              <w:t>6</w:t>
            </w:r>
          </w:p>
        </w:tc>
        <w:tc>
          <w:tcPr>
            <w:tcW w:w="763" w:type="pct"/>
            <w:vAlign w:val="center"/>
          </w:tcPr>
          <w:p w:rsidR="009A3B87" w:rsidRPr="00200915" w:rsidRDefault="009A3B87" w:rsidP="00BF71B9">
            <w:pPr>
              <w:jc w:val="center"/>
              <w:rPr>
                <w:szCs w:val="21"/>
              </w:rPr>
            </w:pPr>
            <w:r w:rsidRPr="00200915">
              <w:rPr>
                <w:szCs w:val="21"/>
              </w:rPr>
              <w:t>1.2</w:t>
            </w:r>
          </w:p>
        </w:tc>
        <w:tc>
          <w:tcPr>
            <w:tcW w:w="720" w:type="pct"/>
            <w:gridSpan w:val="3"/>
            <w:vAlign w:val="center"/>
          </w:tcPr>
          <w:p w:rsidR="009A3B87" w:rsidRPr="00200915" w:rsidRDefault="009A3B87" w:rsidP="00BF71B9">
            <w:pPr>
              <w:jc w:val="center"/>
              <w:rPr>
                <w:szCs w:val="21"/>
              </w:rPr>
            </w:pPr>
            <w:r w:rsidRPr="00200915">
              <w:rPr>
                <w:szCs w:val="21"/>
              </w:rPr>
              <w:t>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5.4</w:t>
            </w:r>
          </w:p>
        </w:tc>
        <w:tc>
          <w:tcPr>
            <w:tcW w:w="578" w:type="pct"/>
            <w:vAlign w:val="center"/>
          </w:tcPr>
          <w:p w:rsidR="009A3B87" w:rsidRPr="00200915" w:rsidRDefault="009A3B87" w:rsidP="007B0131">
            <w:pPr>
              <w:jc w:val="center"/>
              <w:rPr>
                <w:szCs w:val="21"/>
              </w:rPr>
            </w:pPr>
            <w:r w:rsidRPr="00200915">
              <w:rPr>
                <w:szCs w:val="21"/>
              </w:rPr>
              <w:t>27</w:t>
            </w:r>
          </w:p>
        </w:tc>
        <w:tc>
          <w:tcPr>
            <w:tcW w:w="763" w:type="pct"/>
            <w:vAlign w:val="center"/>
          </w:tcPr>
          <w:p w:rsidR="009A3B87" w:rsidRPr="00200915" w:rsidRDefault="009A3B87" w:rsidP="00BF71B9">
            <w:pPr>
              <w:jc w:val="center"/>
              <w:rPr>
                <w:szCs w:val="21"/>
              </w:rPr>
            </w:pPr>
            <w:r w:rsidRPr="00200915">
              <w:rPr>
                <w:szCs w:val="21"/>
              </w:rPr>
              <w:t>5.4</w:t>
            </w:r>
          </w:p>
        </w:tc>
        <w:tc>
          <w:tcPr>
            <w:tcW w:w="720" w:type="pct"/>
            <w:gridSpan w:val="3"/>
            <w:vAlign w:val="center"/>
          </w:tcPr>
          <w:p w:rsidR="009A3B87" w:rsidRPr="00200915" w:rsidRDefault="009A3B87" w:rsidP="00BF71B9">
            <w:pPr>
              <w:jc w:val="center"/>
              <w:rPr>
                <w:szCs w:val="21"/>
              </w:rPr>
            </w:pPr>
            <w:r w:rsidRPr="00200915">
              <w:rPr>
                <w:szCs w:val="21"/>
              </w:rPr>
              <w:t>27</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0.024</w:t>
            </w:r>
          </w:p>
        </w:tc>
        <w:tc>
          <w:tcPr>
            <w:tcW w:w="578" w:type="pct"/>
            <w:vAlign w:val="center"/>
          </w:tcPr>
          <w:p w:rsidR="009A3B87" w:rsidRPr="00200915" w:rsidRDefault="009A3B87" w:rsidP="007B0131">
            <w:pPr>
              <w:jc w:val="center"/>
              <w:rPr>
                <w:szCs w:val="21"/>
              </w:rPr>
            </w:pPr>
            <w:r w:rsidRPr="00200915">
              <w:rPr>
                <w:szCs w:val="21"/>
              </w:rPr>
              <w:t>0.12</w:t>
            </w:r>
          </w:p>
        </w:tc>
        <w:tc>
          <w:tcPr>
            <w:tcW w:w="763" w:type="pct"/>
            <w:vAlign w:val="center"/>
          </w:tcPr>
          <w:p w:rsidR="009A3B87" w:rsidRPr="00200915" w:rsidRDefault="009A3B87" w:rsidP="00BF71B9">
            <w:pPr>
              <w:jc w:val="center"/>
              <w:rPr>
                <w:szCs w:val="21"/>
              </w:rPr>
            </w:pPr>
            <w:r w:rsidRPr="00200915">
              <w:rPr>
                <w:szCs w:val="21"/>
              </w:rPr>
              <w:t>0.024</w:t>
            </w:r>
          </w:p>
        </w:tc>
        <w:tc>
          <w:tcPr>
            <w:tcW w:w="720" w:type="pct"/>
            <w:gridSpan w:val="3"/>
            <w:vAlign w:val="center"/>
          </w:tcPr>
          <w:p w:rsidR="009A3B87" w:rsidRPr="00200915" w:rsidRDefault="009A3B87" w:rsidP="00BF71B9">
            <w:pPr>
              <w:jc w:val="center"/>
              <w:rPr>
                <w:szCs w:val="21"/>
              </w:rPr>
            </w:pPr>
            <w:r w:rsidRPr="00200915">
              <w:rPr>
                <w:szCs w:val="21"/>
              </w:rPr>
              <w:t>0.12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proofErr w:type="gramStart"/>
            <w:r w:rsidRPr="00200915">
              <w:rPr>
                <w:szCs w:val="21"/>
              </w:rPr>
              <w:t>利巴韦林</w:t>
            </w:r>
            <w:proofErr w:type="gramEnd"/>
          </w:p>
          <w:p w:rsidR="009A3B87" w:rsidRPr="00200915" w:rsidRDefault="009A3B87" w:rsidP="007B0131">
            <w:pPr>
              <w:jc w:val="center"/>
              <w:rPr>
                <w:szCs w:val="21"/>
              </w:rPr>
            </w:pPr>
            <w:r w:rsidRPr="00200915">
              <w:rPr>
                <w:szCs w:val="21"/>
              </w:rPr>
              <w:t>50t/a</w:t>
            </w:r>
          </w:p>
        </w:tc>
        <w:tc>
          <w:tcPr>
            <w:tcW w:w="1023" w:type="pct"/>
            <w:vAlign w:val="center"/>
          </w:tcPr>
          <w:p w:rsidR="009A3B87" w:rsidRPr="00200915" w:rsidRDefault="009A3B87" w:rsidP="007B0131">
            <w:pPr>
              <w:jc w:val="center"/>
              <w:rPr>
                <w:szCs w:val="21"/>
              </w:rPr>
            </w:pPr>
            <w:r w:rsidRPr="00200915">
              <w:rPr>
                <w:szCs w:val="21"/>
              </w:rPr>
              <w:t>利巴韦林粗品</w:t>
            </w:r>
          </w:p>
        </w:tc>
        <w:tc>
          <w:tcPr>
            <w:tcW w:w="774" w:type="pct"/>
            <w:vAlign w:val="center"/>
          </w:tcPr>
          <w:p w:rsidR="009A3B87" w:rsidRPr="00200915" w:rsidRDefault="009A3B87" w:rsidP="007B0131">
            <w:pPr>
              <w:jc w:val="center"/>
              <w:rPr>
                <w:szCs w:val="21"/>
              </w:rPr>
            </w:pPr>
            <w:r w:rsidRPr="00200915">
              <w:rPr>
                <w:szCs w:val="21"/>
              </w:rPr>
              <w:t>1.</w:t>
            </w:r>
            <w:r w:rsidRPr="00200915">
              <w:rPr>
                <w:rFonts w:hint="eastAsia"/>
                <w:szCs w:val="21"/>
              </w:rPr>
              <w:t>1</w:t>
            </w:r>
          </w:p>
        </w:tc>
        <w:tc>
          <w:tcPr>
            <w:tcW w:w="578" w:type="pct"/>
            <w:vAlign w:val="center"/>
          </w:tcPr>
          <w:p w:rsidR="009A3B87" w:rsidRPr="00200915" w:rsidRDefault="009A3B87" w:rsidP="007B0131">
            <w:pPr>
              <w:jc w:val="center"/>
              <w:rPr>
                <w:szCs w:val="21"/>
              </w:rPr>
            </w:pPr>
            <w:r w:rsidRPr="00200915">
              <w:rPr>
                <w:rFonts w:hint="eastAsia"/>
                <w:szCs w:val="21"/>
              </w:rPr>
              <w:t>55</w:t>
            </w:r>
          </w:p>
        </w:tc>
        <w:tc>
          <w:tcPr>
            <w:tcW w:w="763" w:type="pct"/>
            <w:vAlign w:val="center"/>
          </w:tcPr>
          <w:p w:rsidR="009A3B87" w:rsidRPr="00200915" w:rsidRDefault="009A3B87" w:rsidP="00BF71B9">
            <w:pPr>
              <w:jc w:val="center"/>
              <w:rPr>
                <w:szCs w:val="21"/>
              </w:rPr>
            </w:pPr>
            <w:r w:rsidRPr="00200915">
              <w:rPr>
                <w:szCs w:val="21"/>
              </w:rPr>
              <w:t>1.</w:t>
            </w:r>
            <w:r w:rsidRPr="00200915">
              <w:rPr>
                <w:rFonts w:hint="eastAsia"/>
                <w:szCs w:val="21"/>
              </w:rPr>
              <w:t>1</w:t>
            </w:r>
          </w:p>
        </w:tc>
        <w:tc>
          <w:tcPr>
            <w:tcW w:w="720" w:type="pct"/>
            <w:gridSpan w:val="3"/>
            <w:vAlign w:val="center"/>
          </w:tcPr>
          <w:p w:rsidR="009A3B87" w:rsidRPr="00200915" w:rsidRDefault="009A3B87" w:rsidP="00BF71B9">
            <w:pPr>
              <w:jc w:val="center"/>
              <w:rPr>
                <w:szCs w:val="21"/>
              </w:rPr>
            </w:pPr>
            <w:r w:rsidRPr="00200915">
              <w:rPr>
                <w:rFonts w:hint="eastAsia"/>
                <w:szCs w:val="21"/>
              </w:rPr>
              <w:t>55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3.</w:t>
            </w:r>
            <w:r w:rsidRPr="00200915">
              <w:rPr>
                <w:rFonts w:hint="eastAsia"/>
                <w:szCs w:val="21"/>
              </w:rPr>
              <w:t>5</w:t>
            </w:r>
          </w:p>
        </w:tc>
        <w:tc>
          <w:tcPr>
            <w:tcW w:w="578" w:type="pct"/>
            <w:vAlign w:val="center"/>
          </w:tcPr>
          <w:p w:rsidR="009A3B87" w:rsidRPr="00200915" w:rsidRDefault="009A3B87" w:rsidP="007B0131">
            <w:pPr>
              <w:jc w:val="center"/>
              <w:rPr>
                <w:szCs w:val="21"/>
              </w:rPr>
            </w:pPr>
            <w:r w:rsidRPr="00200915">
              <w:rPr>
                <w:szCs w:val="21"/>
              </w:rPr>
              <w:t>1</w:t>
            </w:r>
            <w:r w:rsidRPr="00200915">
              <w:rPr>
                <w:rFonts w:hint="eastAsia"/>
                <w:szCs w:val="21"/>
              </w:rPr>
              <w:t>65</w:t>
            </w:r>
          </w:p>
        </w:tc>
        <w:tc>
          <w:tcPr>
            <w:tcW w:w="763" w:type="pct"/>
            <w:vAlign w:val="center"/>
          </w:tcPr>
          <w:p w:rsidR="009A3B87" w:rsidRPr="00200915" w:rsidRDefault="009A3B87" w:rsidP="00BF71B9">
            <w:pPr>
              <w:jc w:val="center"/>
              <w:rPr>
                <w:szCs w:val="21"/>
              </w:rPr>
            </w:pPr>
            <w:r w:rsidRPr="00200915">
              <w:rPr>
                <w:szCs w:val="21"/>
              </w:rPr>
              <w:t>3.</w:t>
            </w:r>
            <w:r w:rsidRPr="00200915">
              <w:rPr>
                <w:rFonts w:hint="eastAsia"/>
                <w:szCs w:val="21"/>
              </w:rPr>
              <w:t>5</w:t>
            </w:r>
          </w:p>
        </w:tc>
        <w:tc>
          <w:tcPr>
            <w:tcW w:w="720" w:type="pct"/>
            <w:gridSpan w:val="3"/>
            <w:vAlign w:val="center"/>
          </w:tcPr>
          <w:p w:rsidR="009A3B87" w:rsidRPr="00200915" w:rsidRDefault="009A3B87" w:rsidP="00BF71B9">
            <w:pPr>
              <w:jc w:val="center"/>
              <w:rPr>
                <w:szCs w:val="21"/>
              </w:rPr>
            </w:pPr>
            <w:r w:rsidRPr="00200915">
              <w:rPr>
                <w:szCs w:val="21"/>
              </w:rPr>
              <w:t>1</w:t>
            </w:r>
            <w:r w:rsidRPr="00200915">
              <w:rPr>
                <w:rFonts w:hint="eastAsia"/>
                <w:szCs w:val="21"/>
              </w:rPr>
              <w:t>65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0.06</w:t>
            </w:r>
          </w:p>
        </w:tc>
        <w:tc>
          <w:tcPr>
            <w:tcW w:w="578" w:type="pct"/>
            <w:vAlign w:val="center"/>
          </w:tcPr>
          <w:p w:rsidR="009A3B87" w:rsidRPr="00200915" w:rsidRDefault="009A3B87" w:rsidP="007B0131">
            <w:pPr>
              <w:jc w:val="center"/>
              <w:rPr>
                <w:szCs w:val="21"/>
              </w:rPr>
            </w:pPr>
            <w:r w:rsidRPr="00200915">
              <w:rPr>
                <w:szCs w:val="21"/>
              </w:rPr>
              <w:t>3</w:t>
            </w:r>
          </w:p>
        </w:tc>
        <w:tc>
          <w:tcPr>
            <w:tcW w:w="763" w:type="pct"/>
            <w:vAlign w:val="center"/>
          </w:tcPr>
          <w:p w:rsidR="009A3B87" w:rsidRPr="00200915" w:rsidRDefault="009A3B87" w:rsidP="00BF71B9">
            <w:pPr>
              <w:jc w:val="center"/>
              <w:rPr>
                <w:szCs w:val="21"/>
              </w:rPr>
            </w:pPr>
            <w:r w:rsidRPr="00200915">
              <w:rPr>
                <w:szCs w:val="21"/>
              </w:rPr>
              <w:t>0.06</w:t>
            </w:r>
          </w:p>
        </w:tc>
        <w:tc>
          <w:tcPr>
            <w:tcW w:w="720" w:type="pct"/>
            <w:gridSpan w:val="3"/>
            <w:vAlign w:val="center"/>
          </w:tcPr>
          <w:p w:rsidR="009A3B87" w:rsidRPr="00200915" w:rsidRDefault="009A3B87" w:rsidP="00BF71B9">
            <w:pPr>
              <w:jc w:val="center"/>
              <w:rPr>
                <w:szCs w:val="21"/>
              </w:rPr>
            </w:pPr>
            <w:r w:rsidRPr="00200915">
              <w:rPr>
                <w:szCs w:val="21"/>
              </w:rPr>
              <w:t>3</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硫糖铝</w:t>
            </w:r>
            <w:r w:rsidRPr="00200915">
              <w:rPr>
                <w:szCs w:val="21"/>
              </w:rPr>
              <w:t>10t/a</w:t>
            </w:r>
          </w:p>
        </w:tc>
        <w:tc>
          <w:tcPr>
            <w:tcW w:w="1023" w:type="pct"/>
            <w:vAlign w:val="center"/>
          </w:tcPr>
          <w:p w:rsidR="009A3B87" w:rsidRPr="00200915" w:rsidRDefault="009A3B87" w:rsidP="007B0131">
            <w:pPr>
              <w:jc w:val="center"/>
              <w:rPr>
                <w:szCs w:val="21"/>
              </w:rPr>
            </w:pPr>
            <w:r w:rsidRPr="00200915">
              <w:rPr>
                <w:szCs w:val="21"/>
              </w:rPr>
              <w:t>硫</w:t>
            </w:r>
            <w:proofErr w:type="gramStart"/>
            <w:r w:rsidRPr="00200915">
              <w:rPr>
                <w:szCs w:val="21"/>
              </w:rPr>
              <w:t>糖铝粗品</w:t>
            </w:r>
            <w:proofErr w:type="gramEnd"/>
          </w:p>
        </w:tc>
        <w:tc>
          <w:tcPr>
            <w:tcW w:w="774" w:type="pct"/>
            <w:vAlign w:val="center"/>
          </w:tcPr>
          <w:p w:rsidR="009A3B87" w:rsidRPr="00200915" w:rsidRDefault="009A3B87" w:rsidP="007B0131">
            <w:pPr>
              <w:jc w:val="center"/>
              <w:rPr>
                <w:szCs w:val="21"/>
              </w:rPr>
            </w:pPr>
            <w:r w:rsidRPr="00200915">
              <w:rPr>
                <w:szCs w:val="21"/>
              </w:rPr>
              <w:t>1.2</w:t>
            </w:r>
          </w:p>
        </w:tc>
        <w:tc>
          <w:tcPr>
            <w:tcW w:w="578" w:type="pct"/>
            <w:vAlign w:val="center"/>
          </w:tcPr>
          <w:p w:rsidR="009A3B87" w:rsidRPr="00200915" w:rsidRDefault="009A3B87" w:rsidP="007B0131">
            <w:pPr>
              <w:jc w:val="center"/>
              <w:rPr>
                <w:szCs w:val="21"/>
              </w:rPr>
            </w:pPr>
            <w:r w:rsidRPr="00200915">
              <w:rPr>
                <w:szCs w:val="21"/>
              </w:rPr>
              <w:t>12</w:t>
            </w:r>
          </w:p>
        </w:tc>
        <w:tc>
          <w:tcPr>
            <w:tcW w:w="763" w:type="pct"/>
            <w:vAlign w:val="center"/>
          </w:tcPr>
          <w:p w:rsidR="009A3B87" w:rsidRPr="00200915" w:rsidRDefault="009A3B87" w:rsidP="00BF71B9">
            <w:pPr>
              <w:jc w:val="center"/>
              <w:rPr>
                <w:szCs w:val="21"/>
              </w:rPr>
            </w:pPr>
            <w:r w:rsidRPr="00200915">
              <w:rPr>
                <w:szCs w:val="21"/>
              </w:rPr>
              <w:t>1.2</w:t>
            </w:r>
          </w:p>
        </w:tc>
        <w:tc>
          <w:tcPr>
            <w:tcW w:w="720" w:type="pct"/>
            <w:gridSpan w:val="3"/>
            <w:vAlign w:val="center"/>
          </w:tcPr>
          <w:p w:rsidR="009A3B87" w:rsidRPr="00200915" w:rsidRDefault="009A3B87" w:rsidP="00BF71B9">
            <w:pPr>
              <w:jc w:val="center"/>
              <w:rPr>
                <w:szCs w:val="21"/>
              </w:rPr>
            </w:pPr>
            <w:r w:rsidRPr="00200915">
              <w:rPr>
                <w:szCs w:val="21"/>
              </w:rPr>
              <w:t>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7.2</w:t>
            </w:r>
          </w:p>
        </w:tc>
        <w:tc>
          <w:tcPr>
            <w:tcW w:w="578" w:type="pct"/>
            <w:vAlign w:val="center"/>
          </w:tcPr>
          <w:p w:rsidR="009A3B87" w:rsidRPr="00200915" w:rsidRDefault="009A3B87" w:rsidP="007B0131">
            <w:pPr>
              <w:jc w:val="center"/>
              <w:rPr>
                <w:szCs w:val="21"/>
              </w:rPr>
            </w:pPr>
            <w:r w:rsidRPr="00200915">
              <w:rPr>
                <w:szCs w:val="21"/>
              </w:rPr>
              <w:t>72</w:t>
            </w:r>
          </w:p>
        </w:tc>
        <w:tc>
          <w:tcPr>
            <w:tcW w:w="763" w:type="pct"/>
            <w:vAlign w:val="center"/>
          </w:tcPr>
          <w:p w:rsidR="009A3B87" w:rsidRPr="00200915" w:rsidRDefault="009A3B87" w:rsidP="00BF71B9">
            <w:pPr>
              <w:jc w:val="center"/>
              <w:rPr>
                <w:szCs w:val="21"/>
              </w:rPr>
            </w:pPr>
            <w:r w:rsidRPr="00200915">
              <w:rPr>
                <w:szCs w:val="21"/>
              </w:rPr>
              <w:t>7.2</w:t>
            </w:r>
          </w:p>
        </w:tc>
        <w:tc>
          <w:tcPr>
            <w:tcW w:w="720" w:type="pct"/>
            <w:gridSpan w:val="3"/>
            <w:vAlign w:val="center"/>
          </w:tcPr>
          <w:p w:rsidR="009A3B87" w:rsidRPr="00200915" w:rsidRDefault="009A3B87" w:rsidP="00BF71B9">
            <w:pPr>
              <w:jc w:val="center"/>
              <w:rPr>
                <w:szCs w:val="21"/>
              </w:rPr>
            </w:pPr>
            <w:r w:rsidRPr="00200915">
              <w:rPr>
                <w:szCs w:val="21"/>
              </w:rPr>
              <w:t>72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0.06</w:t>
            </w:r>
          </w:p>
        </w:tc>
        <w:tc>
          <w:tcPr>
            <w:tcW w:w="578" w:type="pct"/>
            <w:vAlign w:val="center"/>
          </w:tcPr>
          <w:p w:rsidR="009A3B87" w:rsidRPr="00200915" w:rsidRDefault="009A3B87" w:rsidP="007B0131">
            <w:pPr>
              <w:jc w:val="center"/>
              <w:rPr>
                <w:szCs w:val="21"/>
              </w:rPr>
            </w:pPr>
            <w:r w:rsidRPr="00200915">
              <w:rPr>
                <w:szCs w:val="21"/>
              </w:rPr>
              <w:t>0.6</w:t>
            </w:r>
          </w:p>
        </w:tc>
        <w:tc>
          <w:tcPr>
            <w:tcW w:w="763" w:type="pct"/>
            <w:vAlign w:val="center"/>
          </w:tcPr>
          <w:p w:rsidR="009A3B87" w:rsidRPr="00200915" w:rsidRDefault="009A3B87" w:rsidP="00BF71B9">
            <w:pPr>
              <w:jc w:val="center"/>
              <w:rPr>
                <w:szCs w:val="21"/>
              </w:rPr>
            </w:pPr>
            <w:r w:rsidRPr="00200915">
              <w:rPr>
                <w:szCs w:val="21"/>
              </w:rPr>
              <w:t>0.06</w:t>
            </w:r>
          </w:p>
        </w:tc>
        <w:tc>
          <w:tcPr>
            <w:tcW w:w="720" w:type="pct"/>
            <w:gridSpan w:val="3"/>
            <w:vAlign w:val="center"/>
          </w:tcPr>
          <w:p w:rsidR="009A3B87" w:rsidRPr="00200915" w:rsidRDefault="009A3B87" w:rsidP="00BF71B9">
            <w:pPr>
              <w:jc w:val="center"/>
              <w:rPr>
                <w:szCs w:val="21"/>
              </w:rPr>
            </w:pPr>
            <w:r w:rsidRPr="00200915">
              <w:rPr>
                <w:szCs w:val="21"/>
              </w:rPr>
              <w:t>0.6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盐酸雷尼替丁</w:t>
            </w:r>
            <w:r w:rsidRPr="00200915">
              <w:rPr>
                <w:szCs w:val="21"/>
              </w:rPr>
              <w:t>50t/a</w:t>
            </w:r>
          </w:p>
        </w:tc>
        <w:tc>
          <w:tcPr>
            <w:tcW w:w="1023" w:type="pct"/>
            <w:vAlign w:val="center"/>
          </w:tcPr>
          <w:p w:rsidR="009A3B87" w:rsidRPr="00200915" w:rsidRDefault="009A3B87" w:rsidP="007B0131">
            <w:pPr>
              <w:jc w:val="center"/>
              <w:rPr>
                <w:szCs w:val="21"/>
              </w:rPr>
            </w:pPr>
            <w:r w:rsidRPr="00200915">
              <w:rPr>
                <w:szCs w:val="21"/>
              </w:rPr>
              <w:t>盐酸雷尼</w:t>
            </w:r>
            <w:proofErr w:type="gramStart"/>
            <w:r w:rsidRPr="00200915">
              <w:rPr>
                <w:szCs w:val="21"/>
              </w:rPr>
              <w:t>替丁粗品</w:t>
            </w:r>
            <w:proofErr w:type="gramEnd"/>
          </w:p>
        </w:tc>
        <w:tc>
          <w:tcPr>
            <w:tcW w:w="774" w:type="pct"/>
            <w:vAlign w:val="center"/>
          </w:tcPr>
          <w:p w:rsidR="009A3B87" w:rsidRPr="00200915" w:rsidRDefault="009A3B87" w:rsidP="007B0131">
            <w:pPr>
              <w:jc w:val="center"/>
              <w:rPr>
                <w:szCs w:val="21"/>
              </w:rPr>
            </w:pPr>
            <w:r w:rsidRPr="00200915">
              <w:rPr>
                <w:szCs w:val="21"/>
              </w:rPr>
              <w:t>1.1</w:t>
            </w:r>
          </w:p>
        </w:tc>
        <w:tc>
          <w:tcPr>
            <w:tcW w:w="578" w:type="pct"/>
            <w:vAlign w:val="center"/>
          </w:tcPr>
          <w:p w:rsidR="009A3B87" w:rsidRPr="00200915" w:rsidRDefault="009A3B87" w:rsidP="007B0131">
            <w:pPr>
              <w:jc w:val="center"/>
              <w:rPr>
                <w:szCs w:val="21"/>
              </w:rPr>
            </w:pPr>
            <w:r w:rsidRPr="00200915">
              <w:rPr>
                <w:szCs w:val="21"/>
              </w:rPr>
              <w:t>55</w:t>
            </w:r>
          </w:p>
        </w:tc>
        <w:tc>
          <w:tcPr>
            <w:tcW w:w="763" w:type="pct"/>
            <w:vAlign w:val="center"/>
          </w:tcPr>
          <w:p w:rsidR="009A3B87" w:rsidRPr="00200915" w:rsidRDefault="009A3B87" w:rsidP="00BF71B9">
            <w:pPr>
              <w:jc w:val="center"/>
              <w:rPr>
                <w:szCs w:val="21"/>
              </w:rPr>
            </w:pPr>
            <w:r w:rsidRPr="00200915">
              <w:rPr>
                <w:szCs w:val="21"/>
              </w:rPr>
              <w:t>1.1</w:t>
            </w:r>
          </w:p>
        </w:tc>
        <w:tc>
          <w:tcPr>
            <w:tcW w:w="720" w:type="pct"/>
            <w:gridSpan w:val="3"/>
            <w:vAlign w:val="center"/>
          </w:tcPr>
          <w:p w:rsidR="009A3B87" w:rsidRPr="00200915" w:rsidRDefault="009A3B87" w:rsidP="00BF71B9">
            <w:pPr>
              <w:jc w:val="center"/>
              <w:rPr>
                <w:szCs w:val="21"/>
              </w:rPr>
            </w:pPr>
            <w:r w:rsidRPr="00200915">
              <w:rPr>
                <w:szCs w:val="21"/>
              </w:rPr>
              <w:t>55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3.3</w:t>
            </w:r>
          </w:p>
        </w:tc>
        <w:tc>
          <w:tcPr>
            <w:tcW w:w="578" w:type="pct"/>
            <w:vAlign w:val="center"/>
          </w:tcPr>
          <w:p w:rsidR="009A3B87" w:rsidRPr="00200915" w:rsidRDefault="009A3B87" w:rsidP="007B0131">
            <w:pPr>
              <w:jc w:val="center"/>
              <w:rPr>
                <w:szCs w:val="21"/>
              </w:rPr>
            </w:pPr>
            <w:r w:rsidRPr="00200915">
              <w:rPr>
                <w:szCs w:val="21"/>
              </w:rPr>
              <w:t>165</w:t>
            </w:r>
          </w:p>
        </w:tc>
        <w:tc>
          <w:tcPr>
            <w:tcW w:w="763" w:type="pct"/>
            <w:vAlign w:val="center"/>
          </w:tcPr>
          <w:p w:rsidR="009A3B87" w:rsidRPr="00200915" w:rsidRDefault="009A3B87" w:rsidP="00BF71B9">
            <w:pPr>
              <w:jc w:val="center"/>
              <w:rPr>
                <w:szCs w:val="21"/>
              </w:rPr>
            </w:pPr>
            <w:r w:rsidRPr="00200915">
              <w:rPr>
                <w:szCs w:val="21"/>
              </w:rPr>
              <w:t>3.3</w:t>
            </w:r>
          </w:p>
        </w:tc>
        <w:tc>
          <w:tcPr>
            <w:tcW w:w="720" w:type="pct"/>
            <w:gridSpan w:val="3"/>
            <w:vAlign w:val="center"/>
          </w:tcPr>
          <w:p w:rsidR="009A3B87" w:rsidRPr="00200915" w:rsidRDefault="009A3B87" w:rsidP="00BF71B9">
            <w:pPr>
              <w:jc w:val="center"/>
              <w:rPr>
                <w:szCs w:val="21"/>
              </w:rPr>
            </w:pPr>
            <w:r w:rsidRPr="00200915">
              <w:rPr>
                <w:szCs w:val="21"/>
              </w:rPr>
              <w:t>165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0.022</w:t>
            </w:r>
          </w:p>
        </w:tc>
        <w:tc>
          <w:tcPr>
            <w:tcW w:w="578" w:type="pct"/>
            <w:vAlign w:val="center"/>
          </w:tcPr>
          <w:p w:rsidR="009A3B87" w:rsidRPr="00200915" w:rsidRDefault="009A3B87" w:rsidP="007B0131">
            <w:pPr>
              <w:jc w:val="center"/>
              <w:rPr>
                <w:szCs w:val="21"/>
              </w:rPr>
            </w:pPr>
            <w:r w:rsidRPr="00200915">
              <w:rPr>
                <w:szCs w:val="21"/>
              </w:rPr>
              <w:t>1.1</w:t>
            </w:r>
          </w:p>
        </w:tc>
        <w:tc>
          <w:tcPr>
            <w:tcW w:w="763" w:type="pct"/>
            <w:vAlign w:val="center"/>
          </w:tcPr>
          <w:p w:rsidR="009A3B87" w:rsidRPr="00200915" w:rsidRDefault="009A3B87" w:rsidP="00BF71B9">
            <w:pPr>
              <w:jc w:val="center"/>
              <w:rPr>
                <w:szCs w:val="21"/>
              </w:rPr>
            </w:pPr>
            <w:r w:rsidRPr="00200915">
              <w:rPr>
                <w:szCs w:val="21"/>
              </w:rPr>
              <w:t>0.022</w:t>
            </w:r>
          </w:p>
        </w:tc>
        <w:tc>
          <w:tcPr>
            <w:tcW w:w="720" w:type="pct"/>
            <w:gridSpan w:val="3"/>
            <w:vAlign w:val="center"/>
          </w:tcPr>
          <w:p w:rsidR="009A3B87" w:rsidRPr="00200915" w:rsidRDefault="009A3B87" w:rsidP="00BF71B9">
            <w:pPr>
              <w:jc w:val="center"/>
              <w:rPr>
                <w:szCs w:val="21"/>
              </w:rPr>
            </w:pPr>
            <w:r w:rsidRPr="00200915">
              <w:rPr>
                <w:szCs w:val="21"/>
              </w:rPr>
              <w:t>1.1</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卡苯达</w:t>
            </w:r>
            <w:proofErr w:type="gramStart"/>
            <w:r w:rsidRPr="00200915">
              <w:rPr>
                <w:szCs w:val="21"/>
              </w:rPr>
              <w:t>唑</w:t>
            </w:r>
            <w:proofErr w:type="gramEnd"/>
          </w:p>
          <w:p w:rsidR="009A3B87" w:rsidRPr="00200915" w:rsidRDefault="009A3B87" w:rsidP="007B0131">
            <w:pPr>
              <w:jc w:val="center"/>
              <w:rPr>
                <w:szCs w:val="21"/>
              </w:rPr>
            </w:pPr>
            <w:r w:rsidRPr="00200915">
              <w:rPr>
                <w:szCs w:val="21"/>
              </w:rPr>
              <w:t>1t/a</w:t>
            </w:r>
          </w:p>
        </w:tc>
        <w:tc>
          <w:tcPr>
            <w:tcW w:w="1023" w:type="pct"/>
            <w:vAlign w:val="center"/>
          </w:tcPr>
          <w:p w:rsidR="009A3B87" w:rsidRPr="00200915" w:rsidRDefault="009A3B87" w:rsidP="007B0131">
            <w:pPr>
              <w:jc w:val="center"/>
              <w:rPr>
                <w:szCs w:val="21"/>
              </w:rPr>
            </w:pPr>
            <w:r w:rsidRPr="00200915">
              <w:rPr>
                <w:szCs w:val="21"/>
              </w:rPr>
              <w:t>卡苯达</w:t>
            </w:r>
            <w:proofErr w:type="gramStart"/>
            <w:r w:rsidRPr="00200915">
              <w:rPr>
                <w:szCs w:val="21"/>
              </w:rPr>
              <w:t>唑</w:t>
            </w:r>
            <w:proofErr w:type="gramEnd"/>
            <w:r w:rsidRPr="00200915">
              <w:rPr>
                <w:szCs w:val="21"/>
              </w:rPr>
              <w:t>粗品</w:t>
            </w:r>
          </w:p>
        </w:tc>
        <w:tc>
          <w:tcPr>
            <w:tcW w:w="774" w:type="pct"/>
            <w:vAlign w:val="center"/>
          </w:tcPr>
          <w:p w:rsidR="009A3B87" w:rsidRPr="00200915" w:rsidRDefault="009A3B87" w:rsidP="007B0131">
            <w:pPr>
              <w:jc w:val="center"/>
              <w:rPr>
                <w:szCs w:val="21"/>
              </w:rPr>
            </w:pPr>
            <w:r w:rsidRPr="00200915">
              <w:rPr>
                <w:szCs w:val="21"/>
              </w:rPr>
              <w:t>1.2</w:t>
            </w:r>
          </w:p>
        </w:tc>
        <w:tc>
          <w:tcPr>
            <w:tcW w:w="578" w:type="pct"/>
            <w:vAlign w:val="center"/>
          </w:tcPr>
          <w:p w:rsidR="009A3B87" w:rsidRPr="00200915" w:rsidRDefault="009A3B87" w:rsidP="007B0131">
            <w:pPr>
              <w:jc w:val="center"/>
              <w:rPr>
                <w:szCs w:val="21"/>
              </w:rPr>
            </w:pPr>
            <w:r w:rsidRPr="00200915">
              <w:rPr>
                <w:szCs w:val="21"/>
              </w:rPr>
              <w:t>1.2</w:t>
            </w:r>
          </w:p>
        </w:tc>
        <w:tc>
          <w:tcPr>
            <w:tcW w:w="763" w:type="pct"/>
            <w:vAlign w:val="center"/>
          </w:tcPr>
          <w:p w:rsidR="009A3B87" w:rsidRPr="00200915" w:rsidRDefault="009A3B87" w:rsidP="00BF71B9">
            <w:pPr>
              <w:jc w:val="center"/>
              <w:rPr>
                <w:szCs w:val="21"/>
              </w:rPr>
            </w:pPr>
            <w:r w:rsidRPr="00200915">
              <w:rPr>
                <w:szCs w:val="21"/>
              </w:rPr>
              <w:t>1.2</w:t>
            </w:r>
          </w:p>
        </w:tc>
        <w:tc>
          <w:tcPr>
            <w:tcW w:w="720" w:type="pct"/>
            <w:gridSpan w:val="3"/>
            <w:vAlign w:val="center"/>
          </w:tcPr>
          <w:p w:rsidR="009A3B87" w:rsidRPr="00200915" w:rsidRDefault="009A3B87" w:rsidP="00BF71B9">
            <w:pPr>
              <w:jc w:val="center"/>
              <w:rPr>
                <w:szCs w:val="21"/>
              </w:rPr>
            </w:pPr>
            <w:r w:rsidRPr="00200915">
              <w:rPr>
                <w:szCs w:val="21"/>
              </w:rPr>
              <w:t>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3.6</w:t>
            </w:r>
          </w:p>
        </w:tc>
        <w:tc>
          <w:tcPr>
            <w:tcW w:w="578" w:type="pct"/>
            <w:vAlign w:val="center"/>
          </w:tcPr>
          <w:p w:rsidR="009A3B87" w:rsidRPr="00200915" w:rsidRDefault="009A3B87" w:rsidP="007B0131">
            <w:pPr>
              <w:jc w:val="center"/>
              <w:rPr>
                <w:szCs w:val="21"/>
              </w:rPr>
            </w:pPr>
            <w:r w:rsidRPr="00200915">
              <w:rPr>
                <w:szCs w:val="21"/>
              </w:rPr>
              <w:t>3.6</w:t>
            </w:r>
          </w:p>
        </w:tc>
        <w:tc>
          <w:tcPr>
            <w:tcW w:w="763" w:type="pct"/>
            <w:vAlign w:val="center"/>
          </w:tcPr>
          <w:p w:rsidR="009A3B87" w:rsidRPr="00200915" w:rsidRDefault="009A3B87" w:rsidP="00BF71B9">
            <w:pPr>
              <w:jc w:val="center"/>
              <w:rPr>
                <w:szCs w:val="21"/>
              </w:rPr>
            </w:pPr>
            <w:r w:rsidRPr="00200915">
              <w:rPr>
                <w:szCs w:val="21"/>
              </w:rPr>
              <w:t>3.6</w:t>
            </w:r>
          </w:p>
        </w:tc>
        <w:tc>
          <w:tcPr>
            <w:tcW w:w="720" w:type="pct"/>
            <w:gridSpan w:val="3"/>
            <w:vAlign w:val="center"/>
          </w:tcPr>
          <w:p w:rsidR="009A3B87" w:rsidRPr="00200915" w:rsidRDefault="009A3B87" w:rsidP="00BF71B9">
            <w:pPr>
              <w:jc w:val="center"/>
              <w:rPr>
                <w:szCs w:val="21"/>
              </w:rPr>
            </w:pPr>
            <w:r w:rsidRPr="00200915">
              <w:rPr>
                <w:szCs w:val="21"/>
              </w:rPr>
              <w:t>3.6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0.024</w:t>
            </w:r>
          </w:p>
        </w:tc>
        <w:tc>
          <w:tcPr>
            <w:tcW w:w="578" w:type="pct"/>
            <w:vAlign w:val="center"/>
          </w:tcPr>
          <w:p w:rsidR="009A3B87" w:rsidRPr="00200915" w:rsidRDefault="009A3B87" w:rsidP="007B0131">
            <w:pPr>
              <w:jc w:val="center"/>
              <w:rPr>
                <w:szCs w:val="21"/>
              </w:rPr>
            </w:pPr>
            <w:r w:rsidRPr="00200915">
              <w:rPr>
                <w:szCs w:val="21"/>
              </w:rPr>
              <w:t>0.024</w:t>
            </w:r>
          </w:p>
        </w:tc>
        <w:tc>
          <w:tcPr>
            <w:tcW w:w="763" w:type="pct"/>
            <w:vAlign w:val="center"/>
          </w:tcPr>
          <w:p w:rsidR="009A3B87" w:rsidRPr="00200915" w:rsidRDefault="009A3B87" w:rsidP="00BF71B9">
            <w:pPr>
              <w:jc w:val="center"/>
              <w:rPr>
                <w:szCs w:val="21"/>
              </w:rPr>
            </w:pPr>
            <w:r w:rsidRPr="00200915">
              <w:rPr>
                <w:szCs w:val="21"/>
              </w:rPr>
              <w:t>0.024</w:t>
            </w:r>
          </w:p>
        </w:tc>
        <w:tc>
          <w:tcPr>
            <w:tcW w:w="720" w:type="pct"/>
            <w:gridSpan w:val="3"/>
            <w:vAlign w:val="center"/>
          </w:tcPr>
          <w:p w:rsidR="009A3B87" w:rsidRPr="00200915" w:rsidRDefault="009A3B87" w:rsidP="00BF71B9">
            <w:pPr>
              <w:jc w:val="center"/>
              <w:rPr>
                <w:szCs w:val="21"/>
              </w:rPr>
            </w:pPr>
            <w:r w:rsidRPr="00200915">
              <w:rPr>
                <w:szCs w:val="21"/>
              </w:rPr>
              <w:t>0.024</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甲硝唑</w:t>
            </w:r>
          </w:p>
          <w:p w:rsidR="009A3B87" w:rsidRPr="00200915" w:rsidRDefault="009A3B87" w:rsidP="007B0131">
            <w:pPr>
              <w:jc w:val="center"/>
              <w:rPr>
                <w:szCs w:val="21"/>
              </w:rPr>
            </w:pPr>
            <w:r w:rsidRPr="00200915">
              <w:rPr>
                <w:szCs w:val="21"/>
              </w:rPr>
              <w:t>20t/a</w:t>
            </w:r>
          </w:p>
        </w:tc>
        <w:tc>
          <w:tcPr>
            <w:tcW w:w="1023" w:type="pct"/>
            <w:vAlign w:val="center"/>
          </w:tcPr>
          <w:p w:rsidR="009A3B87" w:rsidRPr="00200915" w:rsidRDefault="009A3B87" w:rsidP="007B0131">
            <w:pPr>
              <w:jc w:val="center"/>
              <w:rPr>
                <w:szCs w:val="21"/>
              </w:rPr>
            </w:pPr>
            <w:r w:rsidRPr="00200915">
              <w:rPr>
                <w:szCs w:val="21"/>
              </w:rPr>
              <w:t>甲硝唑粗品</w:t>
            </w:r>
          </w:p>
        </w:tc>
        <w:tc>
          <w:tcPr>
            <w:tcW w:w="774" w:type="pct"/>
            <w:vAlign w:val="center"/>
          </w:tcPr>
          <w:p w:rsidR="009A3B87" w:rsidRPr="00200915" w:rsidRDefault="009A3B87" w:rsidP="007B0131">
            <w:pPr>
              <w:jc w:val="center"/>
              <w:rPr>
                <w:szCs w:val="21"/>
              </w:rPr>
            </w:pPr>
            <w:r w:rsidRPr="00200915">
              <w:rPr>
                <w:szCs w:val="21"/>
              </w:rPr>
              <w:t>1.25</w:t>
            </w:r>
          </w:p>
        </w:tc>
        <w:tc>
          <w:tcPr>
            <w:tcW w:w="578" w:type="pct"/>
            <w:vAlign w:val="center"/>
          </w:tcPr>
          <w:p w:rsidR="009A3B87" w:rsidRPr="00200915" w:rsidRDefault="009A3B87" w:rsidP="007B0131">
            <w:pPr>
              <w:jc w:val="center"/>
              <w:rPr>
                <w:szCs w:val="21"/>
              </w:rPr>
            </w:pPr>
            <w:r w:rsidRPr="00200915">
              <w:rPr>
                <w:szCs w:val="21"/>
              </w:rPr>
              <w:t>25</w:t>
            </w:r>
          </w:p>
        </w:tc>
        <w:tc>
          <w:tcPr>
            <w:tcW w:w="763" w:type="pct"/>
            <w:vAlign w:val="center"/>
          </w:tcPr>
          <w:p w:rsidR="009A3B87" w:rsidRPr="00200915" w:rsidRDefault="009A3B87" w:rsidP="00BF71B9">
            <w:pPr>
              <w:jc w:val="center"/>
              <w:rPr>
                <w:szCs w:val="21"/>
              </w:rPr>
            </w:pPr>
            <w:r w:rsidRPr="00200915">
              <w:rPr>
                <w:szCs w:val="21"/>
              </w:rPr>
              <w:t>1.25</w:t>
            </w:r>
          </w:p>
        </w:tc>
        <w:tc>
          <w:tcPr>
            <w:tcW w:w="720" w:type="pct"/>
            <w:gridSpan w:val="3"/>
            <w:vAlign w:val="center"/>
          </w:tcPr>
          <w:p w:rsidR="009A3B87" w:rsidRPr="00200915" w:rsidRDefault="009A3B87" w:rsidP="00BF71B9">
            <w:pPr>
              <w:jc w:val="center"/>
              <w:rPr>
                <w:szCs w:val="21"/>
              </w:rPr>
            </w:pPr>
            <w:r w:rsidRPr="00200915">
              <w:rPr>
                <w:szCs w:val="21"/>
              </w:rPr>
              <w:t>25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5.0</w:t>
            </w:r>
          </w:p>
        </w:tc>
        <w:tc>
          <w:tcPr>
            <w:tcW w:w="578" w:type="pct"/>
            <w:vAlign w:val="center"/>
          </w:tcPr>
          <w:p w:rsidR="009A3B87" w:rsidRPr="00200915" w:rsidRDefault="009A3B87" w:rsidP="007B0131">
            <w:pPr>
              <w:jc w:val="center"/>
              <w:rPr>
                <w:szCs w:val="21"/>
              </w:rPr>
            </w:pPr>
            <w:r w:rsidRPr="00200915">
              <w:rPr>
                <w:rFonts w:hint="eastAsia"/>
                <w:szCs w:val="21"/>
              </w:rPr>
              <w:t>100</w:t>
            </w:r>
          </w:p>
        </w:tc>
        <w:tc>
          <w:tcPr>
            <w:tcW w:w="763" w:type="pct"/>
            <w:vAlign w:val="center"/>
          </w:tcPr>
          <w:p w:rsidR="009A3B87" w:rsidRPr="00200915" w:rsidRDefault="009A3B87" w:rsidP="00BF71B9">
            <w:pPr>
              <w:jc w:val="center"/>
              <w:rPr>
                <w:szCs w:val="21"/>
              </w:rPr>
            </w:pPr>
            <w:r w:rsidRPr="00200915">
              <w:rPr>
                <w:szCs w:val="21"/>
              </w:rPr>
              <w:t>5.0</w:t>
            </w:r>
          </w:p>
        </w:tc>
        <w:tc>
          <w:tcPr>
            <w:tcW w:w="720" w:type="pct"/>
            <w:gridSpan w:val="3"/>
            <w:vAlign w:val="center"/>
          </w:tcPr>
          <w:p w:rsidR="009A3B87" w:rsidRPr="00200915" w:rsidRDefault="009A3B87" w:rsidP="00BF71B9">
            <w:pPr>
              <w:jc w:val="center"/>
              <w:rPr>
                <w:szCs w:val="21"/>
              </w:rPr>
            </w:pPr>
            <w:r w:rsidRPr="00200915">
              <w:rPr>
                <w:rFonts w:hint="eastAsia"/>
                <w:szCs w:val="21"/>
              </w:rPr>
              <w:t>100</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0.025</w:t>
            </w:r>
          </w:p>
        </w:tc>
        <w:tc>
          <w:tcPr>
            <w:tcW w:w="578" w:type="pct"/>
            <w:vAlign w:val="center"/>
          </w:tcPr>
          <w:p w:rsidR="009A3B87" w:rsidRPr="00200915" w:rsidRDefault="009A3B87" w:rsidP="007B0131">
            <w:pPr>
              <w:jc w:val="center"/>
              <w:rPr>
                <w:szCs w:val="21"/>
              </w:rPr>
            </w:pPr>
            <w:r w:rsidRPr="00200915">
              <w:rPr>
                <w:szCs w:val="21"/>
              </w:rPr>
              <w:t>0.5</w:t>
            </w:r>
          </w:p>
        </w:tc>
        <w:tc>
          <w:tcPr>
            <w:tcW w:w="763" w:type="pct"/>
            <w:vAlign w:val="center"/>
          </w:tcPr>
          <w:p w:rsidR="009A3B87" w:rsidRPr="00200915" w:rsidRDefault="009A3B87" w:rsidP="00BF71B9">
            <w:pPr>
              <w:jc w:val="center"/>
              <w:rPr>
                <w:szCs w:val="21"/>
              </w:rPr>
            </w:pPr>
            <w:r w:rsidRPr="00200915">
              <w:rPr>
                <w:szCs w:val="21"/>
              </w:rPr>
              <w:t>0.025</w:t>
            </w:r>
          </w:p>
        </w:tc>
        <w:tc>
          <w:tcPr>
            <w:tcW w:w="720" w:type="pct"/>
            <w:gridSpan w:val="3"/>
            <w:vAlign w:val="center"/>
          </w:tcPr>
          <w:p w:rsidR="009A3B87" w:rsidRPr="00200915" w:rsidRDefault="009A3B87" w:rsidP="00BF71B9">
            <w:pPr>
              <w:jc w:val="center"/>
              <w:rPr>
                <w:szCs w:val="21"/>
              </w:rPr>
            </w:pPr>
            <w:r w:rsidRPr="00200915">
              <w:rPr>
                <w:szCs w:val="21"/>
              </w:rPr>
              <w:t>0.5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富马酸酮替芬</w:t>
            </w:r>
            <w:r w:rsidRPr="00200915">
              <w:rPr>
                <w:szCs w:val="21"/>
              </w:rPr>
              <w:t>1t/a</w:t>
            </w:r>
          </w:p>
        </w:tc>
        <w:tc>
          <w:tcPr>
            <w:tcW w:w="1023" w:type="pct"/>
            <w:vAlign w:val="center"/>
          </w:tcPr>
          <w:p w:rsidR="009A3B87" w:rsidRPr="00200915" w:rsidRDefault="009A3B87" w:rsidP="007B0131">
            <w:pPr>
              <w:jc w:val="center"/>
              <w:rPr>
                <w:szCs w:val="21"/>
              </w:rPr>
            </w:pPr>
            <w:r w:rsidRPr="00200915">
              <w:rPr>
                <w:szCs w:val="21"/>
              </w:rPr>
              <w:t>富马酸酮</w:t>
            </w:r>
            <w:proofErr w:type="gramStart"/>
            <w:r w:rsidRPr="00200915">
              <w:rPr>
                <w:szCs w:val="21"/>
              </w:rPr>
              <w:t>替芬粗品</w:t>
            </w:r>
            <w:proofErr w:type="gramEnd"/>
          </w:p>
        </w:tc>
        <w:tc>
          <w:tcPr>
            <w:tcW w:w="774" w:type="pct"/>
            <w:vAlign w:val="center"/>
          </w:tcPr>
          <w:p w:rsidR="009A3B87" w:rsidRPr="00200915" w:rsidRDefault="009A3B87" w:rsidP="007B0131">
            <w:pPr>
              <w:jc w:val="center"/>
              <w:rPr>
                <w:szCs w:val="21"/>
              </w:rPr>
            </w:pPr>
            <w:r w:rsidRPr="00200915">
              <w:rPr>
                <w:szCs w:val="21"/>
              </w:rPr>
              <w:t>1.</w:t>
            </w:r>
            <w:r w:rsidRPr="00200915">
              <w:rPr>
                <w:rFonts w:hint="eastAsia"/>
                <w:szCs w:val="21"/>
              </w:rPr>
              <w:t>2</w:t>
            </w:r>
          </w:p>
        </w:tc>
        <w:tc>
          <w:tcPr>
            <w:tcW w:w="578" w:type="pct"/>
            <w:vAlign w:val="center"/>
          </w:tcPr>
          <w:p w:rsidR="009A3B87" w:rsidRPr="00200915" w:rsidRDefault="009A3B87" w:rsidP="007B0131">
            <w:pPr>
              <w:jc w:val="center"/>
              <w:rPr>
                <w:szCs w:val="21"/>
              </w:rPr>
            </w:pPr>
            <w:r w:rsidRPr="00200915">
              <w:rPr>
                <w:szCs w:val="21"/>
              </w:rPr>
              <w:t>1.</w:t>
            </w:r>
            <w:r w:rsidRPr="00200915">
              <w:rPr>
                <w:rFonts w:hint="eastAsia"/>
                <w:szCs w:val="21"/>
              </w:rPr>
              <w:t>2</w:t>
            </w:r>
          </w:p>
        </w:tc>
        <w:tc>
          <w:tcPr>
            <w:tcW w:w="763" w:type="pct"/>
            <w:vAlign w:val="center"/>
          </w:tcPr>
          <w:p w:rsidR="009A3B87" w:rsidRPr="00200915" w:rsidRDefault="009A3B87" w:rsidP="00BF71B9">
            <w:pPr>
              <w:jc w:val="center"/>
              <w:rPr>
                <w:szCs w:val="21"/>
              </w:rPr>
            </w:pPr>
            <w:r w:rsidRPr="00200915">
              <w:rPr>
                <w:szCs w:val="21"/>
              </w:rPr>
              <w:t>1.</w:t>
            </w:r>
            <w:r w:rsidRPr="00200915">
              <w:rPr>
                <w:rFonts w:hint="eastAsia"/>
                <w:szCs w:val="21"/>
              </w:rPr>
              <w:t>2</w:t>
            </w:r>
          </w:p>
        </w:tc>
        <w:tc>
          <w:tcPr>
            <w:tcW w:w="720" w:type="pct"/>
            <w:gridSpan w:val="3"/>
            <w:vAlign w:val="center"/>
          </w:tcPr>
          <w:p w:rsidR="009A3B87" w:rsidRPr="00200915" w:rsidRDefault="009A3B87" w:rsidP="00BF71B9">
            <w:pPr>
              <w:jc w:val="center"/>
              <w:rPr>
                <w:szCs w:val="21"/>
              </w:rPr>
            </w:pPr>
            <w:r w:rsidRPr="00200915">
              <w:rPr>
                <w:szCs w:val="21"/>
              </w:rPr>
              <w:t>1.</w:t>
            </w:r>
            <w:r w:rsidRPr="00200915">
              <w:rPr>
                <w:rFonts w:hint="eastAsia"/>
                <w:szCs w:val="21"/>
              </w:rPr>
              <w:t>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8.</w:t>
            </w:r>
            <w:r w:rsidRPr="00200915">
              <w:rPr>
                <w:rFonts w:hint="eastAsia"/>
                <w:szCs w:val="21"/>
              </w:rPr>
              <w:t>4</w:t>
            </w:r>
          </w:p>
        </w:tc>
        <w:tc>
          <w:tcPr>
            <w:tcW w:w="578" w:type="pct"/>
            <w:vAlign w:val="center"/>
          </w:tcPr>
          <w:p w:rsidR="009A3B87" w:rsidRPr="00200915" w:rsidRDefault="009A3B87" w:rsidP="007B0131">
            <w:pPr>
              <w:jc w:val="center"/>
              <w:rPr>
                <w:szCs w:val="21"/>
              </w:rPr>
            </w:pPr>
            <w:r w:rsidRPr="00200915">
              <w:rPr>
                <w:szCs w:val="21"/>
              </w:rPr>
              <w:t>8.</w:t>
            </w:r>
            <w:r w:rsidRPr="00200915">
              <w:rPr>
                <w:rFonts w:hint="eastAsia"/>
                <w:szCs w:val="21"/>
              </w:rPr>
              <w:t>4</w:t>
            </w:r>
          </w:p>
        </w:tc>
        <w:tc>
          <w:tcPr>
            <w:tcW w:w="763" w:type="pct"/>
            <w:vAlign w:val="center"/>
          </w:tcPr>
          <w:p w:rsidR="009A3B87" w:rsidRPr="00200915" w:rsidRDefault="009A3B87" w:rsidP="00BF71B9">
            <w:pPr>
              <w:jc w:val="center"/>
              <w:rPr>
                <w:szCs w:val="21"/>
              </w:rPr>
            </w:pPr>
            <w:r w:rsidRPr="00200915">
              <w:rPr>
                <w:szCs w:val="21"/>
              </w:rPr>
              <w:t>8.</w:t>
            </w:r>
            <w:r w:rsidRPr="00200915">
              <w:rPr>
                <w:rFonts w:hint="eastAsia"/>
                <w:szCs w:val="21"/>
              </w:rPr>
              <w:t>4</w:t>
            </w:r>
          </w:p>
        </w:tc>
        <w:tc>
          <w:tcPr>
            <w:tcW w:w="720" w:type="pct"/>
            <w:gridSpan w:val="3"/>
            <w:vAlign w:val="center"/>
          </w:tcPr>
          <w:p w:rsidR="009A3B87" w:rsidRPr="00200915" w:rsidRDefault="009A3B87" w:rsidP="00BF71B9">
            <w:pPr>
              <w:jc w:val="center"/>
              <w:rPr>
                <w:szCs w:val="21"/>
              </w:rPr>
            </w:pPr>
            <w:r w:rsidRPr="00200915">
              <w:rPr>
                <w:szCs w:val="21"/>
              </w:rPr>
              <w:t>8.</w:t>
            </w:r>
            <w:r w:rsidRPr="00200915">
              <w:rPr>
                <w:rFonts w:hint="eastAsia"/>
                <w:szCs w:val="21"/>
              </w:rPr>
              <w:t>4</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0.04</w:t>
            </w:r>
          </w:p>
        </w:tc>
        <w:tc>
          <w:tcPr>
            <w:tcW w:w="578" w:type="pct"/>
            <w:vAlign w:val="center"/>
          </w:tcPr>
          <w:p w:rsidR="009A3B87" w:rsidRPr="00200915" w:rsidRDefault="009A3B87" w:rsidP="007B0131">
            <w:pPr>
              <w:jc w:val="center"/>
              <w:rPr>
                <w:szCs w:val="21"/>
              </w:rPr>
            </w:pPr>
            <w:r w:rsidRPr="00200915">
              <w:rPr>
                <w:szCs w:val="21"/>
              </w:rPr>
              <w:t>0.04</w:t>
            </w:r>
          </w:p>
        </w:tc>
        <w:tc>
          <w:tcPr>
            <w:tcW w:w="763" w:type="pct"/>
            <w:vAlign w:val="center"/>
          </w:tcPr>
          <w:p w:rsidR="009A3B87" w:rsidRPr="00200915" w:rsidRDefault="009A3B87" w:rsidP="00BF71B9">
            <w:pPr>
              <w:jc w:val="center"/>
              <w:rPr>
                <w:szCs w:val="21"/>
              </w:rPr>
            </w:pPr>
            <w:r w:rsidRPr="00200915">
              <w:rPr>
                <w:szCs w:val="21"/>
              </w:rPr>
              <w:t>0.04</w:t>
            </w:r>
          </w:p>
        </w:tc>
        <w:tc>
          <w:tcPr>
            <w:tcW w:w="720" w:type="pct"/>
            <w:gridSpan w:val="3"/>
            <w:vAlign w:val="center"/>
          </w:tcPr>
          <w:p w:rsidR="009A3B87" w:rsidRPr="00200915" w:rsidRDefault="009A3B87" w:rsidP="00BF71B9">
            <w:pPr>
              <w:jc w:val="center"/>
              <w:rPr>
                <w:szCs w:val="21"/>
              </w:rPr>
            </w:pPr>
            <w:r w:rsidRPr="00200915">
              <w:rPr>
                <w:szCs w:val="21"/>
              </w:rPr>
              <w:t>0.04</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盐酸克伦特罗</w:t>
            </w:r>
            <w:r w:rsidRPr="00200915">
              <w:rPr>
                <w:szCs w:val="21"/>
              </w:rPr>
              <w:t>1t/a</w:t>
            </w:r>
          </w:p>
        </w:tc>
        <w:tc>
          <w:tcPr>
            <w:tcW w:w="1023" w:type="pct"/>
            <w:vAlign w:val="center"/>
          </w:tcPr>
          <w:p w:rsidR="009A3B87" w:rsidRPr="00200915" w:rsidRDefault="009A3B87" w:rsidP="007B0131">
            <w:pPr>
              <w:jc w:val="center"/>
              <w:rPr>
                <w:szCs w:val="21"/>
              </w:rPr>
            </w:pPr>
            <w:r w:rsidRPr="00200915">
              <w:rPr>
                <w:szCs w:val="21"/>
              </w:rPr>
              <w:t>盐酸克伦特罗粗品</w:t>
            </w:r>
          </w:p>
        </w:tc>
        <w:tc>
          <w:tcPr>
            <w:tcW w:w="774" w:type="pct"/>
            <w:vAlign w:val="center"/>
          </w:tcPr>
          <w:p w:rsidR="009A3B87" w:rsidRPr="00200915" w:rsidRDefault="009A3B87" w:rsidP="007B0131">
            <w:pPr>
              <w:jc w:val="center"/>
              <w:rPr>
                <w:szCs w:val="21"/>
              </w:rPr>
            </w:pPr>
            <w:r w:rsidRPr="00200915">
              <w:rPr>
                <w:szCs w:val="21"/>
              </w:rPr>
              <w:t>1.2</w:t>
            </w:r>
          </w:p>
        </w:tc>
        <w:tc>
          <w:tcPr>
            <w:tcW w:w="578" w:type="pct"/>
            <w:vAlign w:val="center"/>
          </w:tcPr>
          <w:p w:rsidR="009A3B87" w:rsidRPr="00200915" w:rsidRDefault="009A3B87" w:rsidP="007B0131">
            <w:pPr>
              <w:jc w:val="center"/>
              <w:rPr>
                <w:szCs w:val="21"/>
              </w:rPr>
            </w:pPr>
            <w:r w:rsidRPr="00200915">
              <w:rPr>
                <w:szCs w:val="21"/>
              </w:rPr>
              <w:t>1.2</w:t>
            </w:r>
          </w:p>
        </w:tc>
        <w:tc>
          <w:tcPr>
            <w:tcW w:w="763" w:type="pct"/>
            <w:vAlign w:val="center"/>
          </w:tcPr>
          <w:p w:rsidR="009A3B87" w:rsidRPr="00200915" w:rsidRDefault="009A3B87" w:rsidP="00BF71B9">
            <w:pPr>
              <w:jc w:val="center"/>
              <w:rPr>
                <w:szCs w:val="21"/>
              </w:rPr>
            </w:pPr>
            <w:r w:rsidRPr="00200915">
              <w:rPr>
                <w:szCs w:val="21"/>
              </w:rPr>
              <w:t>1.2</w:t>
            </w:r>
          </w:p>
        </w:tc>
        <w:tc>
          <w:tcPr>
            <w:tcW w:w="720" w:type="pct"/>
            <w:gridSpan w:val="3"/>
            <w:vAlign w:val="center"/>
          </w:tcPr>
          <w:p w:rsidR="009A3B87" w:rsidRPr="00200915" w:rsidRDefault="009A3B87" w:rsidP="00BF71B9">
            <w:pPr>
              <w:jc w:val="center"/>
              <w:rPr>
                <w:szCs w:val="21"/>
              </w:rPr>
            </w:pPr>
            <w:r w:rsidRPr="00200915">
              <w:rPr>
                <w:szCs w:val="21"/>
              </w:rPr>
              <w:t>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4.8</w:t>
            </w:r>
          </w:p>
        </w:tc>
        <w:tc>
          <w:tcPr>
            <w:tcW w:w="578" w:type="pct"/>
            <w:vAlign w:val="center"/>
          </w:tcPr>
          <w:p w:rsidR="009A3B87" w:rsidRPr="00200915" w:rsidRDefault="009A3B87" w:rsidP="007B0131">
            <w:pPr>
              <w:jc w:val="center"/>
              <w:rPr>
                <w:szCs w:val="21"/>
              </w:rPr>
            </w:pPr>
            <w:r w:rsidRPr="00200915">
              <w:rPr>
                <w:szCs w:val="21"/>
              </w:rPr>
              <w:t>4.8</w:t>
            </w:r>
          </w:p>
        </w:tc>
        <w:tc>
          <w:tcPr>
            <w:tcW w:w="763" w:type="pct"/>
            <w:vAlign w:val="center"/>
          </w:tcPr>
          <w:p w:rsidR="009A3B87" w:rsidRPr="00200915" w:rsidRDefault="009A3B87" w:rsidP="00BF71B9">
            <w:pPr>
              <w:jc w:val="center"/>
              <w:rPr>
                <w:szCs w:val="21"/>
              </w:rPr>
            </w:pPr>
            <w:r w:rsidRPr="00200915">
              <w:rPr>
                <w:szCs w:val="21"/>
              </w:rPr>
              <w:t>4.8</w:t>
            </w:r>
          </w:p>
        </w:tc>
        <w:tc>
          <w:tcPr>
            <w:tcW w:w="720" w:type="pct"/>
            <w:gridSpan w:val="3"/>
            <w:vAlign w:val="center"/>
          </w:tcPr>
          <w:p w:rsidR="009A3B87" w:rsidRPr="00200915" w:rsidRDefault="009A3B87" w:rsidP="00BF71B9">
            <w:pPr>
              <w:jc w:val="center"/>
              <w:rPr>
                <w:szCs w:val="21"/>
              </w:rPr>
            </w:pPr>
            <w:r w:rsidRPr="00200915">
              <w:rPr>
                <w:szCs w:val="21"/>
              </w:rPr>
              <w:t>4.8</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0.06</w:t>
            </w:r>
          </w:p>
        </w:tc>
        <w:tc>
          <w:tcPr>
            <w:tcW w:w="578" w:type="pct"/>
            <w:vAlign w:val="center"/>
          </w:tcPr>
          <w:p w:rsidR="009A3B87" w:rsidRPr="00200915" w:rsidRDefault="009A3B87" w:rsidP="007B0131">
            <w:pPr>
              <w:jc w:val="center"/>
              <w:rPr>
                <w:szCs w:val="21"/>
              </w:rPr>
            </w:pPr>
            <w:r w:rsidRPr="00200915">
              <w:rPr>
                <w:szCs w:val="21"/>
              </w:rPr>
              <w:t>0.06</w:t>
            </w:r>
          </w:p>
        </w:tc>
        <w:tc>
          <w:tcPr>
            <w:tcW w:w="763" w:type="pct"/>
            <w:vAlign w:val="center"/>
          </w:tcPr>
          <w:p w:rsidR="009A3B87" w:rsidRPr="00200915" w:rsidRDefault="009A3B87" w:rsidP="00BF71B9">
            <w:pPr>
              <w:jc w:val="center"/>
              <w:rPr>
                <w:szCs w:val="21"/>
              </w:rPr>
            </w:pPr>
            <w:r w:rsidRPr="00200915">
              <w:rPr>
                <w:szCs w:val="21"/>
              </w:rPr>
              <w:t>0.06</w:t>
            </w:r>
          </w:p>
        </w:tc>
        <w:tc>
          <w:tcPr>
            <w:tcW w:w="720" w:type="pct"/>
            <w:gridSpan w:val="3"/>
            <w:vAlign w:val="center"/>
          </w:tcPr>
          <w:p w:rsidR="009A3B87" w:rsidRPr="00200915" w:rsidRDefault="009A3B87" w:rsidP="00BF71B9">
            <w:pPr>
              <w:jc w:val="center"/>
              <w:rPr>
                <w:szCs w:val="21"/>
              </w:rPr>
            </w:pPr>
            <w:r w:rsidRPr="00200915">
              <w:rPr>
                <w:szCs w:val="21"/>
              </w:rPr>
              <w:t>0.06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硝苯地平</w:t>
            </w:r>
            <w:r w:rsidRPr="00200915">
              <w:rPr>
                <w:szCs w:val="21"/>
              </w:rPr>
              <w:t>10t/a</w:t>
            </w:r>
          </w:p>
        </w:tc>
        <w:tc>
          <w:tcPr>
            <w:tcW w:w="1023" w:type="pct"/>
            <w:vAlign w:val="center"/>
          </w:tcPr>
          <w:p w:rsidR="009A3B87" w:rsidRPr="00200915" w:rsidRDefault="009A3B87" w:rsidP="007B0131">
            <w:pPr>
              <w:jc w:val="center"/>
              <w:rPr>
                <w:szCs w:val="21"/>
              </w:rPr>
            </w:pPr>
            <w:r w:rsidRPr="00200915">
              <w:rPr>
                <w:szCs w:val="21"/>
              </w:rPr>
              <w:t>硝苯地平粗品</w:t>
            </w:r>
          </w:p>
        </w:tc>
        <w:tc>
          <w:tcPr>
            <w:tcW w:w="774" w:type="pct"/>
            <w:vAlign w:val="center"/>
          </w:tcPr>
          <w:p w:rsidR="009A3B87" w:rsidRPr="00200915" w:rsidRDefault="009A3B87" w:rsidP="007B0131">
            <w:pPr>
              <w:jc w:val="center"/>
              <w:rPr>
                <w:szCs w:val="21"/>
              </w:rPr>
            </w:pPr>
            <w:r w:rsidRPr="00200915">
              <w:rPr>
                <w:szCs w:val="21"/>
              </w:rPr>
              <w:t>1.2</w:t>
            </w:r>
          </w:p>
        </w:tc>
        <w:tc>
          <w:tcPr>
            <w:tcW w:w="578" w:type="pct"/>
            <w:vAlign w:val="center"/>
          </w:tcPr>
          <w:p w:rsidR="009A3B87" w:rsidRPr="00200915" w:rsidRDefault="009A3B87" w:rsidP="007B0131">
            <w:pPr>
              <w:jc w:val="center"/>
              <w:rPr>
                <w:szCs w:val="21"/>
              </w:rPr>
            </w:pPr>
            <w:r w:rsidRPr="00200915">
              <w:rPr>
                <w:szCs w:val="21"/>
              </w:rPr>
              <w:t>12</w:t>
            </w:r>
          </w:p>
        </w:tc>
        <w:tc>
          <w:tcPr>
            <w:tcW w:w="763" w:type="pct"/>
            <w:vAlign w:val="center"/>
          </w:tcPr>
          <w:p w:rsidR="009A3B87" w:rsidRPr="00200915" w:rsidRDefault="009A3B87" w:rsidP="00BF71B9">
            <w:pPr>
              <w:jc w:val="center"/>
              <w:rPr>
                <w:szCs w:val="21"/>
              </w:rPr>
            </w:pPr>
            <w:r w:rsidRPr="00200915">
              <w:rPr>
                <w:szCs w:val="21"/>
              </w:rPr>
              <w:t>1.2</w:t>
            </w:r>
          </w:p>
        </w:tc>
        <w:tc>
          <w:tcPr>
            <w:tcW w:w="720" w:type="pct"/>
            <w:gridSpan w:val="3"/>
            <w:vAlign w:val="center"/>
          </w:tcPr>
          <w:p w:rsidR="009A3B87" w:rsidRPr="00200915" w:rsidRDefault="009A3B87" w:rsidP="00BF71B9">
            <w:pPr>
              <w:jc w:val="center"/>
              <w:rPr>
                <w:szCs w:val="21"/>
              </w:rPr>
            </w:pPr>
            <w:r w:rsidRPr="00200915">
              <w:rPr>
                <w:szCs w:val="21"/>
              </w:rPr>
              <w:t>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甲醇</w:t>
            </w:r>
          </w:p>
        </w:tc>
        <w:tc>
          <w:tcPr>
            <w:tcW w:w="774" w:type="pct"/>
            <w:vAlign w:val="center"/>
          </w:tcPr>
          <w:p w:rsidR="009A3B87" w:rsidRPr="00200915" w:rsidRDefault="009A3B87" w:rsidP="007B0131">
            <w:pPr>
              <w:jc w:val="center"/>
              <w:rPr>
                <w:szCs w:val="21"/>
              </w:rPr>
            </w:pPr>
            <w:r w:rsidRPr="00200915">
              <w:rPr>
                <w:szCs w:val="21"/>
              </w:rPr>
              <w:t>7.2</w:t>
            </w:r>
          </w:p>
        </w:tc>
        <w:tc>
          <w:tcPr>
            <w:tcW w:w="578" w:type="pct"/>
            <w:vAlign w:val="center"/>
          </w:tcPr>
          <w:p w:rsidR="009A3B87" w:rsidRPr="00200915" w:rsidRDefault="009A3B87" w:rsidP="007B0131">
            <w:pPr>
              <w:jc w:val="center"/>
              <w:rPr>
                <w:szCs w:val="21"/>
              </w:rPr>
            </w:pPr>
            <w:r w:rsidRPr="00200915">
              <w:rPr>
                <w:szCs w:val="21"/>
              </w:rPr>
              <w:t>72</w:t>
            </w:r>
          </w:p>
        </w:tc>
        <w:tc>
          <w:tcPr>
            <w:tcW w:w="763" w:type="pct"/>
            <w:vAlign w:val="center"/>
          </w:tcPr>
          <w:p w:rsidR="009A3B87" w:rsidRPr="00200915" w:rsidRDefault="009A3B87" w:rsidP="00BF71B9">
            <w:pPr>
              <w:jc w:val="center"/>
              <w:rPr>
                <w:szCs w:val="21"/>
              </w:rPr>
            </w:pPr>
            <w:r w:rsidRPr="00200915">
              <w:rPr>
                <w:szCs w:val="21"/>
              </w:rPr>
              <w:t>7.2</w:t>
            </w:r>
          </w:p>
        </w:tc>
        <w:tc>
          <w:tcPr>
            <w:tcW w:w="720" w:type="pct"/>
            <w:gridSpan w:val="3"/>
            <w:vAlign w:val="center"/>
          </w:tcPr>
          <w:p w:rsidR="009A3B87" w:rsidRPr="00200915" w:rsidRDefault="009A3B87" w:rsidP="00BF71B9">
            <w:pPr>
              <w:jc w:val="center"/>
              <w:rPr>
                <w:szCs w:val="21"/>
              </w:rPr>
            </w:pPr>
            <w:r w:rsidRPr="00200915">
              <w:rPr>
                <w:szCs w:val="21"/>
              </w:rPr>
              <w:t>72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0.06</w:t>
            </w:r>
          </w:p>
        </w:tc>
        <w:tc>
          <w:tcPr>
            <w:tcW w:w="578" w:type="pct"/>
            <w:vAlign w:val="center"/>
          </w:tcPr>
          <w:p w:rsidR="009A3B87" w:rsidRPr="00200915" w:rsidRDefault="009A3B87" w:rsidP="007B0131">
            <w:pPr>
              <w:jc w:val="center"/>
              <w:rPr>
                <w:szCs w:val="21"/>
              </w:rPr>
            </w:pPr>
            <w:r w:rsidRPr="00200915">
              <w:rPr>
                <w:szCs w:val="21"/>
              </w:rPr>
              <w:t>0.6</w:t>
            </w:r>
          </w:p>
        </w:tc>
        <w:tc>
          <w:tcPr>
            <w:tcW w:w="763" w:type="pct"/>
            <w:vAlign w:val="center"/>
          </w:tcPr>
          <w:p w:rsidR="009A3B87" w:rsidRPr="00200915" w:rsidRDefault="009A3B87" w:rsidP="00BF71B9">
            <w:pPr>
              <w:jc w:val="center"/>
              <w:rPr>
                <w:szCs w:val="21"/>
              </w:rPr>
            </w:pPr>
            <w:r w:rsidRPr="00200915">
              <w:rPr>
                <w:szCs w:val="21"/>
              </w:rPr>
              <w:t>0.06</w:t>
            </w:r>
          </w:p>
        </w:tc>
        <w:tc>
          <w:tcPr>
            <w:tcW w:w="720" w:type="pct"/>
            <w:gridSpan w:val="3"/>
            <w:vAlign w:val="center"/>
          </w:tcPr>
          <w:p w:rsidR="009A3B87" w:rsidRPr="00200915" w:rsidRDefault="009A3B87" w:rsidP="00BF71B9">
            <w:pPr>
              <w:jc w:val="center"/>
              <w:rPr>
                <w:szCs w:val="21"/>
              </w:rPr>
            </w:pPr>
            <w:r w:rsidRPr="00200915">
              <w:rPr>
                <w:szCs w:val="21"/>
              </w:rPr>
              <w:t>0.6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林旦</w:t>
            </w:r>
            <w:r w:rsidRPr="00200915">
              <w:rPr>
                <w:szCs w:val="21"/>
              </w:rPr>
              <w:t>5t/a</w:t>
            </w:r>
          </w:p>
        </w:tc>
        <w:tc>
          <w:tcPr>
            <w:tcW w:w="1023" w:type="pct"/>
            <w:vAlign w:val="center"/>
          </w:tcPr>
          <w:p w:rsidR="009A3B87" w:rsidRPr="00200915" w:rsidRDefault="009A3B87" w:rsidP="007B0131">
            <w:pPr>
              <w:jc w:val="center"/>
              <w:rPr>
                <w:szCs w:val="21"/>
              </w:rPr>
            </w:pPr>
            <w:r w:rsidRPr="00200915">
              <w:rPr>
                <w:szCs w:val="21"/>
              </w:rPr>
              <w:t>林旦粗品</w:t>
            </w:r>
          </w:p>
        </w:tc>
        <w:tc>
          <w:tcPr>
            <w:tcW w:w="774" w:type="pct"/>
            <w:vAlign w:val="center"/>
          </w:tcPr>
          <w:p w:rsidR="009A3B87" w:rsidRPr="00200915" w:rsidRDefault="009A3B87" w:rsidP="007B0131">
            <w:pPr>
              <w:jc w:val="center"/>
              <w:rPr>
                <w:szCs w:val="21"/>
              </w:rPr>
            </w:pPr>
            <w:r w:rsidRPr="00200915">
              <w:rPr>
                <w:szCs w:val="21"/>
              </w:rPr>
              <w:t>1.11</w:t>
            </w:r>
          </w:p>
        </w:tc>
        <w:tc>
          <w:tcPr>
            <w:tcW w:w="578" w:type="pct"/>
            <w:vAlign w:val="center"/>
          </w:tcPr>
          <w:p w:rsidR="009A3B87" w:rsidRPr="00200915" w:rsidRDefault="009A3B87" w:rsidP="007B0131">
            <w:pPr>
              <w:jc w:val="center"/>
              <w:rPr>
                <w:szCs w:val="21"/>
              </w:rPr>
            </w:pPr>
            <w:r w:rsidRPr="00200915">
              <w:rPr>
                <w:szCs w:val="21"/>
              </w:rPr>
              <w:t>5.55</w:t>
            </w:r>
          </w:p>
        </w:tc>
        <w:tc>
          <w:tcPr>
            <w:tcW w:w="763" w:type="pct"/>
            <w:vAlign w:val="center"/>
          </w:tcPr>
          <w:p w:rsidR="009A3B87" w:rsidRPr="00200915" w:rsidRDefault="009A3B87" w:rsidP="00BF71B9">
            <w:pPr>
              <w:jc w:val="center"/>
              <w:rPr>
                <w:szCs w:val="21"/>
              </w:rPr>
            </w:pPr>
            <w:r w:rsidRPr="00200915">
              <w:rPr>
                <w:szCs w:val="21"/>
              </w:rPr>
              <w:t>1.11</w:t>
            </w:r>
          </w:p>
        </w:tc>
        <w:tc>
          <w:tcPr>
            <w:tcW w:w="720" w:type="pct"/>
            <w:gridSpan w:val="3"/>
            <w:vAlign w:val="center"/>
          </w:tcPr>
          <w:p w:rsidR="009A3B87" w:rsidRPr="00200915" w:rsidRDefault="009A3B87" w:rsidP="00BF71B9">
            <w:pPr>
              <w:jc w:val="center"/>
              <w:rPr>
                <w:szCs w:val="21"/>
              </w:rPr>
            </w:pPr>
            <w:r w:rsidRPr="00200915">
              <w:rPr>
                <w:szCs w:val="21"/>
              </w:rPr>
              <w:t>5.55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甲醇</w:t>
            </w:r>
          </w:p>
        </w:tc>
        <w:tc>
          <w:tcPr>
            <w:tcW w:w="774" w:type="pct"/>
            <w:vAlign w:val="center"/>
          </w:tcPr>
          <w:p w:rsidR="009A3B87" w:rsidRPr="00200915" w:rsidRDefault="009A3B87" w:rsidP="007B0131">
            <w:pPr>
              <w:jc w:val="center"/>
              <w:rPr>
                <w:szCs w:val="21"/>
              </w:rPr>
            </w:pPr>
            <w:r w:rsidRPr="00200915">
              <w:rPr>
                <w:szCs w:val="21"/>
              </w:rPr>
              <w:t>11.1</w:t>
            </w:r>
          </w:p>
        </w:tc>
        <w:tc>
          <w:tcPr>
            <w:tcW w:w="578" w:type="pct"/>
            <w:vAlign w:val="center"/>
          </w:tcPr>
          <w:p w:rsidR="009A3B87" w:rsidRPr="00200915" w:rsidRDefault="009A3B87" w:rsidP="007B0131">
            <w:pPr>
              <w:jc w:val="center"/>
              <w:rPr>
                <w:szCs w:val="21"/>
              </w:rPr>
            </w:pPr>
            <w:r w:rsidRPr="00200915">
              <w:rPr>
                <w:szCs w:val="21"/>
              </w:rPr>
              <w:t>55.5</w:t>
            </w:r>
          </w:p>
        </w:tc>
        <w:tc>
          <w:tcPr>
            <w:tcW w:w="763" w:type="pct"/>
            <w:vAlign w:val="center"/>
          </w:tcPr>
          <w:p w:rsidR="009A3B87" w:rsidRPr="00200915" w:rsidRDefault="009A3B87" w:rsidP="00BF71B9">
            <w:pPr>
              <w:jc w:val="center"/>
              <w:rPr>
                <w:szCs w:val="21"/>
              </w:rPr>
            </w:pPr>
            <w:r w:rsidRPr="00200915">
              <w:rPr>
                <w:szCs w:val="21"/>
              </w:rPr>
              <w:t>11.1</w:t>
            </w:r>
          </w:p>
        </w:tc>
        <w:tc>
          <w:tcPr>
            <w:tcW w:w="720" w:type="pct"/>
            <w:gridSpan w:val="3"/>
            <w:vAlign w:val="center"/>
          </w:tcPr>
          <w:p w:rsidR="009A3B87" w:rsidRPr="00200915" w:rsidRDefault="009A3B87" w:rsidP="00BF71B9">
            <w:pPr>
              <w:jc w:val="center"/>
              <w:rPr>
                <w:szCs w:val="21"/>
              </w:rPr>
            </w:pPr>
            <w:r w:rsidRPr="00200915">
              <w:rPr>
                <w:szCs w:val="21"/>
              </w:rPr>
              <w:t>55.5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0.05</w:t>
            </w:r>
            <w:r w:rsidRPr="00200915">
              <w:rPr>
                <w:rFonts w:hint="eastAsia"/>
                <w:szCs w:val="21"/>
              </w:rPr>
              <w:t>6</w:t>
            </w:r>
          </w:p>
        </w:tc>
        <w:tc>
          <w:tcPr>
            <w:tcW w:w="578" w:type="pct"/>
            <w:vAlign w:val="center"/>
          </w:tcPr>
          <w:p w:rsidR="009A3B87" w:rsidRPr="00200915" w:rsidRDefault="009A3B87" w:rsidP="007B0131">
            <w:pPr>
              <w:jc w:val="center"/>
              <w:rPr>
                <w:szCs w:val="21"/>
              </w:rPr>
            </w:pPr>
            <w:r w:rsidRPr="00200915">
              <w:rPr>
                <w:szCs w:val="21"/>
              </w:rPr>
              <w:t>0.2</w:t>
            </w:r>
            <w:r w:rsidRPr="00200915">
              <w:rPr>
                <w:rFonts w:hint="eastAsia"/>
                <w:szCs w:val="21"/>
              </w:rPr>
              <w:t>8</w:t>
            </w:r>
          </w:p>
        </w:tc>
        <w:tc>
          <w:tcPr>
            <w:tcW w:w="763" w:type="pct"/>
            <w:vAlign w:val="center"/>
          </w:tcPr>
          <w:p w:rsidR="009A3B87" w:rsidRPr="00200915" w:rsidRDefault="009A3B87" w:rsidP="00BF71B9">
            <w:pPr>
              <w:jc w:val="center"/>
              <w:rPr>
                <w:szCs w:val="21"/>
              </w:rPr>
            </w:pPr>
            <w:r w:rsidRPr="00200915">
              <w:rPr>
                <w:szCs w:val="21"/>
              </w:rPr>
              <w:t>0.05</w:t>
            </w:r>
            <w:r w:rsidRPr="00200915">
              <w:rPr>
                <w:rFonts w:hint="eastAsia"/>
                <w:szCs w:val="21"/>
              </w:rPr>
              <w:t>6</w:t>
            </w:r>
          </w:p>
        </w:tc>
        <w:tc>
          <w:tcPr>
            <w:tcW w:w="720" w:type="pct"/>
            <w:gridSpan w:val="3"/>
            <w:vAlign w:val="center"/>
          </w:tcPr>
          <w:p w:rsidR="009A3B87" w:rsidRPr="00200915" w:rsidRDefault="009A3B87" w:rsidP="00BF71B9">
            <w:pPr>
              <w:jc w:val="center"/>
              <w:rPr>
                <w:szCs w:val="21"/>
              </w:rPr>
            </w:pPr>
            <w:r w:rsidRPr="00200915">
              <w:rPr>
                <w:szCs w:val="21"/>
              </w:rPr>
              <w:t>0.2</w:t>
            </w:r>
            <w:r w:rsidRPr="00200915">
              <w:rPr>
                <w:rFonts w:hint="eastAsia"/>
                <w:szCs w:val="21"/>
              </w:rPr>
              <w:t>8</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盐酸</w:t>
            </w:r>
            <w:proofErr w:type="gramStart"/>
            <w:r w:rsidRPr="00200915">
              <w:rPr>
                <w:szCs w:val="21"/>
              </w:rPr>
              <w:t>多塞平</w:t>
            </w:r>
            <w:proofErr w:type="gramEnd"/>
            <w:r w:rsidRPr="00200915">
              <w:rPr>
                <w:szCs w:val="21"/>
              </w:rPr>
              <w:t>5t/a</w:t>
            </w:r>
          </w:p>
        </w:tc>
        <w:tc>
          <w:tcPr>
            <w:tcW w:w="1023" w:type="pct"/>
            <w:vAlign w:val="center"/>
          </w:tcPr>
          <w:p w:rsidR="009A3B87" w:rsidRPr="00200915" w:rsidRDefault="009A3B87" w:rsidP="007B0131">
            <w:pPr>
              <w:jc w:val="center"/>
              <w:rPr>
                <w:szCs w:val="21"/>
              </w:rPr>
            </w:pPr>
            <w:r w:rsidRPr="00200915">
              <w:rPr>
                <w:szCs w:val="21"/>
              </w:rPr>
              <w:t>盐酸多</w:t>
            </w:r>
            <w:proofErr w:type="gramStart"/>
            <w:r w:rsidRPr="00200915">
              <w:rPr>
                <w:szCs w:val="21"/>
              </w:rPr>
              <w:t>塞平粗</w:t>
            </w:r>
            <w:proofErr w:type="gramEnd"/>
            <w:r w:rsidRPr="00200915">
              <w:rPr>
                <w:szCs w:val="21"/>
              </w:rPr>
              <w:t>品</w:t>
            </w:r>
          </w:p>
        </w:tc>
        <w:tc>
          <w:tcPr>
            <w:tcW w:w="774" w:type="pct"/>
            <w:vAlign w:val="center"/>
          </w:tcPr>
          <w:p w:rsidR="009A3B87" w:rsidRPr="00200915" w:rsidRDefault="009A3B87" w:rsidP="007B0131">
            <w:pPr>
              <w:jc w:val="center"/>
              <w:rPr>
                <w:szCs w:val="21"/>
              </w:rPr>
            </w:pPr>
            <w:r w:rsidRPr="00200915">
              <w:rPr>
                <w:szCs w:val="21"/>
              </w:rPr>
              <w:t>1.1</w:t>
            </w:r>
          </w:p>
        </w:tc>
        <w:tc>
          <w:tcPr>
            <w:tcW w:w="578" w:type="pct"/>
            <w:vAlign w:val="center"/>
          </w:tcPr>
          <w:p w:rsidR="009A3B87" w:rsidRPr="00200915" w:rsidRDefault="009A3B87" w:rsidP="007B0131">
            <w:pPr>
              <w:jc w:val="center"/>
              <w:rPr>
                <w:szCs w:val="21"/>
              </w:rPr>
            </w:pPr>
            <w:r w:rsidRPr="00200915">
              <w:rPr>
                <w:szCs w:val="21"/>
              </w:rPr>
              <w:t>5.5</w:t>
            </w:r>
          </w:p>
        </w:tc>
        <w:tc>
          <w:tcPr>
            <w:tcW w:w="774" w:type="pct"/>
            <w:gridSpan w:val="2"/>
            <w:vAlign w:val="center"/>
          </w:tcPr>
          <w:p w:rsidR="009A3B87" w:rsidRPr="00200915" w:rsidRDefault="009A3B87" w:rsidP="00BF71B9">
            <w:pPr>
              <w:jc w:val="center"/>
              <w:rPr>
                <w:szCs w:val="21"/>
              </w:rPr>
            </w:pPr>
            <w:r w:rsidRPr="00200915">
              <w:rPr>
                <w:szCs w:val="21"/>
              </w:rPr>
              <w:t>1.1</w:t>
            </w:r>
          </w:p>
        </w:tc>
        <w:tc>
          <w:tcPr>
            <w:tcW w:w="709" w:type="pct"/>
            <w:gridSpan w:val="2"/>
            <w:vAlign w:val="center"/>
          </w:tcPr>
          <w:p w:rsidR="009A3B87" w:rsidRPr="00200915" w:rsidRDefault="009A3B87" w:rsidP="00BF71B9">
            <w:pPr>
              <w:jc w:val="center"/>
              <w:rPr>
                <w:szCs w:val="21"/>
              </w:rPr>
            </w:pPr>
            <w:r w:rsidRPr="00200915">
              <w:rPr>
                <w:szCs w:val="21"/>
              </w:rPr>
              <w:t>5.5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乙酸乙酯</w:t>
            </w:r>
          </w:p>
        </w:tc>
        <w:tc>
          <w:tcPr>
            <w:tcW w:w="774" w:type="pct"/>
            <w:vAlign w:val="center"/>
          </w:tcPr>
          <w:p w:rsidR="009A3B87" w:rsidRPr="00200915" w:rsidRDefault="009A3B87" w:rsidP="007B0131">
            <w:pPr>
              <w:jc w:val="center"/>
              <w:rPr>
                <w:szCs w:val="21"/>
              </w:rPr>
            </w:pPr>
            <w:r w:rsidRPr="00200915">
              <w:rPr>
                <w:szCs w:val="21"/>
              </w:rPr>
              <w:t>11</w:t>
            </w:r>
          </w:p>
        </w:tc>
        <w:tc>
          <w:tcPr>
            <w:tcW w:w="578" w:type="pct"/>
            <w:vAlign w:val="center"/>
          </w:tcPr>
          <w:p w:rsidR="009A3B87" w:rsidRPr="00200915" w:rsidRDefault="009A3B87" w:rsidP="007B0131">
            <w:pPr>
              <w:jc w:val="center"/>
              <w:rPr>
                <w:szCs w:val="21"/>
              </w:rPr>
            </w:pPr>
            <w:r w:rsidRPr="00200915">
              <w:rPr>
                <w:szCs w:val="21"/>
              </w:rPr>
              <w:t>55</w:t>
            </w:r>
          </w:p>
        </w:tc>
        <w:tc>
          <w:tcPr>
            <w:tcW w:w="774" w:type="pct"/>
            <w:gridSpan w:val="2"/>
            <w:vAlign w:val="center"/>
          </w:tcPr>
          <w:p w:rsidR="009A3B87" w:rsidRPr="00200915" w:rsidRDefault="009A3B87" w:rsidP="00BF71B9">
            <w:pPr>
              <w:jc w:val="center"/>
              <w:rPr>
                <w:szCs w:val="21"/>
              </w:rPr>
            </w:pPr>
            <w:r w:rsidRPr="00200915">
              <w:rPr>
                <w:szCs w:val="21"/>
              </w:rPr>
              <w:t>11</w:t>
            </w:r>
          </w:p>
        </w:tc>
        <w:tc>
          <w:tcPr>
            <w:tcW w:w="709" w:type="pct"/>
            <w:gridSpan w:val="2"/>
            <w:vAlign w:val="center"/>
          </w:tcPr>
          <w:p w:rsidR="009A3B87" w:rsidRPr="00200915" w:rsidRDefault="009A3B87" w:rsidP="00BF71B9">
            <w:pPr>
              <w:jc w:val="center"/>
              <w:rPr>
                <w:szCs w:val="21"/>
              </w:rPr>
            </w:pPr>
            <w:r w:rsidRPr="00200915">
              <w:rPr>
                <w:szCs w:val="21"/>
              </w:rPr>
              <w:t>55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0.29</w:t>
            </w:r>
            <w:r w:rsidRPr="00200915">
              <w:rPr>
                <w:rFonts w:hint="eastAsia"/>
                <w:szCs w:val="21"/>
              </w:rPr>
              <w:t>4</w:t>
            </w:r>
          </w:p>
        </w:tc>
        <w:tc>
          <w:tcPr>
            <w:tcW w:w="578" w:type="pct"/>
            <w:vAlign w:val="center"/>
          </w:tcPr>
          <w:p w:rsidR="009A3B87" w:rsidRPr="00200915" w:rsidRDefault="009A3B87" w:rsidP="007B0131">
            <w:pPr>
              <w:jc w:val="center"/>
              <w:rPr>
                <w:szCs w:val="21"/>
              </w:rPr>
            </w:pPr>
            <w:r w:rsidRPr="00200915">
              <w:rPr>
                <w:szCs w:val="21"/>
              </w:rPr>
              <w:t>1.4</w:t>
            </w:r>
            <w:r w:rsidRPr="00200915">
              <w:rPr>
                <w:rFonts w:hint="eastAsia"/>
                <w:szCs w:val="21"/>
              </w:rPr>
              <w:t>7</w:t>
            </w:r>
          </w:p>
        </w:tc>
        <w:tc>
          <w:tcPr>
            <w:tcW w:w="774" w:type="pct"/>
            <w:gridSpan w:val="2"/>
            <w:vAlign w:val="center"/>
          </w:tcPr>
          <w:p w:rsidR="009A3B87" w:rsidRPr="00200915" w:rsidRDefault="009A3B87" w:rsidP="00BF71B9">
            <w:pPr>
              <w:jc w:val="center"/>
              <w:rPr>
                <w:szCs w:val="21"/>
              </w:rPr>
            </w:pPr>
            <w:r w:rsidRPr="00200915">
              <w:rPr>
                <w:szCs w:val="21"/>
              </w:rPr>
              <w:t>0.29</w:t>
            </w:r>
            <w:r w:rsidRPr="00200915">
              <w:rPr>
                <w:rFonts w:hint="eastAsia"/>
                <w:szCs w:val="21"/>
              </w:rPr>
              <w:t>4</w:t>
            </w:r>
          </w:p>
        </w:tc>
        <w:tc>
          <w:tcPr>
            <w:tcW w:w="709" w:type="pct"/>
            <w:gridSpan w:val="2"/>
            <w:vAlign w:val="center"/>
          </w:tcPr>
          <w:p w:rsidR="009A3B87" w:rsidRPr="00200915" w:rsidRDefault="009A3B87" w:rsidP="00BF71B9">
            <w:pPr>
              <w:jc w:val="center"/>
              <w:rPr>
                <w:szCs w:val="21"/>
              </w:rPr>
            </w:pPr>
            <w:r w:rsidRPr="00200915">
              <w:rPr>
                <w:szCs w:val="21"/>
              </w:rPr>
              <w:t>1.4</w:t>
            </w:r>
            <w:r w:rsidRPr="00200915">
              <w:rPr>
                <w:rFonts w:hint="eastAsia"/>
                <w:szCs w:val="21"/>
              </w:rPr>
              <w:t>7</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双氯芬酸钾</w:t>
            </w:r>
            <w:r w:rsidRPr="00200915">
              <w:rPr>
                <w:szCs w:val="21"/>
              </w:rPr>
              <w:t>20t/a</w:t>
            </w:r>
          </w:p>
        </w:tc>
        <w:tc>
          <w:tcPr>
            <w:tcW w:w="1023" w:type="pct"/>
            <w:vAlign w:val="center"/>
          </w:tcPr>
          <w:p w:rsidR="009A3B87" w:rsidRPr="00200915" w:rsidRDefault="009A3B87" w:rsidP="007B0131">
            <w:pPr>
              <w:jc w:val="center"/>
              <w:rPr>
                <w:szCs w:val="21"/>
              </w:rPr>
            </w:pPr>
            <w:r w:rsidRPr="00200915">
              <w:rPr>
                <w:szCs w:val="21"/>
              </w:rPr>
              <w:t>双氯芬</w:t>
            </w:r>
            <w:proofErr w:type="gramStart"/>
            <w:r w:rsidRPr="00200915">
              <w:rPr>
                <w:szCs w:val="21"/>
              </w:rPr>
              <w:t>酸钾粗品</w:t>
            </w:r>
            <w:proofErr w:type="gramEnd"/>
          </w:p>
        </w:tc>
        <w:tc>
          <w:tcPr>
            <w:tcW w:w="774" w:type="pct"/>
            <w:vAlign w:val="center"/>
          </w:tcPr>
          <w:p w:rsidR="009A3B87" w:rsidRPr="00200915" w:rsidRDefault="009A3B87" w:rsidP="007B0131">
            <w:pPr>
              <w:jc w:val="center"/>
              <w:rPr>
                <w:szCs w:val="21"/>
              </w:rPr>
            </w:pPr>
            <w:r w:rsidRPr="00200915">
              <w:rPr>
                <w:szCs w:val="21"/>
              </w:rPr>
              <w:t>1.25</w:t>
            </w:r>
          </w:p>
        </w:tc>
        <w:tc>
          <w:tcPr>
            <w:tcW w:w="578" w:type="pct"/>
            <w:vAlign w:val="center"/>
          </w:tcPr>
          <w:p w:rsidR="009A3B87" w:rsidRPr="00200915" w:rsidRDefault="009A3B87" w:rsidP="007B0131">
            <w:pPr>
              <w:jc w:val="center"/>
              <w:rPr>
                <w:szCs w:val="21"/>
              </w:rPr>
            </w:pPr>
            <w:r w:rsidRPr="00200915">
              <w:rPr>
                <w:szCs w:val="21"/>
              </w:rPr>
              <w:t>25</w:t>
            </w:r>
          </w:p>
        </w:tc>
        <w:tc>
          <w:tcPr>
            <w:tcW w:w="774" w:type="pct"/>
            <w:gridSpan w:val="2"/>
            <w:vAlign w:val="center"/>
          </w:tcPr>
          <w:p w:rsidR="009A3B87" w:rsidRPr="00200915" w:rsidRDefault="009A3B87" w:rsidP="00BF71B9">
            <w:pPr>
              <w:jc w:val="center"/>
              <w:rPr>
                <w:szCs w:val="21"/>
              </w:rPr>
            </w:pPr>
            <w:r w:rsidRPr="00200915">
              <w:rPr>
                <w:szCs w:val="21"/>
              </w:rPr>
              <w:t>1.25</w:t>
            </w:r>
          </w:p>
        </w:tc>
        <w:tc>
          <w:tcPr>
            <w:tcW w:w="709" w:type="pct"/>
            <w:gridSpan w:val="2"/>
            <w:vAlign w:val="center"/>
          </w:tcPr>
          <w:p w:rsidR="009A3B87" w:rsidRPr="00200915" w:rsidRDefault="009A3B87" w:rsidP="00BF71B9">
            <w:pPr>
              <w:jc w:val="center"/>
              <w:rPr>
                <w:szCs w:val="21"/>
              </w:rPr>
            </w:pPr>
            <w:r w:rsidRPr="00200915">
              <w:rPr>
                <w:szCs w:val="21"/>
              </w:rPr>
              <w:t>25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12.5</w:t>
            </w:r>
          </w:p>
        </w:tc>
        <w:tc>
          <w:tcPr>
            <w:tcW w:w="578" w:type="pct"/>
            <w:vAlign w:val="center"/>
          </w:tcPr>
          <w:p w:rsidR="009A3B87" w:rsidRPr="00200915" w:rsidRDefault="009A3B87" w:rsidP="007B0131">
            <w:pPr>
              <w:jc w:val="center"/>
              <w:rPr>
                <w:szCs w:val="21"/>
              </w:rPr>
            </w:pPr>
            <w:r w:rsidRPr="00200915">
              <w:rPr>
                <w:szCs w:val="21"/>
              </w:rPr>
              <w:t>250</w:t>
            </w:r>
          </w:p>
        </w:tc>
        <w:tc>
          <w:tcPr>
            <w:tcW w:w="774" w:type="pct"/>
            <w:gridSpan w:val="2"/>
            <w:vAlign w:val="center"/>
          </w:tcPr>
          <w:p w:rsidR="009A3B87" w:rsidRPr="00200915" w:rsidRDefault="009A3B87" w:rsidP="00BF71B9">
            <w:pPr>
              <w:jc w:val="center"/>
              <w:rPr>
                <w:szCs w:val="21"/>
              </w:rPr>
            </w:pPr>
            <w:r w:rsidRPr="00200915">
              <w:rPr>
                <w:szCs w:val="21"/>
              </w:rPr>
              <w:t>12.5</w:t>
            </w:r>
          </w:p>
        </w:tc>
        <w:tc>
          <w:tcPr>
            <w:tcW w:w="709" w:type="pct"/>
            <w:gridSpan w:val="2"/>
            <w:vAlign w:val="center"/>
          </w:tcPr>
          <w:p w:rsidR="009A3B87" w:rsidRPr="00200915" w:rsidRDefault="009A3B87" w:rsidP="00BF71B9">
            <w:pPr>
              <w:jc w:val="center"/>
              <w:rPr>
                <w:szCs w:val="21"/>
              </w:rPr>
            </w:pPr>
            <w:r w:rsidRPr="00200915">
              <w:rPr>
                <w:szCs w:val="21"/>
              </w:rPr>
              <w:t>250</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活性炭</w:t>
            </w:r>
          </w:p>
        </w:tc>
        <w:tc>
          <w:tcPr>
            <w:tcW w:w="774" w:type="pct"/>
            <w:vAlign w:val="center"/>
          </w:tcPr>
          <w:p w:rsidR="009A3B87" w:rsidRPr="00200915" w:rsidRDefault="009A3B87" w:rsidP="007B0131">
            <w:pPr>
              <w:jc w:val="center"/>
              <w:rPr>
                <w:szCs w:val="21"/>
              </w:rPr>
            </w:pPr>
            <w:r w:rsidRPr="00200915">
              <w:rPr>
                <w:szCs w:val="21"/>
              </w:rPr>
              <w:t>0.0625</w:t>
            </w:r>
          </w:p>
        </w:tc>
        <w:tc>
          <w:tcPr>
            <w:tcW w:w="578" w:type="pct"/>
            <w:vAlign w:val="center"/>
          </w:tcPr>
          <w:p w:rsidR="009A3B87" w:rsidRPr="00200915" w:rsidRDefault="009A3B87" w:rsidP="007B0131">
            <w:pPr>
              <w:jc w:val="center"/>
              <w:rPr>
                <w:szCs w:val="21"/>
              </w:rPr>
            </w:pPr>
            <w:r w:rsidRPr="00200915">
              <w:rPr>
                <w:szCs w:val="21"/>
              </w:rPr>
              <w:t>1.25</w:t>
            </w:r>
          </w:p>
        </w:tc>
        <w:tc>
          <w:tcPr>
            <w:tcW w:w="774" w:type="pct"/>
            <w:gridSpan w:val="2"/>
            <w:vAlign w:val="center"/>
          </w:tcPr>
          <w:p w:rsidR="009A3B87" w:rsidRPr="00200915" w:rsidRDefault="009A3B87" w:rsidP="00BF71B9">
            <w:pPr>
              <w:jc w:val="center"/>
              <w:rPr>
                <w:szCs w:val="21"/>
              </w:rPr>
            </w:pPr>
            <w:r w:rsidRPr="00200915">
              <w:rPr>
                <w:szCs w:val="21"/>
              </w:rPr>
              <w:t>0.0625</w:t>
            </w:r>
          </w:p>
        </w:tc>
        <w:tc>
          <w:tcPr>
            <w:tcW w:w="709" w:type="pct"/>
            <w:gridSpan w:val="2"/>
            <w:vAlign w:val="center"/>
          </w:tcPr>
          <w:p w:rsidR="009A3B87" w:rsidRPr="00200915" w:rsidRDefault="009A3B87" w:rsidP="00BF71B9">
            <w:pPr>
              <w:jc w:val="center"/>
              <w:rPr>
                <w:szCs w:val="21"/>
              </w:rPr>
            </w:pPr>
            <w:r w:rsidRPr="00200915">
              <w:rPr>
                <w:szCs w:val="21"/>
              </w:rPr>
              <w:t>1.25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restart"/>
            <w:vAlign w:val="center"/>
          </w:tcPr>
          <w:p w:rsidR="009A3B87" w:rsidRPr="00200915" w:rsidRDefault="009A3B87" w:rsidP="007B0131">
            <w:pPr>
              <w:jc w:val="center"/>
              <w:rPr>
                <w:szCs w:val="21"/>
              </w:rPr>
            </w:pPr>
            <w:r w:rsidRPr="00200915">
              <w:rPr>
                <w:szCs w:val="21"/>
              </w:rPr>
              <w:t>磺胺</w:t>
            </w:r>
            <w:proofErr w:type="gramStart"/>
            <w:r w:rsidRPr="00200915">
              <w:rPr>
                <w:szCs w:val="21"/>
              </w:rPr>
              <w:t>嘧啶银</w:t>
            </w:r>
            <w:proofErr w:type="gramEnd"/>
            <w:r w:rsidRPr="00200915">
              <w:rPr>
                <w:szCs w:val="21"/>
              </w:rPr>
              <w:t>3t/a</w:t>
            </w:r>
          </w:p>
        </w:tc>
        <w:tc>
          <w:tcPr>
            <w:tcW w:w="1023" w:type="pct"/>
            <w:vAlign w:val="center"/>
          </w:tcPr>
          <w:p w:rsidR="009A3B87" w:rsidRPr="00200915" w:rsidRDefault="009A3B87" w:rsidP="007B0131">
            <w:pPr>
              <w:jc w:val="center"/>
              <w:rPr>
                <w:szCs w:val="21"/>
              </w:rPr>
            </w:pPr>
            <w:r w:rsidRPr="00200915">
              <w:rPr>
                <w:szCs w:val="21"/>
              </w:rPr>
              <w:t>磺胺</w:t>
            </w:r>
            <w:proofErr w:type="gramStart"/>
            <w:r w:rsidRPr="00200915">
              <w:rPr>
                <w:szCs w:val="21"/>
              </w:rPr>
              <w:t>嘧啶银粗</w:t>
            </w:r>
            <w:proofErr w:type="gramEnd"/>
            <w:r w:rsidRPr="00200915">
              <w:rPr>
                <w:szCs w:val="21"/>
              </w:rPr>
              <w:t>品</w:t>
            </w:r>
          </w:p>
        </w:tc>
        <w:tc>
          <w:tcPr>
            <w:tcW w:w="774" w:type="pct"/>
            <w:vAlign w:val="center"/>
          </w:tcPr>
          <w:p w:rsidR="009A3B87" w:rsidRPr="00200915" w:rsidRDefault="009A3B87" w:rsidP="007B0131">
            <w:pPr>
              <w:jc w:val="center"/>
              <w:rPr>
                <w:szCs w:val="21"/>
              </w:rPr>
            </w:pPr>
            <w:r w:rsidRPr="00200915">
              <w:rPr>
                <w:szCs w:val="21"/>
              </w:rPr>
              <w:t>1.106</w:t>
            </w:r>
          </w:p>
        </w:tc>
        <w:tc>
          <w:tcPr>
            <w:tcW w:w="578" w:type="pct"/>
            <w:vAlign w:val="center"/>
          </w:tcPr>
          <w:p w:rsidR="009A3B87" w:rsidRPr="00200915" w:rsidRDefault="009A3B87" w:rsidP="007B0131">
            <w:pPr>
              <w:jc w:val="center"/>
              <w:rPr>
                <w:szCs w:val="21"/>
              </w:rPr>
            </w:pPr>
            <w:r w:rsidRPr="00200915">
              <w:rPr>
                <w:szCs w:val="21"/>
              </w:rPr>
              <w:t>3.318</w:t>
            </w:r>
          </w:p>
        </w:tc>
        <w:tc>
          <w:tcPr>
            <w:tcW w:w="774" w:type="pct"/>
            <w:gridSpan w:val="2"/>
            <w:vAlign w:val="center"/>
          </w:tcPr>
          <w:p w:rsidR="009A3B87" w:rsidRPr="00200915" w:rsidRDefault="009A3B87" w:rsidP="00BF71B9">
            <w:pPr>
              <w:jc w:val="center"/>
              <w:rPr>
                <w:szCs w:val="21"/>
              </w:rPr>
            </w:pPr>
            <w:r w:rsidRPr="00200915">
              <w:rPr>
                <w:szCs w:val="21"/>
              </w:rPr>
              <w:t>1.106</w:t>
            </w:r>
          </w:p>
        </w:tc>
        <w:tc>
          <w:tcPr>
            <w:tcW w:w="709" w:type="pct"/>
            <w:gridSpan w:val="2"/>
            <w:vAlign w:val="center"/>
          </w:tcPr>
          <w:p w:rsidR="009A3B87" w:rsidRPr="00200915" w:rsidRDefault="009A3B87" w:rsidP="00BF71B9">
            <w:pPr>
              <w:jc w:val="center"/>
              <w:rPr>
                <w:szCs w:val="21"/>
              </w:rPr>
            </w:pPr>
            <w:r w:rsidRPr="00200915">
              <w:rPr>
                <w:szCs w:val="21"/>
              </w:rPr>
              <w:t>3.318</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氨水</w:t>
            </w:r>
          </w:p>
        </w:tc>
        <w:tc>
          <w:tcPr>
            <w:tcW w:w="774" w:type="pct"/>
            <w:vAlign w:val="center"/>
          </w:tcPr>
          <w:p w:rsidR="009A3B87" w:rsidRPr="00200915" w:rsidRDefault="009A3B87" w:rsidP="007B0131">
            <w:pPr>
              <w:jc w:val="center"/>
              <w:rPr>
                <w:szCs w:val="21"/>
              </w:rPr>
            </w:pPr>
            <w:r w:rsidRPr="00200915">
              <w:rPr>
                <w:rFonts w:hint="eastAsia"/>
                <w:szCs w:val="21"/>
              </w:rPr>
              <w:t>8.083</w:t>
            </w:r>
          </w:p>
        </w:tc>
        <w:tc>
          <w:tcPr>
            <w:tcW w:w="578" w:type="pct"/>
            <w:vAlign w:val="center"/>
          </w:tcPr>
          <w:p w:rsidR="009A3B87" w:rsidRPr="00200915" w:rsidRDefault="009A3B87" w:rsidP="007B0131">
            <w:pPr>
              <w:jc w:val="center"/>
              <w:rPr>
                <w:szCs w:val="21"/>
              </w:rPr>
            </w:pPr>
            <w:r w:rsidRPr="00200915">
              <w:rPr>
                <w:rFonts w:hint="eastAsia"/>
                <w:szCs w:val="21"/>
              </w:rPr>
              <w:t>24.25</w:t>
            </w:r>
          </w:p>
        </w:tc>
        <w:tc>
          <w:tcPr>
            <w:tcW w:w="774" w:type="pct"/>
            <w:gridSpan w:val="2"/>
            <w:vAlign w:val="center"/>
          </w:tcPr>
          <w:p w:rsidR="009A3B87" w:rsidRPr="00200915" w:rsidRDefault="009A3B87" w:rsidP="00BF71B9">
            <w:pPr>
              <w:jc w:val="center"/>
              <w:rPr>
                <w:szCs w:val="21"/>
              </w:rPr>
            </w:pPr>
            <w:r w:rsidRPr="00200915">
              <w:rPr>
                <w:rFonts w:hint="eastAsia"/>
                <w:szCs w:val="21"/>
              </w:rPr>
              <w:t>8.083</w:t>
            </w:r>
          </w:p>
        </w:tc>
        <w:tc>
          <w:tcPr>
            <w:tcW w:w="709" w:type="pct"/>
            <w:gridSpan w:val="2"/>
            <w:vAlign w:val="center"/>
          </w:tcPr>
          <w:p w:rsidR="009A3B87" w:rsidRPr="00200915" w:rsidRDefault="009A3B87" w:rsidP="00BF71B9">
            <w:pPr>
              <w:jc w:val="center"/>
              <w:rPr>
                <w:szCs w:val="21"/>
              </w:rPr>
            </w:pPr>
            <w:r w:rsidRPr="00200915">
              <w:rPr>
                <w:rFonts w:hint="eastAsia"/>
                <w:szCs w:val="21"/>
              </w:rPr>
              <w:t>24.25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纯化水</w:t>
            </w:r>
          </w:p>
        </w:tc>
        <w:tc>
          <w:tcPr>
            <w:tcW w:w="774" w:type="pct"/>
            <w:vAlign w:val="center"/>
          </w:tcPr>
          <w:p w:rsidR="009A3B87" w:rsidRPr="00200915" w:rsidRDefault="009A3B87" w:rsidP="007B0131">
            <w:pPr>
              <w:jc w:val="center"/>
              <w:rPr>
                <w:szCs w:val="21"/>
              </w:rPr>
            </w:pPr>
            <w:r w:rsidRPr="00200915">
              <w:rPr>
                <w:szCs w:val="21"/>
              </w:rPr>
              <w:t>1.50</w:t>
            </w:r>
          </w:p>
        </w:tc>
        <w:tc>
          <w:tcPr>
            <w:tcW w:w="578" w:type="pct"/>
            <w:vAlign w:val="center"/>
          </w:tcPr>
          <w:p w:rsidR="009A3B87" w:rsidRPr="00200915" w:rsidRDefault="009A3B87" w:rsidP="007B0131">
            <w:pPr>
              <w:jc w:val="center"/>
              <w:rPr>
                <w:szCs w:val="21"/>
              </w:rPr>
            </w:pPr>
            <w:r w:rsidRPr="00200915">
              <w:rPr>
                <w:szCs w:val="21"/>
              </w:rPr>
              <w:t>4.508</w:t>
            </w:r>
          </w:p>
        </w:tc>
        <w:tc>
          <w:tcPr>
            <w:tcW w:w="774" w:type="pct"/>
            <w:gridSpan w:val="2"/>
            <w:vAlign w:val="center"/>
          </w:tcPr>
          <w:p w:rsidR="009A3B87" w:rsidRPr="00200915" w:rsidRDefault="009A3B87" w:rsidP="00BF71B9">
            <w:pPr>
              <w:jc w:val="center"/>
              <w:rPr>
                <w:szCs w:val="21"/>
              </w:rPr>
            </w:pPr>
            <w:r w:rsidRPr="00200915">
              <w:rPr>
                <w:szCs w:val="21"/>
              </w:rPr>
              <w:t>1.50</w:t>
            </w:r>
          </w:p>
        </w:tc>
        <w:tc>
          <w:tcPr>
            <w:tcW w:w="709" w:type="pct"/>
            <w:gridSpan w:val="2"/>
            <w:vAlign w:val="center"/>
          </w:tcPr>
          <w:p w:rsidR="009A3B87" w:rsidRPr="00200915" w:rsidRDefault="009A3B87" w:rsidP="00BF71B9">
            <w:pPr>
              <w:jc w:val="center"/>
              <w:rPr>
                <w:szCs w:val="21"/>
              </w:rPr>
            </w:pPr>
            <w:r w:rsidRPr="00200915">
              <w:rPr>
                <w:szCs w:val="21"/>
              </w:rPr>
              <w:t>4.508</w:t>
            </w:r>
          </w:p>
        </w:tc>
      </w:tr>
      <w:tr w:rsidR="009A3B87" w:rsidRPr="00200915" w:rsidTr="009A3B87">
        <w:trPr>
          <w:trHeight w:val="340"/>
          <w:jc w:val="center"/>
        </w:trPr>
        <w:tc>
          <w:tcPr>
            <w:tcW w:w="536" w:type="pct"/>
            <w:vMerge w:val="restart"/>
            <w:vAlign w:val="center"/>
          </w:tcPr>
          <w:p w:rsidR="009A3B87" w:rsidRPr="00200915" w:rsidRDefault="009A3B87" w:rsidP="007B0131">
            <w:pPr>
              <w:jc w:val="center"/>
              <w:rPr>
                <w:szCs w:val="21"/>
              </w:rPr>
            </w:pPr>
            <w:r w:rsidRPr="00200915">
              <w:rPr>
                <w:szCs w:val="21"/>
              </w:rPr>
              <w:t>固体口服制剂生产车间</w:t>
            </w:r>
          </w:p>
        </w:tc>
        <w:tc>
          <w:tcPr>
            <w:tcW w:w="605" w:type="pct"/>
            <w:vMerge w:val="restart"/>
            <w:vAlign w:val="center"/>
          </w:tcPr>
          <w:p w:rsidR="009A3B87" w:rsidRPr="00200915" w:rsidRDefault="009A3B87" w:rsidP="007B0131">
            <w:pPr>
              <w:jc w:val="center"/>
              <w:rPr>
                <w:szCs w:val="21"/>
              </w:rPr>
            </w:pPr>
            <w:r w:rsidRPr="00200915">
              <w:rPr>
                <w:szCs w:val="21"/>
              </w:rPr>
              <w:t>固体口服制剂</w:t>
            </w:r>
          </w:p>
        </w:tc>
        <w:tc>
          <w:tcPr>
            <w:tcW w:w="1023" w:type="pct"/>
            <w:vAlign w:val="center"/>
          </w:tcPr>
          <w:p w:rsidR="009A3B87" w:rsidRPr="00200915" w:rsidRDefault="009A3B87" w:rsidP="007B0131">
            <w:pPr>
              <w:jc w:val="center"/>
              <w:rPr>
                <w:szCs w:val="21"/>
              </w:rPr>
            </w:pPr>
            <w:r w:rsidRPr="00200915">
              <w:rPr>
                <w:szCs w:val="21"/>
              </w:rPr>
              <w:t>原料药</w:t>
            </w:r>
          </w:p>
        </w:tc>
        <w:tc>
          <w:tcPr>
            <w:tcW w:w="774" w:type="pct"/>
            <w:vAlign w:val="center"/>
          </w:tcPr>
          <w:p w:rsidR="009A3B87" w:rsidRPr="00200915" w:rsidRDefault="009A3B87" w:rsidP="007B0131">
            <w:pPr>
              <w:jc w:val="center"/>
              <w:rPr>
                <w:szCs w:val="21"/>
              </w:rPr>
            </w:pPr>
            <w:r w:rsidRPr="00200915">
              <w:rPr>
                <w:szCs w:val="21"/>
              </w:rPr>
              <w:t>0.12mg/</w:t>
            </w:r>
            <w:proofErr w:type="gramStart"/>
            <w:r w:rsidRPr="00200915">
              <w:rPr>
                <w:szCs w:val="21"/>
              </w:rPr>
              <w:t>片或粒</w:t>
            </w:r>
            <w:proofErr w:type="gramEnd"/>
          </w:p>
        </w:tc>
        <w:tc>
          <w:tcPr>
            <w:tcW w:w="578" w:type="pct"/>
            <w:vAlign w:val="center"/>
          </w:tcPr>
          <w:p w:rsidR="009A3B87" w:rsidRPr="00200915" w:rsidRDefault="009A3B87" w:rsidP="007B0131">
            <w:pPr>
              <w:jc w:val="center"/>
              <w:rPr>
                <w:szCs w:val="21"/>
              </w:rPr>
            </w:pPr>
            <w:r w:rsidRPr="00200915">
              <w:rPr>
                <w:szCs w:val="21"/>
              </w:rPr>
              <w:t>7.2</w:t>
            </w:r>
          </w:p>
        </w:tc>
        <w:tc>
          <w:tcPr>
            <w:tcW w:w="774" w:type="pct"/>
            <w:gridSpan w:val="2"/>
            <w:vAlign w:val="center"/>
          </w:tcPr>
          <w:p w:rsidR="009A3B87" w:rsidRPr="00200915" w:rsidRDefault="009A3B87" w:rsidP="00BF71B9">
            <w:pPr>
              <w:jc w:val="center"/>
              <w:rPr>
                <w:szCs w:val="21"/>
              </w:rPr>
            </w:pPr>
            <w:r w:rsidRPr="00200915">
              <w:rPr>
                <w:szCs w:val="21"/>
              </w:rPr>
              <w:t>0.12mg/</w:t>
            </w:r>
            <w:proofErr w:type="gramStart"/>
            <w:r w:rsidRPr="00200915">
              <w:rPr>
                <w:szCs w:val="21"/>
              </w:rPr>
              <w:t>片或粒</w:t>
            </w:r>
            <w:proofErr w:type="gramEnd"/>
          </w:p>
        </w:tc>
        <w:tc>
          <w:tcPr>
            <w:tcW w:w="709" w:type="pct"/>
            <w:gridSpan w:val="2"/>
            <w:vAlign w:val="center"/>
          </w:tcPr>
          <w:p w:rsidR="009A3B87" w:rsidRPr="00200915" w:rsidRDefault="009A3B87" w:rsidP="00BF71B9">
            <w:pPr>
              <w:jc w:val="center"/>
              <w:rPr>
                <w:szCs w:val="21"/>
              </w:rPr>
            </w:pPr>
            <w:r w:rsidRPr="00200915">
              <w:rPr>
                <w:szCs w:val="21"/>
              </w:rPr>
              <w:t>7.2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粘合剂</w:t>
            </w:r>
          </w:p>
        </w:tc>
        <w:tc>
          <w:tcPr>
            <w:tcW w:w="774" w:type="pct"/>
            <w:vAlign w:val="center"/>
          </w:tcPr>
          <w:p w:rsidR="009A3B87" w:rsidRPr="00200915" w:rsidRDefault="009A3B87" w:rsidP="007B0131">
            <w:pPr>
              <w:jc w:val="center"/>
              <w:rPr>
                <w:szCs w:val="21"/>
              </w:rPr>
            </w:pPr>
            <w:r w:rsidRPr="00200915">
              <w:rPr>
                <w:szCs w:val="21"/>
              </w:rPr>
              <w:t>0.02mg/</w:t>
            </w:r>
            <w:proofErr w:type="gramStart"/>
            <w:r w:rsidRPr="00200915">
              <w:rPr>
                <w:szCs w:val="21"/>
              </w:rPr>
              <w:t>片或粒</w:t>
            </w:r>
            <w:proofErr w:type="gramEnd"/>
          </w:p>
        </w:tc>
        <w:tc>
          <w:tcPr>
            <w:tcW w:w="578" w:type="pct"/>
            <w:vAlign w:val="center"/>
          </w:tcPr>
          <w:p w:rsidR="009A3B87" w:rsidRPr="00200915" w:rsidRDefault="009A3B87" w:rsidP="007B0131">
            <w:pPr>
              <w:jc w:val="center"/>
              <w:rPr>
                <w:szCs w:val="21"/>
              </w:rPr>
            </w:pPr>
            <w:r w:rsidRPr="00200915">
              <w:rPr>
                <w:szCs w:val="21"/>
              </w:rPr>
              <w:t>1.2</w:t>
            </w:r>
          </w:p>
        </w:tc>
        <w:tc>
          <w:tcPr>
            <w:tcW w:w="774" w:type="pct"/>
            <w:gridSpan w:val="2"/>
            <w:vAlign w:val="center"/>
          </w:tcPr>
          <w:p w:rsidR="009A3B87" w:rsidRPr="00200915" w:rsidRDefault="009A3B87" w:rsidP="00BF71B9">
            <w:pPr>
              <w:jc w:val="center"/>
              <w:rPr>
                <w:szCs w:val="21"/>
              </w:rPr>
            </w:pPr>
            <w:r w:rsidRPr="00200915">
              <w:rPr>
                <w:szCs w:val="21"/>
              </w:rPr>
              <w:t>0.02mg/</w:t>
            </w:r>
            <w:proofErr w:type="gramStart"/>
            <w:r w:rsidRPr="00200915">
              <w:rPr>
                <w:szCs w:val="21"/>
              </w:rPr>
              <w:t>片或粒</w:t>
            </w:r>
            <w:proofErr w:type="gramEnd"/>
          </w:p>
        </w:tc>
        <w:tc>
          <w:tcPr>
            <w:tcW w:w="709" w:type="pct"/>
            <w:gridSpan w:val="2"/>
            <w:vAlign w:val="center"/>
          </w:tcPr>
          <w:p w:rsidR="009A3B87" w:rsidRPr="00200915" w:rsidRDefault="009A3B87" w:rsidP="00BF71B9">
            <w:pPr>
              <w:jc w:val="center"/>
              <w:rPr>
                <w:szCs w:val="21"/>
              </w:rPr>
            </w:pPr>
            <w:r w:rsidRPr="00200915">
              <w:rPr>
                <w:szCs w:val="21"/>
              </w:rPr>
              <w:t>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润滑剂</w:t>
            </w:r>
          </w:p>
        </w:tc>
        <w:tc>
          <w:tcPr>
            <w:tcW w:w="774" w:type="pct"/>
            <w:vAlign w:val="center"/>
          </w:tcPr>
          <w:p w:rsidR="009A3B87" w:rsidRPr="00200915" w:rsidRDefault="009A3B87" w:rsidP="007B0131">
            <w:pPr>
              <w:jc w:val="center"/>
              <w:rPr>
                <w:szCs w:val="21"/>
              </w:rPr>
            </w:pPr>
            <w:r w:rsidRPr="00200915">
              <w:rPr>
                <w:szCs w:val="21"/>
              </w:rPr>
              <w:t>0.1mg/</w:t>
            </w:r>
            <w:proofErr w:type="gramStart"/>
            <w:r w:rsidRPr="00200915">
              <w:rPr>
                <w:szCs w:val="21"/>
              </w:rPr>
              <w:t>片或粒</w:t>
            </w:r>
            <w:proofErr w:type="gramEnd"/>
          </w:p>
        </w:tc>
        <w:tc>
          <w:tcPr>
            <w:tcW w:w="578" w:type="pct"/>
            <w:vAlign w:val="center"/>
          </w:tcPr>
          <w:p w:rsidR="009A3B87" w:rsidRPr="00200915" w:rsidRDefault="009A3B87" w:rsidP="007B0131">
            <w:pPr>
              <w:jc w:val="center"/>
              <w:rPr>
                <w:szCs w:val="21"/>
              </w:rPr>
            </w:pPr>
            <w:r w:rsidRPr="00200915">
              <w:rPr>
                <w:szCs w:val="21"/>
              </w:rPr>
              <w:t>6</w:t>
            </w:r>
          </w:p>
        </w:tc>
        <w:tc>
          <w:tcPr>
            <w:tcW w:w="774" w:type="pct"/>
            <w:gridSpan w:val="2"/>
            <w:vAlign w:val="center"/>
          </w:tcPr>
          <w:p w:rsidR="009A3B87" w:rsidRPr="00200915" w:rsidRDefault="009A3B87" w:rsidP="00BF71B9">
            <w:pPr>
              <w:jc w:val="center"/>
              <w:rPr>
                <w:szCs w:val="21"/>
              </w:rPr>
            </w:pPr>
            <w:r w:rsidRPr="00200915">
              <w:rPr>
                <w:szCs w:val="21"/>
              </w:rPr>
              <w:t>0.1mg/</w:t>
            </w:r>
            <w:proofErr w:type="gramStart"/>
            <w:r w:rsidRPr="00200915">
              <w:rPr>
                <w:szCs w:val="21"/>
              </w:rPr>
              <w:t>片或粒</w:t>
            </w:r>
            <w:proofErr w:type="gramEnd"/>
          </w:p>
        </w:tc>
        <w:tc>
          <w:tcPr>
            <w:tcW w:w="709" w:type="pct"/>
            <w:gridSpan w:val="2"/>
            <w:vAlign w:val="center"/>
          </w:tcPr>
          <w:p w:rsidR="009A3B87" w:rsidRPr="00200915" w:rsidRDefault="009A3B87" w:rsidP="00BF71B9">
            <w:pPr>
              <w:jc w:val="center"/>
              <w:rPr>
                <w:szCs w:val="21"/>
              </w:rPr>
            </w:pPr>
            <w:r w:rsidRPr="00200915">
              <w:rPr>
                <w:szCs w:val="21"/>
              </w:rPr>
              <w:t>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崩解剂</w:t>
            </w:r>
          </w:p>
        </w:tc>
        <w:tc>
          <w:tcPr>
            <w:tcW w:w="774" w:type="pct"/>
            <w:vAlign w:val="center"/>
          </w:tcPr>
          <w:p w:rsidR="009A3B87" w:rsidRPr="00200915" w:rsidRDefault="009A3B87" w:rsidP="007B0131">
            <w:pPr>
              <w:jc w:val="center"/>
              <w:rPr>
                <w:szCs w:val="21"/>
              </w:rPr>
            </w:pPr>
            <w:r w:rsidRPr="00200915">
              <w:rPr>
                <w:szCs w:val="21"/>
              </w:rPr>
              <w:t>0.02mg/</w:t>
            </w:r>
            <w:proofErr w:type="gramStart"/>
            <w:r w:rsidRPr="00200915">
              <w:rPr>
                <w:szCs w:val="21"/>
              </w:rPr>
              <w:t>片或粒</w:t>
            </w:r>
            <w:proofErr w:type="gramEnd"/>
          </w:p>
        </w:tc>
        <w:tc>
          <w:tcPr>
            <w:tcW w:w="578" w:type="pct"/>
            <w:vAlign w:val="center"/>
          </w:tcPr>
          <w:p w:rsidR="009A3B87" w:rsidRPr="00200915" w:rsidRDefault="009A3B87" w:rsidP="007B0131">
            <w:pPr>
              <w:jc w:val="center"/>
              <w:rPr>
                <w:szCs w:val="21"/>
              </w:rPr>
            </w:pPr>
            <w:r w:rsidRPr="00200915">
              <w:rPr>
                <w:szCs w:val="21"/>
              </w:rPr>
              <w:t>1.2</w:t>
            </w:r>
          </w:p>
        </w:tc>
        <w:tc>
          <w:tcPr>
            <w:tcW w:w="774" w:type="pct"/>
            <w:gridSpan w:val="2"/>
            <w:vAlign w:val="center"/>
          </w:tcPr>
          <w:p w:rsidR="009A3B87" w:rsidRPr="00200915" w:rsidRDefault="009A3B87" w:rsidP="00BF71B9">
            <w:pPr>
              <w:jc w:val="center"/>
              <w:rPr>
                <w:szCs w:val="21"/>
              </w:rPr>
            </w:pPr>
            <w:r w:rsidRPr="00200915">
              <w:rPr>
                <w:szCs w:val="21"/>
              </w:rPr>
              <w:t>0.02mg/</w:t>
            </w:r>
            <w:proofErr w:type="gramStart"/>
            <w:r w:rsidRPr="00200915">
              <w:rPr>
                <w:szCs w:val="21"/>
              </w:rPr>
              <w:t>片或粒</w:t>
            </w:r>
            <w:proofErr w:type="gramEnd"/>
          </w:p>
        </w:tc>
        <w:tc>
          <w:tcPr>
            <w:tcW w:w="709" w:type="pct"/>
            <w:gridSpan w:val="2"/>
            <w:vAlign w:val="center"/>
          </w:tcPr>
          <w:p w:rsidR="009A3B87" w:rsidRPr="00200915" w:rsidRDefault="009A3B87" w:rsidP="00BF71B9">
            <w:pPr>
              <w:jc w:val="center"/>
              <w:rPr>
                <w:szCs w:val="21"/>
              </w:rPr>
            </w:pPr>
            <w:r w:rsidRPr="00200915">
              <w:rPr>
                <w:szCs w:val="21"/>
              </w:rPr>
              <w:t>1.2</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纯化水</w:t>
            </w:r>
          </w:p>
        </w:tc>
        <w:tc>
          <w:tcPr>
            <w:tcW w:w="774" w:type="pct"/>
            <w:vAlign w:val="center"/>
          </w:tcPr>
          <w:p w:rsidR="009A3B87" w:rsidRPr="00200915" w:rsidRDefault="009A3B87" w:rsidP="007B0131">
            <w:pPr>
              <w:jc w:val="center"/>
              <w:rPr>
                <w:szCs w:val="21"/>
              </w:rPr>
            </w:pPr>
            <w:r w:rsidRPr="00200915">
              <w:rPr>
                <w:szCs w:val="21"/>
              </w:rPr>
              <w:t>0.05mg/</w:t>
            </w:r>
            <w:proofErr w:type="gramStart"/>
            <w:r w:rsidRPr="00200915">
              <w:rPr>
                <w:szCs w:val="21"/>
              </w:rPr>
              <w:t>片或粒</w:t>
            </w:r>
            <w:proofErr w:type="gramEnd"/>
          </w:p>
        </w:tc>
        <w:tc>
          <w:tcPr>
            <w:tcW w:w="578" w:type="pct"/>
            <w:vAlign w:val="center"/>
          </w:tcPr>
          <w:p w:rsidR="009A3B87" w:rsidRPr="00200915" w:rsidRDefault="009A3B87" w:rsidP="007B0131">
            <w:pPr>
              <w:jc w:val="center"/>
              <w:rPr>
                <w:szCs w:val="21"/>
              </w:rPr>
            </w:pPr>
            <w:r w:rsidRPr="00200915">
              <w:rPr>
                <w:szCs w:val="21"/>
              </w:rPr>
              <w:t>3</w:t>
            </w:r>
          </w:p>
        </w:tc>
        <w:tc>
          <w:tcPr>
            <w:tcW w:w="774" w:type="pct"/>
            <w:gridSpan w:val="2"/>
            <w:vAlign w:val="center"/>
          </w:tcPr>
          <w:p w:rsidR="009A3B87" w:rsidRPr="00200915" w:rsidRDefault="009A3B87" w:rsidP="00BF71B9">
            <w:pPr>
              <w:jc w:val="center"/>
              <w:rPr>
                <w:szCs w:val="21"/>
              </w:rPr>
            </w:pPr>
            <w:r w:rsidRPr="00200915">
              <w:rPr>
                <w:szCs w:val="21"/>
              </w:rPr>
              <w:t>0.05mg/</w:t>
            </w:r>
            <w:proofErr w:type="gramStart"/>
            <w:r w:rsidRPr="00200915">
              <w:rPr>
                <w:szCs w:val="21"/>
              </w:rPr>
              <w:t>片或粒</w:t>
            </w:r>
            <w:proofErr w:type="gramEnd"/>
          </w:p>
        </w:tc>
        <w:tc>
          <w:tcPr>
            <w:tcW w:w="709" w:type="pct"/>
            <w:gridSpan w:val="2"/>
            <w:vAlign w:val="center"/>
          </w:tcPr>
          <w:p w:rsidR="009A3B87" w:rsidRPr="00200915" w:rsidRDefault="009A3B87" w:rsidP="00BF71B9">
            <w:pPr>
              <w:jc w:val="center"/>
              <w:rPr>
                <w:szCs w:val="21"/>
              </w:rPr>
            </w:pPr>
            <w:r w:rsidRPr="00200915">
              <w:rPr>
                <w:szCs w:val="21"/>
              </w:rPr>
              <w:t>3</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包衣液</w:t>
            </w:r>
          </w:p>
        </w:tc>
        <w:tc>
          <w:tcPr>
            <w:tcW w:w="774" w:type="pct"/>
            <w:vAlign w:val="center"/>
          </w:tcPr>
          <w:p w:rsidR="009A3B87" w:rsidRPr="00200915" w:rsidRDefault="009A3B87" w:rsidP="007B0131">
            <w:pPr>
              <w:jc w:val="center"/>
              <w:rPr>
                <w:szCs w:val="21"/>
              </w:rPr>
            </w:pPr>
            <w:r w:rsidRPr="00200915">
              <w:rPr>
                <w:szCs w:val="21"/>
              </w:rPr>
              <w:t>0.0025mg/</w:t>
            </w:r>
            <w:proofErr w:type="gramStart"/>
            <w:r w:rsidRPr="00200915">
              <w:rPr>
                <w:szCs w:val="21"/>
              </w:rPr>
              <w:t>片或粒</w:t>
            </w:r>
            <w:proofErr w:type="gramEnd"/>
          </w:p>
        </w:tc>
        <w:tc>
          <w:tcPr>
            <w:tcW w:w="578" w:type="pct"/>
            <w:vAlign w:val="center"/>
          </w:tcPr>
          <w:p w:rsidR="009A3B87" w:rsidRPr="00200915" w:rsidRDefault="009A3B87" w:rsidP="007B0131">
            <w:pPr>
              <w:jc w:val="center"/>
              <w:rPr>
                <w:szCs w:val="21"/>
              </w:rPr>
            </w:pPr>
            <w:r w:rsidRPr="00200915">
              <w:rPr>
                <w:szCs w:val="21"/>
              </w:rPr>
              <w:t>1.5</w:t>
            </w:r>
          </w:p>
        </w:tc>
        <w:tc>
          <w:tcPr>
            <w:tcW w:w="774" w:type="pct"/>
            <w:gridSpan w:val="2"/>
            <w:vAlign w:val="center"/>
          </w:tcPr>
          <w:p w:rsidR="009A3B87" w:rsidRPr="00200915" w:rsidRDefault="009A3B87" w:rsidP="00BF71B9">
            <w:pPr>
              <w:jc w:val="center"/>
              <w:rPr>
                <w:szCs w:val="21"/>
              </w:rPr>
            </w:pPr>
            <w:r w:rsidRPr="00200915">
              <w:rPr>
                <w:szCs w:val="21"/>
              </w:rPr>
              <w:t>0.0025mg/</w:t>
            </w:r>
            <w:proofErr w:type="gramStart"/>
            <w:r w:rsidRPr="00200915">
              <w:rPr>
                <w:szCs w:val="21"/>
              </w:rPr>
              <w:t>片或粒</w:t>
            </w:r>
            <w:proofErr w:type="gramEnd"/>
          </w:p>
        </w:tc>
        <w:tc>
          <w:tcPr>
            <w:tcW w:w="709" w:type="pct"/>
            <w:gridSpan w:val="2"/>
            <w:vAlign w:val="center"/>
          </w:tcPr>
          <w:p w:rsidR="009A3B87" w:rsidRPr="00200915" w:rsidRDefault="009A3B87" w:rsidP="00BF71B9">
            <w:pPr>
              <w:jc w:val="center"/>
              <w:rPr>
                <w:szCs w:val="21"/>
              </w:rPr>
            </w:pPr>
            <w:r w:rsidRPr="00200915">
              <w:rPr>
                <w:szCs w:val="21"/>
              </w:rPr>
              <w:t>1.5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包装材料</w:t>
            </w:r>
          </w:p>
        </w:tc>
        <w:tc>
          <w:tcPr>
            <w:tcW w:w="774" w:type="pct"/>
            <w:vAlign w:val="center"/>
          </w:tcPr>
          <w:p w:rsidR="009A3B87" w:rsidRPr="00200915" w:rsidRDefault="009A3B87" w:rsidP="007B0131">
            <w:pPr>
              <w:jc w:val="center"/>
              <w:rPr>
                <w:szCs w:val="21"/>
              </w:rPr>
            </w:pPr>
            <w:r w:rsidRPr="00200915">
              <w:rPr>
                <w:szCs w:val="21"/>
              </w:rPr>
              <w:t>1</w:t>
            </w:r>
            <w:r w:rsidRPr="00200915">
              <w:rPr>
                <w:szCs w:val="21"/>
              </w:rPr>
              <w:t>盒</w:t>
            </w:r>
            <w:r w:rsidRPr="00200915">
              <w:rPr>
                <w:szCs w:val="21"/>
              </w:rPr>
              <w:t>/</w:t>
            </w:r>
            <w:proofErr w:type="gramStart"/>
            <w:r w:rsidRPr="00200915">
              <w:rPr>
                <w:szCs w:val="21"/>
              </w:rPr>
              <w:t>20</w:t>
            </w:r>
            <w:r w:rsidRPr="00200915">
              <w:rPr>
                <w:szCs w:val="21"/>
              </w:rPr>
              <w:t>片或粒</w:t>
            </w:r>
            <w:proofErr w:type="gramEnd"/>
          </w:p>
        </w:tc>
        <w:tc>
          <w:tcPr>
            <w:tcW w:w="578" w:type="pct"/>
            <w:vAlign w:val="center"/>
          </w:tcPr>
          <w:p w:rsidR="009A3B87" w:rsidRPr="00200915" w:rsidRDefault="009A3B87" w:rsidP="007B0131">
            <w:pPr>
              <w:jc w:val="center"/>
              <w:rPr>
                <w:szCs w:val="21"/>
              </w:rPr>
            </w:pPr>
            <w:r w:rsidRPr="00200915">
              <w:rPr>
                <w:szCs w:val="21"/>
              </w:rPr>
              <w:t>3</w:t>
            </w:r>
            <w:r w:rsidRPr="00200915">
              <w:rPr>
                <w:szCs w:val="21"/>
              </w:rPr>
              <w:t>亿盒</w:t>
            </w:r>
          </w:p>
        </w:tc>
        <w:tc>
          <w:tcPr>
            <w:tcW w:w="774" w:type="pct"/>
            <w:gridSpan w:val="2"/>
            <w:vAlign w:val="center"/>
          </w:tcPr>
          <w:p w:rsidR="009A3B87" w:rsidRPr="00200915" w:rsidRDefault="009A3B87" w:rsidP="00BF71B9">
            <w:pPr>
              <w:jc w:val="center"/>
              <w:rPr>
                <w:szCs w:val="21"/>
              </w:rPr>
            </w:pPr>
            <w:r w:rsidRPr="00200915">
              <w:rPr>
                <w:szCs w:val="21"/>
              </w:rPr>
              <w:t>1</w:t>
            </w:r>
            <w:r w:rsidRPr="00200915">
              <w:rPr>
                <w:szCs w:val="21"/>
              </w:rPr>
              <w:t>盒</w:t>
            </w:r>
            <w:r w:rsidRPr="00200915">
              <w:rPr>
                <w:szCs w:val="21"/>
              </w:rPr>
              <w:t>/</w:t>
            </w:r>
            <w:proofErr w:type="gramStart"/>
            <w:r w:rsidRPr="00200915">
              <w:rPr>
                <w:szCs w:val="21"/>
              </w:rPr>
              <w:t>20</w:t>
            </w:r>
            <w:r w:rsidRPr="00200915">
              <w:rPr>
                <w:szCs w:val="21"/>
              </w:rPr>
              <w:t>片或粒</w:t>
            </w:r>
            <w:proofErr w:type="gramEnd"/>
          </w:p>
        </w:tc>
        <w:tc>
          <w:tcPr>
            <w:tcW w:w="709" w:type="pct"/>
            <w:gridSpan w:val="2"/>
            <w:vAlign w:val="center"/>
          </w:tcPr>
          <w:p w:rsidR="009A3B87" w:rsidRPr="00200915" w:rsidRDefault="009A3B87" w:rsidP="00BF71B9">
            <w:pPr>
              <w:jc w:val="center"/>
              <w:rPr>
                <w:szCs w:val="21"/>
              </w:rPr>
            </w:pPr>
            <w:r w:rsidRPr="00200915">
              <w:rPr>
                <w:szCs w:val="21"/>
              </w:rPr>
              <w:t>3</w:t>
            </w:r>
            <w:r w:rsidRPr="00200915">
              <w:rPr>
                <w:szCs w:val="21"/>
              </w:rPr>
              <w:t>亿盒</w:t>
            </w:r>
          </w:p>
        </w:tc>
      </w:tr>
      <w:tr w:rsidR="009A3B87" w:rsidRPr="00200915" w:rsidTr="009A3B87">
        <w:trPr>
          <w:trHeight w:val="340"/>
          <w:jc w:val="center"/>
        </w:trPr>
        <w:tc>
          <w:tcPr>
            <w:tcW w:w="536" w:type="pct"/>
            <w:vMerge w:val="restart"/>
            <w:vAlign w:val="center"/>
          </w:tcPr>
          <w:p w:rsidR="009A3B87" w:rsidRPr="00200915" w:rsidRDefault="009A3B87" w:rsidP="007B0131">
            <w:pPr>
              <w:jc w:val="center"/>
              <w:rPr>
                <w:szCs w:val="21"/>
              </w:rPr>
            </w:pPr>
            <w:r w:rsidRPr="00200915">
              <w:rPr>
                <w:szCs w:val="21"/>
              </w:rPr>
              <w:t>小容量水针剂生产车间</w:t>
            </w:r>
          </w:p>
        </w:tc>
        <w:tc>
          <w:tcPr>
            <w:tcW w:w="605" w:type="pct"/>
            <w:vMerge w:val="restart"/>
            <w:vAlign w:val="center"/>
          </w:tcPr>
          <w:p w:rsidR="009A3B87" w:rsidRPr="00200915" w:rsidRDefault="009A3B87" w:rsidP="007B0131">
            <w:pPr>
              <w:jc w:val="center"/>
              <w:rPr>
                <w:szCs w:val="21"/>
              </w:rPr>
            </w:pPr>
            <w:r w:rsidRPr="00200915">
              <w:rPr>
                <w:szCs w:val="21"/>
              </w:rPr>
              <w:t>小容量水针剂</w:t>
            </w:r>
          </w:p>
        </w:tc>
        <w:tc>
          <w:tcPr>
            <w:tcW w:w="1023" w:type="pct"/>
            <w:vAlign w:val="center"/>
          </w:tcPr>
          <w:p w:rsidR="009A3B87" w:rsidRPr="00200915" w:rsidRDefault="009A3B87" w:rsidP="007B0131">
            <w:pPr>
              <w:jc w:val="center"/>
              <w:rPr>
                <w:szCs w:val="21"/>
              </w:rPr>
            </w:pPr>
            <w:r w:rsidRPr="00200915">
              <w:rPr>
                <w:szCs w:val="21"/>
              </w:rPr>
              <w:t>原料药</w:t>
            </w:r>
          </w:p>
        </w:tc>
        <w:tc>
          <w:tcPr>
            <w:tcW w:w="774" w:type="pct"/>
            <w:vAlign w:val="center"/>
          </w:tcPr>
          <w:p w:rsidR="009A3B87" w:rsidRPr="00200915" w:rsidRDefault="009A3B87" w:rsidP="007B0131">
            <w:pPr>
              <w:jc w:val="center"/>
              <w:rPr>
                <w:szCs w:val="21"/>
              </w:rPr>
            </w:pPr>
            <w:r w:rsidRPr="00200915">
              <w:rPr>
                <w:szCs w:val="21"/>
              </w:rPr>
              <w:t>0.06g/</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6</w:t>
            </w:r>
          </w:p>
        </w:tc>
        <w:tc>
          <w:tcPr>
            <w:tcW w:w="774" w:type="pct"/>
            <w:gridSpan w:val="2"/>
            <w:vAlign w:val="center"/>
          </w:tcPr>
          <w:p w:rsidR="009A3B87" w:rsidRPr="00200915" w:rsidRDefault="009A3B87" w:rsidP="00BF71B9">
            <w:pPr>
              <w:jc w:val="center"/>
              <w:rPr>
                <w:szCs w:val="21"/>
              </w:rPr>
            </w:pPr>
            <w:r w:rsidRPr="00200915">
              <w:rPr>
                <w:szCs w:val="21"/>
              </w:rPr>
              <w:t>0.06g/</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6</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甘露醇</w:t>
            </w:r>
          </w:p>
        </w:tc>
        <w:tc>
          <w:tcPr>
            <w:tcW w:w="774" w:type="pct"/>
            <w:vAlign w:val="center"/>
          </w:tcPr>
          <w:p w:rsidR="009A3B87" w:rsidRPr="00200915" w:rsidRDefault="009A3B87" w:rsidP="007B0131">
            <w:pPr>
              <w:jc w:val="center"/>
              <w:rPr>
                <w:szCs w:val="21"/>
              </w:rPr>
            </w:pPr>
            <w:r w:rsidRPr="00200915">
              <w:rPr>
                <w:szCs w:val="21"/>
              </w:rPr>
              <w:t>0.05g/</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5</w:t>
            </w:r>
          </w:p>
        </w:tc>
        <w:tc>
          <w:tcPr>
            <w:tcW w:w="774" w:type="pct"/>
            <w:gridSpan w:val="2"/>
            <w:vAlign w:val="center"/>
          </w:tcPr>
          <w:p w:rsidR="009A3B87" w:rsidRPr="00200915" w:rsidRDefault="009A3B87" w:rsidP="00BF71B9">
            <w:pPr>
              <w:jc w:val="center"/>
              <w:rPr>
                <w:szCs w:val="21"/>
              </w:rPr>
            </w:pPr>
            <w:r w:rsidRPr="00200915">
              <w:rPr>
                <w:szCs w:val="21"/>
              </w:rPr>
              <w:t>0.05g/</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醋酸钠</w:t>
            </w:r>
          </w:p>
        </w:tc>
        <w:tc>
          <w:tcPr>
            <w:tcW w:w="774" w:type="pct"/>
            <w:vAlign w:val="center"/>
          </w:tcPr>
          <w:p w:rsidR="009A3B87" w:rsidRPr="00200915" w:rsidRDefault="009A3B87" w:rsidP="007B0131">
            <w:pPr>
              <w:jc w:val="center"/>
              <w:rPr>
                <w:szCs w:val="21"/>
              </w:rPr>
            </w:pPr>
            <w:r w:rsidRPr="00200915">
              <w:rPr>
                <w:szCs w:val="21"/>
              </w:rPr>
              <w:t>3.125mg/</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0.3125</w:t>
            </w:r>
          </w:p>
        </w:tc>
        <w:tc>
          <w:tcPr>
            <w:tcW w:w="774" w:type="pct"/>
            <w:gridSpan w:val="2"/>
            <w:vAlign w:val="center"/>
          </w:tcPr>
          <w:p w:rsidR="009A3B87" w:rsidRPr="00200915" w:rsidRDefault="009A3B87" w:rsidP="00BF71B9">
            <w:pPr>
              <w:jc w:val="center"/>
              <w:rPr>
                <w:szCs w:val="21"/>
              </w:rPr>
            </w:pPr>
            <w:r w:rsidRPr="00200915">
              <w:rPr>
                <w:szCs w:val="21"/>
              </w:rPr>
              <w:t>3.125mg/</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0.3125</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75%</w:t>
            </w:r>
            <w:r w:rsidRPr="00200915">
              <w:rPr>
                <w:szCs w:val="21"/>
              </w:rPr>
              <w:t>乙醇</w:t>
            </w:r>
          </w:p>
        </w:tc>
        <w:tc>
          <w:tcPr>
            <w:tcW w:w="774" w:type="pct"/>
            <w:vAlign w:val="center"/>
          </w:tcPr>
          <w:p w:rsidR="009A3B87" w:rsidRPr="00200915" w:rsidRDefault="009A3B87" w:rsidP="007B0131">
            <w:pPr>
              <w:jc w:val="center"/>
              <w:rPr>
                <w:szCs w:val="21"/>
              </w:rPr>
            </w:pPr>
            <w:r w:rsidRPr="00200915">
              <w:rPr>
                <w:szCs w:val="21"/>
              </w:rPr>
              <w:t>0.1g/</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10</w:t>
            </w:r>
          </w:p>
        </w:tc>
        <w:tc>
          <w:tcPr>
            <w:tcW w:w="774" w:type="pct"/>
            <w:gridSpan w:val="2"/>
            <w:vAlign w:val="center"/>
          </w:tcPr>
          <w:p w:rsidR="009A3B87" w:rsidRPr="00200915" w:rsidRDefault="009A3B87" w:rsidP="00BF71B9">
            <w:pPr>
              <w:jc w:val="center"/>
              <w:rPr>
                <w:szCs w:val="21"/>
              </w:rPr>
            </w:pPr>
            <w:r w:rsidRPr="00200915">
              <w:rPr>
                <w:szCs w:val="21"/>
              </w:rPr>
              <w:t>0.1g/</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10</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注射用水</w:t>
            </w:r>
          </w:p>
        </w:tc>
        <w:tc>
          <w:tcPr>
            <w:tcW w:w="774" w:type="pct"/>
            <w:vAlign w:val="center"/>
          </w:tcPr>
          <w:p w:rsidR="009A3B87" w:rsidRPr="00200915" w:rsidRDefault="009A3B87" w:rsidP="007B0131">
            <w:pPr>
              <w:jc w:val="center"/>
              <w:rPr>
                <w:szCs w:val="21"/>
              </w:rPr>
            </w:pPr>
            <w:r w:rsidRPr="00200915">
              <w:rPr>
                <w:szCs w:val="21"/>
              </w:rPr>
              <w:t>10g/</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1000</w:t>
            </w:r>
          </w:p>
        </w:tc>
        <w:tc>
          <w:tcPr>
            <w:tcW w:w="774" w:type="pct"/>
            <w:gridSpan w:val="2"/>
            <w:vAlign w:val="center"/>
          </w:tcPr>
          <w:p w:rsidR="009A3B87" w:rsidRPr="00200915" w:rsidRDefault="009A3B87" w:rsidP="00BF71B9">
            <w:pPr>
              <w:jc w:val="center"/>
              <w:rPr>
                <w:szCs w:val="21"/>
              </w:rPr>
            </w:pPr>
            <w:r w:rsidRPr="00200915">
              <w:rPr>
                <w:szCs w:val="21"/>
              </w:rPr>
              <w:t>10g/</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1000</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胶塞</w:t>
            </w:r>
          </w:p>
        </w:tc>
        <w:tc>
          <w:tcPr>
            <w:tcW w:w="774" w:type="pct"/>
            <w:vAlign w:val="center"/>
          </w:tcPr>
          <w:p w:rsidR="009A3B87" w:rsidRPr="00200915" w:rsidRDefault="009A3B87" w:rsidP="007B0131">
            <w:pPr>
              <w:jc w:val="center"/>
              <w:rPr>
                <w:szCs w:val="21"/>
              </w:rPr>
            </w:pPr>
            <w:r w:rsidRPr="00200915">
              <w:rPr>
                <w:szCs w:val="21"/>
              </w:rPr>
              <w:t>1.005</w:t>
            </w:r>
            <w:r w:rsidRPr="00200915">
              <w:rPr>
                <w:szCs w:val="21"/>
              </w:rPr>
              <w:t>个</w:t>
            </w:r>
            <w:r w:rsidRPr="00200915">
              <w:rPr>
                <w:szCs w:val="21"/>
              </w:rPr>
              <w:t>/</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1.005</w:t>
            </w:r>
            <w:r w:rsidRPr="00200915">
              <w:rPr>
                <w:szCs w:val="21"/>
              </w:rPr>
              <w:t>亿个</w:t>
            </w:r>
          </w:p>
        </w:tc>
        <w:tc>
          <w:tcPr>
            <w:tcW w:w="774" w:type="pct"/>
            <w:gridSpan w:val="2"/>
            <w:vAlign w:val="center"/>
          </w:tcPr>
          <w:p w:rsidR="009A3B87" w:rsidRPr="00200915" w:rsidRDefault="009A3B87" w:rsidP="00BF71B9">
            <w:pPr>
              <w:jc w:val="center"/>
              <w:rPr>
                <w:szCs w:val="21"/>
              </w:rPr>
            </w:pPr>
            <w:r w:rsidRPr="00200915">
              <w:rPr>
                <w:szCs w:val="21"/>
              </w:rPr>
              <w:t>1.005</w:t>
            </w:r>
            <w:r w:rsidRPr="00200915">
              <w:rPr>
                <w:szCs w:val="21"/>
              </w:rPr>
              <w:t>个</w:t>
            </w:r>
            <w:r w:rsidRPr="00200915">
              <w:rPr>
                <w:szCs w:val="21"/>
              </w:rPr>
              <w:t>/</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1.005</w:t>
            </w:r>
            <w:r w:rsidRPr="00200915">
              <w:rPr>
                <w:szCs w:val="21"/>
              </w:rPr>
              <w:t>亿个</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管制瓶</w:t>
            </w:r>
          </w:p>
        </w:tc>
        <w:tc>
          <w:tcPr>
            <w:tcW w:w="774" w:type="pct"/>
            <w:vAlign w:val="center"/>
          </w:tcPr>
          <w:p w:rsidR="009A3B87" w:rsidRPr="00200915" w:rsidRDefault="009A3B87" w:rsidP="007B0131">
            <w:pPr>
              <w:jc w:val="center"/>
              <w:rPr>
                <w:szCs w:val="21"/>
              </w:rPr>
            </w:pPr>
            <w:r w:rsidRPr="00200915">
              <w:rPr>
                <w:szCs w:val="21"/>
              </w:rPr>
              <w:t>1.005</w:t>
            </w:r>
            <w:r w:rsidRPr="00200915">
              <w:rPr>
                <w:szCs w:val="21"/>
              </w:rPr>
              <w:t>个</w:t>
            </w:r>
            <w:r w:rsidRPr="00200915">
              <w:rPr>
                <w:szCs w:val="21"/>
              </w:rPr>
              <w:t>/</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1.005</w:t>
            </w:r>
            <w:r w:rsidRPr="00200915">
              <w:rPr>
                <w:szCs w:val="21"/>
              </w:rPr>
              <w:t>亿个</w:t>
            </w:r>
          </w:p>
        </w:tc>
        <w:tc>
          <w:tcPr>
            <w:tcW w:w="774" w:type="pct"/>
            <w:gridSpan w:val="2"/>
            <w:vAlign w:val="center"/>
          </w:tcPr>
          <w:p w:rsidR="009A3B87" w:rsidRPr="00200915" w:rsidRDefault="009A3B87" w:rsidP="00BF71B9">
            <w:pPr>
              <w:jc w:val="center"/>
              <w:rPr>
                <w:szCs w:val="21"/>
              </w:rPr>
            </w:pPr>
            <w:r w:rsidRPr="00200915">
              <w:rPr>
                <w:szCs w:val="21"/>
              </w:rPr>
              <w:t>1.005</w:t>
            </w:r>
            <w:r w:rsidRPr="00200915">
              <w:rPr>
                <w:szCs w:val="21"/>
              </w:rPr>
              <w:t>个</w:t>
            </w:r>
            <w:r w:rsidRPr="00200915">
              <w:rPr>
                <w:szCs w:val="21"/>
              </w:rPr>
              <w:t>/</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1.005</w:t>
            </w:r>
            <w:r w:rsidRPr="00200915">
              <w:rPr>
                <w:szCs w:val="21"/>
              </w:rPr>
              <w:t>亿个</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铝盖</w:t>
            </w:r>
          </w:p>
        </w:tc>
        <w:tc>
          <w:tcPr>
            <w:tcW w:w="774" w:type="pct"/>
            <w:vAlign w:val="center"/>
          </w:tcPr>
          <w:p w:rsidR="009A3B87" w:rsidRPr="00200915" w:rsidRDefault="009A3B87" w:rsidP="007B0131">
            <w:pPr>
              <w:jc w:val="center"/>
              <w:rPr>
                <w:szCs w:val="21"/>
              </w:rPr>
            </w:pPr>
            <w:r w:rsidRPr="00200915">
              <w:rPr>
                <w:szCs w:val="21"/>
              </w:rPr>
              <w:t>1.005</w:t>
            </w:r>
            <w:r w:rsidRPr="00200915">
              <w:rPr>
                <w:szCs w:val="21"/>
              </w:rPr>
              <w:t>个</w:t>
            </w:r>
            <w:r w:rsidRPr="00200915">
              <w:rPr>
                <w:szCs w:val="21"/>
              </w:rPr>
              <w:t>/</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1.005</w:t>
            </w:r>
            <w:r w:rsidRPr="00200915">
              <w:rPr>
                <w:szCs w:val="21"/>
              </w:rPr>
              <w:t>亿个</w:t>
            </w:r>
          </w:p>
        </w:tc>
        <w:tc>
          <w:tcPr>
            <w:tcW w:w="774" w:type="pct"/>
            <w:gridSpan w:val="2"/>
            <w:vAlign w:val="center"/>
          </w:tcPr>
          <w:p w:rsidR="009A3B87" w:rsidRPr="00200915" w:rsidRDefault="009A3B87" w:rsidP="00BF71B9">
            <w:pPr>
              <w:jc w:val="center"/>
              <w:rPr>
                <w:szCs w:val="21"/>
              </w:rPr>
            </w:pPr>
            <w:r w:rsidRPr="00200915">
              <w:rPr>
                <w:szCs w:val="21"/>
              </w:rPr>
              <w:t>1.005</w:t>
            </w:r>
            <w:r w:rsidRPr="00200915">
              <w:rPr>
                <w:szCs w:val="21"/>
              </w:rPr>
              <w:t>个</w:t>
            </w:r>
            <w:r w:rsidRPr="00200915">
              <w:rPr>
                <w:szCs w:val="21"/>
              </w:rPr>
              <w:t>/</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1.005</w:t>
            </w:r>
            <w:r w:rsidRPr="00200915">
              <w:rPr>
                <w:szCs w:val="21"/>
              </w:rPr>
              <w:t>亿个</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标签</w:t>
            </w:r>
          </w:p>
        </w:tc>
        <w:tc>
          <w:tcPr>
            <w:tcW w:w="774" w:type="pct"/>
            <w:vAlign w:val="center"/>
          </w:tcPr>
          <w:p w:rsidR="009A3B87" w:rsidRPr="00200915" w:rsidRDefault="009A3B87" w:rsidP="007B0131">
            <w:pPr>
              <w:jc w:val="center"/>
              <w:rPr>
                <w:szCs w:val="21"/>
              </w:rPr>
            </w:pPr>
            <w:r w:rsidRPr="00200915">
              <w:rPr>
                <w:szCs w:val="21"/>
              </w:rPr>
              <w:t>1</w:t>
            </w:r>
            <w:r w:rsidRPr="00200915">
              <w:rPr>
                <w:szCs w:val="21"/>
              </w:rPr>
              <w:t>张</w:t>
            </w:r>
            <w:r w:rsidRPr="00200915">
              <w:rPr>
                <w:szCs w:val="21"/>
              </w:rPr>
              <w:t>/</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1</w:t>
            </w:r>
            <w:r w:rsidRPr="00200915">
              <w:rPr>
                <w:szCs w:val="21"/>
              </w:rPr>
              <w:t>亿张</w:t>
            </w:r>
          </w:p>
        </w:tc>
        <w:tc>
          <w:tcPr>
            <w:tcW w:w="774" w:type="pct"/>
            <w:gridSpan w:val="2"/>
            <w:vAlign w:val="center"/>
          </w:tcPr>
          <w:p w:rsidR="009A3B87" w:rsidRPr="00200915" w:rsidRDefault="009A3B87" w:rsidP="00BF71B9">
            <w:pPr>
              <w:jc w:val="center"/>
              <w:rPr>
                <w:szCs w:val="21"/>
              </w:rPr>
            </w:pPr>
            <w:r w:rsidRPr="00200915">
              <w:rPr>
                <w:szCs w:val="21"/>
              </w:rPr>
              <w:t>1</w:t>
            </w:r>
            <w:r w:rsidRPr="00200915">
              <w:rPr>
                <w:szCs w:val="21"/>
              </w:rPr>
              <w:t>张</w:t>
            </w:r>
            <w:r w:rsidRPr="00200915">
              <w:rPr>
                <w:szCs w:val="21"/>
              </w:rPr>
              <w:t>/</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1</w:t>
            </w:r>
            <w:r w:rsidRPr="00200915">
              <w:rPr>
                <w:szCs w:val="21"/>
              </w:rPr>
              <w:t>亿张</w:t>
            </w:r>
          </w:p>
        </w:tc>
      </w:tr>
      <w:tr w:rsidR="009A3B87" w:rsidRPr="00200915" w:rsidTr="009A3B87">
        <w:trPr>
          <w:trHeight w:val="340"/>
          <w:jc w:val="center"/>
        </w:trPr>
        <w:tc>
          <w:tcPr>
            <w:tcW w:w="536" w:type="pct"/>
            <w:vMerge/>
            <w:vAlign w:val="center"/>
          </w:tcPr>
          <w:p w:rsidR="009A3B87" w:rsidRPr="00200915" w:rsidRDefault="009A3B87" w:rsidP="007B0131">
            <w:pPr>
              <w:jc w:val="center"/>
              <w:rPr>
                <w:szCs w:val="21"/>
              </w:rPr>
            </w:pPr>
          </w:p>
        </w:tc>
        <w:tc>
          <w:tcPr>
            <w:tcW w:w="605" w:type="pct"/>
            <w:vMerge/>
            <w:vAlign w:val="center"/>
          </w:tcPr>
          <w:p w:rsidR="009A3B87" w:rsidRPr="00200915" w:rsidRDefault="009A3B87" w:rsidP="007B0131">
            <w:pPr>
              <w:jc w:val="center"/>
              <w:rPr>
                <w:szCs w:val="21"/>
              </w:rPr>
            </w:pPr>
          </w:p>
        </w:tc>
        <w:tc>
          <w:tcPr>
            <w:tcW w:w="1023" w:type="pct"/>
            <w:vAlign w:val="center"/>
          </w:tcPr>
          <w:p w:rsidR="009A3B87" w:rsidRPr="00200915" w:rsidRDefault="009A3B87" w:rsidP="007B0131">
            <w:pPr>
              <w:jc w:val="center"/>
              <w:rPr>
                <w:szCs w:val="21"/>
              </w:rPr>
            </w:pPr>
            <w:r w:rsidRPr="00200915">
              <w:rPr>
                <w:szCs w:val="21"/>
              </w:rPr>
              <w:t>其他原料（说明书等）</w:t>
            </w:r>
          </w:p>
        </w:tc>
        <w:tc>
          <w:tcPr>
            <w:tcW w:w="774" w:type="pct"/>
            <w:vAlign w:val="center"/>
          </w:tcPr>
          <w:p w:rsidR="009A3B87" w:rsidRPr="00200915" w:rsidRDefault="009A3B87" w:rsidP="007B0131">
            <w:pPr>
              <w:jc w:val="center"/>
              <w:rPr>
                <w:szCs w:val="21"/>
              </w:rPr>
            </w:pPr>
            <w:r w:rsidRPr="00200915">
              <w:rPr>
                <w:szCs w:val="21"/>
              </w:rPr>
              <w:t>1</w:t>
            </w:r>
            <w:r w:rsidRPr="00200915">
              <w:rPr>
                <w:szCs w:val="21"/>
              </w:rPr>
              <w:t>张</w:t>
            </w:r>
            <w:r w:rsidRPr="00200915">
              <w:rPr>
                <w:szCs w:val="21"/>
              </w:rPr>
              <w:t>/</w:t>
            </w:r>
            <w:r w:rsidRPr="00200915">
              <w:rPr>
                <w:szCs w:val="21"/>
              </w:rPr>
              <w:t>支</w:t>
            </w:r>
          </w:p>
        </w:tc>
        <w:tc>
          <w:tcPr>
            <w:tcW w:w="578" w:type="pct"/>
            <w:vAlign w:val="center"/>
          </w:tcPr>
          <w:p w:rsidR="009A3B87" w:rsidRPr="00200915" w:rsidRDefault="009A3B87" w:rsidP="007B0131">
            <w:pPr>
              <w:jc w:val="center"/>
              <w:rPr>
                <w:szCs w:val="21"/>
              </w:rPr>
            </w:pPr>
            <w:r w:rsidRPr="00200915">
              <w:rPr>
                <w:szCs w:val="21"/>
              </w:rPr>
              <w:t>1</w:t>
            </w:r>
            <w:r w:rsidRPr="00200915">
              <w:rPr>
                <w:szCs w:val="21"/>
              </w:rPr>
              <w:t>亿张</w:t>
            </w:r>
          </w:p>
        </w:tc>
        <w:tc>
          <w:tcPr>
            <w:tcW w:w="774" w:type="pct"/>
            <w:gridSpan w:val="2"/>
            <w:vAlign w:val="center"/>
          </w:tcPr>
          <w:p w:rsidR="009A3B87" w:rsidRPr="00200915" w:rsidRDefault="009A3B87" w:rsidP="00BF71B9">
            <w:pPr>
              <w:jc w:val="center"/>
              <w:rPr>
                <w:szCs w:val="21"/>
              </w:rPr>
            </w:pPr>
            <w:r w:rsidRPr="00200915">
              <w:rPr>
                <w:szCs w:val="21"/>
              </w:rPr>
              <w:t>1</w:t>
            </w:r>
            <w:r w:rsidRPr="00200915">
              <w:rPr>
                <w:szCs w:val="21"/>
              </w:rPr>
              <w:t>张</w:t>
            </w:r>
            <w:r w:rsidRPr="00200915">
              <w:rPr>
                <w:szCs w:val="21"/>
              </w:rPr>
              <w:t>/</w:t>
            </w:r>
            <w:r w:rsidRPr="00200915">
              <w:rPr>
                <w:szCs w:val="21"/>
              </w:rPr>
              <w:t>支</w:t>
            </w:r>
          </w:p>
        </w:tc>
        <w:tc>
          <w:tcPr>
            <w:tcW w:w="709" w:type="pct"/>
            <w:gridSpan w:val="2"/>
            <w:vAlign w:val="center"/>
          </w:tcPr>
          <w:p w:rsidR="009A3B87" w:rsidRPr="00200915" w:rsidRDefault="009A3B87" w:rsidP="00BF71B9">
            <w:pPr>
              <w:jc w:val="center"/>
              <w:rPr>
                <w:szCs w:val="21"/>
              </w:rPr>
            </w:pPr>
            <w:r w:rsidRPr="00200915">
              <w:rPr>
                <w:szCs w:val="21"/>
              </w:rPr>
              <w:t>1</w:t>
            </w:r>
            <w:r w:rsidRPr="00200915">
              <w:rPr>
                <w:szCs w:val="21"/>
              </w:rPr>
              <w:t>亿张</w:t>
            </w:r>
          </w:p>
        </w:tc>
      </w:tr>
    </w:tbl>
    <w:bookmarkEnd w:id="36"/>
    <w:p w:rsidR="00200915" w:rsidRDefault="00200915" w:rsidP="007B0131">
      <w:pPr>
        <w:ind w:firstLine="420"/>
        <w:rPr>
          <w:szCs w:val="21"/>
        </w:rPr>
      </w:pPr>
      <w:r w:rsidRPr="00D65A4E">
        <w:rPr>
          <w:szCs w:val="21"/>
        </w:rPr>
        <w:t>备注：</w:t>
      </w:r>
      <w:r w:rsidR="009A3B87">
        <w:rPr>
          <w:rFonts w:hint="eastAsia"/>
          <w:szCs w:val="21"/>
        </w:rPr>
        <w:t>1</w:t>
      </w:r>
      <w:r w:rsidR="009A3B87">
        <w:rPr>
          <w:rFonts w:hint="eastAsia"/>
          <w:szCs w:val="21"/>
        </w:rPr>
        <w:t>、</w:t>
      </w:r>
      <w:r w:rsidRPr="00D65A4E">
        <w:rPr>
          <w:szCs w:val="21"/>
        </w:rPr>
        <w:t>其中乙醇、甲醇及乙酸乙酯含回收套用的量在内。</w:t>
      </w:r>
    </w:p>
    <w:p w:rsidR="009A3B87" w:rsidRPr="00A1577C" w:rsidRDefault="009A3B87" w:rsidP="009A3B87">
      <w:pPr>
        <w:ind w:firstLineChars="500" w:firstLine="1050"/>
        <w:rPr>
          <w:rFonts w:eastAsiaTheme="minorEastAsia" w:hAnsiTheme="minorEastAsia"/>
          <w:sz w:val="18"/>
          <w:szCs w:val="18"/>
        </w:rPr>
      </w:pPr>
      <w:r>
        <w:rPr>
          <w:rFonts w:hint="eastAsia"/>
          <w:szCs w:val="21"/>
        </w:rPr>
        <w:t>2</w:t>
      </w:r>
      <w:r>
        <w:rPr>
          <w:rFonts w:hint="eastAsia"/>
          <w:szCs w:val="21"/>
        </w:rPr>
        <w:t>、</w:t>
      </w:r>
      <w:r w:rsidRPr="009A3B87">
        <w:rPr>
          <w:szCs w:val="21"/>
        </w:rPr>
        <w:t>此表数据实际数量由企业提供。</w:t>
      </w:r>
    </w:p>
    <w:p w:rsidR="009A3B87" w:rsidRPr="00D65A4E" w:rsidRDefault="009A3B87" w:rsidP="009A3B87">
      <w:pPr>
        <w:tabs>
          <w:tab w:val="left" w:pos="5560"/>
        </w:tabs>
        <w:ind w:firstLine="562"/>
        <w:jc w:val="center"/>
        <w:rPr>
          <w:b/>
        </w:rPr>
      </w:pPr>
      <w:r w:rsidRPr="00D65A4E">
        <w:rPr>
          <w:b/>
        </w:rPr>
        <w:t>表</w:t>
      </w:r>
      <w:r>
        <w:rPr>
          <w:rFonts w:hint="eastAsia"/>
          <w:b/>
        </w:rPr>
        <w:t>3.3.1</w:t>
      </w:r>
      <w:r w:rsidRPr="00D65A4E">
        <w:rPr>
          <w:b/>
        </w:rPr>
        <w:t xml:space="preserve">  </w:t>
      </w:r>
      <w:r w:rsidRPr="00D65A4E">
        <w:rPr>
          <w:b/>
        </w:rPr>
        <w:t>技改项目主要原辅材料消耗表（</w:t>
      </w:r>
      <w:r w:rsidRPr="00D65A4E">
        <w:rPr>
          <w:b/>
        </w:rPr>
        <w:t>2</w:t>
      </w:r>
      <w:r w:rsidRPr="00D65A4E">
        <w:rPr>
          <w:b/>
        </w:rPr>
        <w:t>）</w:t>
      </w:r>
    </w:p>
    <w:tbl>
      <w:tblPr>
        <w:tblW w:w="0" w:type="auto"/>
        <w:jc w:val="center"/>
        <w:tblBorders>
          <w:top w:val="single" w:sz="12" w:space="0" w:color="000000"/>
          <w:bottom w:val="single" w:sz="12" w:space="0" w:color="000000"/>
          <w:insideH w:val="single" w:sz="4" w:space="0" w:color="000000"/>
          <w:insideV w:val="single" w:sz="4" w:space="0" w:color="000000"/>
        </w:tblBorders>
        <w:tblLook w:val="04A0"/>
      </w:tblPr>
      <w:tblGrid>
        <w:gridCol w:w="593"/>
        <w:gridCol w:w="2064"/>
        <w:gridCol w:w="1566"/>
        <w:gridCol w:w="1715"/>
        <w:gridCol w:w="2136"/>
      </w:tblGrid>
      <w:tr w:rsidR="00BC68BB" w:rsidRPr="00040F84" w:rsidTr="005B0412">
        <w:trPr>
          <w:jc w:val="center"/>
        </w:trPr>
        <w:tc>
          <w:tcPr>
            <w:tcW w:w="593" w:type="dxa"/>
            <w:tcBorders>
              <w:left w:val="nil"/>
            </w:tcBorders>
            <w:shd w:val="clear" w:color="auto" w:fill="auto"/>
            <w:vAlign w:val="center"/>
          </w:tcPr>
          <w:p w:rsidR="00BC68BB" w:rsidRPr="009A3B87" w:rsidRDefault="00BC68BB" w:rsidP="00BF71B9">
            <w:pPr>
              <w:widowControl/>
              <w:rPr>
                <w:b/>
                <w:kern w:val="0"/>
                <w:szCs w:val="21"/>
              </w:rPr>
            </w:pPr>
            <w:bookmarkStart w:id="37" w:name="RANGE!I3"/>
            <w:r w:rsidRPr="009A3B87">
              <w:rPr>
                <w:rFonts w:hint="eastAsia"/>
                <w:b/>
                <w:kern w:val="0"/>
                <w:szCs w:val="21"/>
              </w:rPr>
              <w:t>序</w:t>
            </w:r>
            <w:r w:rsidRPr="009A3B87">
              <w:rPr>
                <w:b/>
                <w:kern w:val="0"/>
                <w:szCs w:val="21"/>
              </w:rPr>
              <w:t>号</w:t>
            </w:r>
            <w:bookmarkEnd w:id="37"/>
          </w:p>
        </w:tc>
        <w:tc>
          <w:tcPr>
            <w:tcW w:w="2064" w:type="dxa"/>
            <w:shd w:val="clear" w:color="auto" w:fill="auto"/>
            <w:vAlign w:val="center"/>
          </w:tcPr>
          <w:p w:rsidR="00BC68BB" w:rsidRPr="009A3B87" w:rsidRDefault="00BC68BB" w:rsidP="00BF71B9">
            <w:pPr>
              <w:widowControl/>
              <w:jc w:val="center"/>
              <w:rPr>
                <w:b/>
                <w:kern w:val="0"/>
                <w:szCs w:val="21"/>
              </w:rPr>
            </w:pPr>
            <w:r w:rsidRPr="009A3B87">
              <w:rPr>
                <w:b/>
                <w:kern w:val="0"/>
                <w:szCs w:val="21"/>
              </w:rPr>
              <w:t>原料名称</w:t>
            </w:r>
          </w:p>
        </w:tc>
        <w:tc>
          <w:tcPr>
            <w:tcW w:w="1566" w:type="dxa"/>
            <w:shd w:val="clear" w:color="auto" w:fill="auto"/>
            <w:vAlign w:val="center"/>
          </w:tcPr>
          <w:p w:rsidR="00BC68BB" w:rsidRPr="009A3B87" w:rsidRDefault="00BC68BB" w:rsidP="00BF71B9">
            <w:pPr>
              <w:widowControl/>
              <w:jc w:val="center"/>
              <w:rPr>
                <w:b/>
                <w:kern w:val="0"/>
                <w:szCs w:val="21"/>
              </w:rPr>
            </w:pPr>
            <w:r w:rsidRPr="009A3B87">
              <w:rPr>
                <w:b/>
                <w:kern w:val="0"/>
                <w:szCs w:val="21"/>
              </w:rPr>
              <w:t>规格</w:t>
            </w:r>
          </w:p>
        </w:tc>
        <w:tc>
          <w:tcPr>
            <w:tcW w:w="0" w:type="auto"/>
            <w:shd w:val="clear" w:color="auto" w:fill="auto"/>
            <w:vAlign w:val="center"/>
          </w:tcPr>
          <w:p w:rsidR="00BC68BB" w:rsidRPr="009A3B87" w:rsidRDefault="00BC68BB" w:rsidP="00BF71B9">
            <w:pPr>
              <w:widowControl/>
              <w:jc w:val="center"/>
              <w:rPr>
                <w:b/>
                <w:kern w:val="0"/>
                <w:szCs w:val="21"/>
              </w:rPr>
            </w:pPr>
            <w:r>
              <w:rPr>
                <w:rFonts w:hint="eastAsia"/>
                <w:b/>
                <w:kern w:val="0"/>
                <w:szCs w:val="21"/>
              </w:rPr>
              <w:t>环评</w:t>
            </w:r>
            <w:r w:rsidRPr="009A3B87">
              <w:rPr>
                <w:b/>
                <w:kern w:val="0"/>
                <w:szCs w:val="21"/>
              </w:rPr>
              <w:t>用量（</w:t>
            </w:r>
            <w:r w:rsidRPr="009A3B87">
              <w:rPr>
                <w:b/>
                <w:kern w:val="0"/>
                <w:szCs w:val="21"/>
              </w:rPr>
              <w:t>t/a</w:t>
            </w:r>
            <w:r w:rsidRPr="009A3B87">
              <w:rPr>
                <w:b/>
                <w:kern w:val="0"/>
                <w:szCs w:val="21"/>
              </w:rPr>
              <w:t>）</w:t>
            </w:r>
          </w:p>
        </w:tc>
        <w:tc>
          <w:tcPr>
            <w:tcW w:w="0" w:type="auto"/>
            <w:shd w:val="clear" w:color="auto" w:fill="auto"/>
            <w:vAlign w:val="center"/>
          </w:tcPr>
          <w:p w:rsidR="00BC68BB" w:rsidRPr="00040F84" w:rsidRDefault="00BC68BB" w:rsidP="00BF71B9">
            <w:pPr>
              <w:widowControl/>
              <w:jc w:val="center"/>
              <w:rPr>
                <w:b/>
                <w:kern w:val="0"/>
                <w:szCs w:val="21"/>
              </w:rPr>
            </w:pPr>
            <w:r w:rsidRPr="00040F84">
              <w:rPr>
                <w:rFonts w:hint="eastAsia"/>
                <w:b/>
                <w:kern w:val="0"/>
                <w:szCs w:val="21"/>
              </w:rPr>
              <w:t>实际环评</w:t>
            </w:r>
            <w:r w:rsidRPr="00040F84">
              <w:rPr>
                <w:b/>
                <w:kern w:val="0"/>
                <w:szCs w:val="21"/>
              </w:rPr>
              <w:t>用量（</w:t>
            </w:r>
            <w:r w:rsidRPr="00040F84">
              <w:rPr>
                <w:b/>
                <w:kern w:val="0"/>
                <w:szCs w:val="21"/>
              </w:rPr>
              <w:t>t/a</w:t>
            </w:r>
            <w:r w:rsidRPr="00040F84">
              <w:rPr>
                <w:b/>
                <w:kern w:val="0"/>
                <w:szCs w:val="21"/>
              </w:rPr>
              <w:t>）</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乙醇</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kern w:val="0"/>
                <w:szCs w:val="21"/>
              </w:rPr>
              <w:t>99%</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17</w:t>
            </w:r>
            <w:r w:rsidRPr="009A3B87">
              <w:rPr>
                <w:rFonts w:hint="eastAsia"/>
                <w:kern w:val="0"/>
                <w:szCs w:val="21"/>
              </w:rPr>
              <w:t>26</w:t>
            </w:r>
            <w:r w:rsidRPr="009A3B87">
              <w:rPr>
                <w:kern w:val="0"/>
                <w:szCs w:val="21"/>
              </w:rPr>
              <w:t>.1</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17</w:t>
            </w:r>
            <w:r w:rsidRPr="009A3B87">
              <w:rPr>
                <w:rFonts w:hint="eastAsia"/>
                <w:kern w:val="0"/>
                <w:szCs w:val="21"/>
              </w:rPr>
              <w:t>26</w:t>
            </w:r>
            <w:r w:rsidRPr="009A3B87">
              <w:rPr>
                <w:kern w:val="0"/>
                <w:szCs w:val="21"/>
              </w:rPr>
              <w:t>.1</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75%</w:t>
            </w:r>
            <w:r w:rsidRPr="009A3B87">
              <w:rPr>
                <w:kern w:val="0"/>
                <w:szCs w:val="21"/>
              </w:rPr>
              <w:t>乙醇</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75%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10</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10</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甲醇</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kern w:val="0"/>
                <w:szCs w:val="21"/>
              </w:rPr>
              <w:t>99%</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127.5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127.5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4</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乙酸乙酯</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5</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氨水</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kern w:val="0"/>
                <w:szCs w:val="21"/>
              </w:rPr>
              <w:t>20%</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0.35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0.35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6</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活性炭</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药用级</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18.4</w:t>
            </w:r>
            <w:r w:rsidRPr="009A3B87">
              <w:rPr>
                <w:rFonts w:hint="eastAsia"/>
                <w:kern w:val="0"/>
                <w:szCs w:val="21"/>
              </w:rPr>
              <w:t>49</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18.4</w:t>
            </w:r>
            <w:r w:rsidRPr="009A3B87">
              <w:rPr>
                <w:rFonts w:hint="eastAsia"/>
                <w:kern w:val="0"/>
                <w:szCs w:val="21"/>
              </w:rPr>
              <w:t>49</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7</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牛磺酸粗品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rFonts w:hint="eastAsia"/>
                <w:kern w:val="0"/>
                <w:szCs w:val="21"/>
              </w:rPr>
              <w:t>55</w:t>
            </w:r>
          </w:p>
        </w:tc>
        <w:tc>
          <w:tcPr>
            <w:tcW w:w="0" w:type="auto"/>
            <w:shd w:val="clear" w:color="auto" w:fill="auto"/>
            <w:vAlign w:val="center"/>
          </w:tcPr>
          <w:p w:rsidR="00BC68BB" w:rsidRPr="009A3B87" w:rsidRDefault="00BC68BB" w:rsidP="00BF71B9">
            <w:pPr>
              <w:widowControl/>
              <w:jc w:val="center"/>
              <w:rPr>
                <w:kern w:val="0"/>
                <w:szCs w:val="21"/>
              </w:rPr>
            </w:pPr>
            <w:r w:rsidRPr="009A3B87">
              <w:rPr>
                <w:rFonts w:hint="eastAsia"/>
                <w:kern w:val="0"/>
                <w:szCs w:val="21"/>
              </w:rPr>
              <w:t>55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8</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沙丁</w:t>
            </w:r>
            <w:proofErr w:type="gramStart"/>
            <w:r w:rsidRPr="009A3B87">
              <w:rPr>
                <w:kern w:val="0"/>
                <w:szCs w:val="21"/>
              </w:rPr>
              <w:t>胺醇粗品</w:t>
            </w:r>
            <w:proofErr w:type="gramEnd"/>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9</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阿昔</w:t>
            </w:r>
            <w:proofErr w:type="gramStart"/>
            <w:r w:rsidRPr="009A3B87">
              <w:rPr>
                <w:kern w:val="0"/>
                <w:szCs w:val="21"/>
              </w:rPr>
              <w:t>洛韦粗</w:t>
            </w:r>
            <w:proofErr w:type="gramEnd"/>
            <w:r w:rsidRPr="009A3B87">
              <w:rPr>
                <w:kern w:val="0"/>
                <w:szCs w:val="21"/>
              </w:rPr>
              <w:t>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10</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盐酸左氧氟</w:t>
            </w:r>
            <w:proofErr w:type="gramStart"/>
            <w:r w:rsidRPr="009A3B87">
              <w:rPr>
                <w:kern w:val="0"/>
                <w:szCs w:val="21"/>
              </w:rPr>
              <w:t>沙星粗品</w:t>
            </w:r>
            <w:proofErr w:type="gramEnd"/>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57</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57</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11</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盐酸</w:t>
            </w:r>
            <w:proofErr w:type="gramStart"/>
            <w:r w:rsidRPr="009A3B87">
              <w:rPr>
                <w:kern w:val="0"/>
                <w:szCs w:val="21"/>
              </w:rPr>
              <w:t>酚苄明粗</w:t>
            </w:r>
            <w:proofErr w:type="gramEnd"/>
            <w:r w:rsidRPr="009A3B87">
              <w:rPr>
                <w:kern w:val="0"/>
                <w:szCs w:val="21"/>
              </w:rPr>
              <w:t>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盐酸</w:t>
            </w:r>
            <w:proofErr w:type="gramStart"/>
            <w:r w:rsidRPr="009A3B87">
              <w:rPr>
                <w:kern w:val="0"/>
                <w:szCs w:val="21"/>
              </w:rPr>
              <w:t>哌仑</w:t>
            </w:r>
            <w:proofErr w:type="gramEnd"/>
            <w:r w:rsidRPr="009A3B87">
              <w:rPr>
                <w:kern w:val="0"/>
                <w:szCs w:val="21"/>
              </w:rPr>
              <w:t>西平粗品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2.25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2.25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13</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硫酸沙丁</w:t>
            </w:r>
            <w:proofErr w:type="gramStart"/>
            <w:r w:rsidRPr="009A3B87">
              <w:rPr>
                <w:kern w:val="0"/>
                <w:szCs w:val="21"/>
              </w:rPr>
              <w:t>胺醇粗品</w:t>
            </w:r>
            <w:proofErr w:type="gramEnd"/>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1.15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1.15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14</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苯妥</w:t>
            </w:r>
            <w:proofErr w:type="gramStart"/>
            <w:r w:rsidRPr="009A3B87">
              <w:rPr>
                <w:kern w:val="0"/>
                <w:szCs w:val="21"/>
              </w:rPr>
              <w:t>英钠粗品</w:t>
            </w:r>
            <w:proofErr w:type="gramEnd"/>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15</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盐酸</w:t>
            </w:r>
            <w:proofErr w:type="gramStart"/>
            <w:r w:rsidRPr="009A3B87">
              <w:rPr>
                <w:kern w:val="0"/>
                <w:szCs w:val="21"/>
              </w:rPr>
              <w:t>噻氯匹定粗</w:t>
            </w:r>
            <w:proofErr w:type="gramEnd"/>
            <w:r w:rsidRPr="009A3B87">
              <w:rPr>
                <w:kern w:val="0"/>
                <w:szCs w:val="21"/>
              </w:rPr>
              <w:t>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6</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6</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16</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利巴韦林粗品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rFonts w:hint="eastAsia"/>
                <w:kern w:val="0"/>
                <w:szCs w:val="21"/>
              </w:rPr>
              <w:t>55</w:t>
            </w:r>
          </w:p>
        </w:tc>
        <w:tc>
          <w:tcPr>
            <w:tcW w:w="0" w:type="auto"/>
            <w:shd w:val="clear" w:color="auto" w:fill="auto"/>
            <w:vAlign w:val="center"/>
          </w:tcPr>
          <w:p w:rsidR="00BC68BB" w:rsidRPr="009A3B87" w:rsidRDefault="00BC68BB" w:rsidP="00BF71B9">
            <w:pPr>
              <w:widowControl/>
              <w:jc w:val="center"/>
              <w:rPr>
                <w:kern w:val="0"/>
                <w:szCs w:val="21"/>
              </w:rPr>
            </w:pPr>
            <w:r w:rsidRPr="009A3B87">
              <w:rPr>
                <w:rFonts w:hint="eastAsia"/>
                <w:kern w:val="0"/>
                <w:szCs w:val="21"/>
              </w:rPr>
              <w:t>55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17</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硫</w:t>
            </w:r>
            <w:proofErr w:type="gramStart"/>
            <w:r w:rsidRPr="009A3B87">
              <w:rPr>
                <w:kern w:val="0"/>
                <w:szCs w:val="21"/>
              </w:rPr>
              <w:t>糖铝粗品</w:t>
            </w:r>
            <w:proofErr w:type="gramEnd"/>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18</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盐酸雷尼</w:t>
            </w:r>
            <w:proofErr w:type="gramStart"/>
            <w:r w:rsidRPr="009A3B87">
              <w:rPr>
                <w:kern w:val="0"/>
                <w:szCs w:val="21"/>
              </w:rPr>
              <w:t>替丁粗品</w:t>
            </w:r>
            <w:proofErr w:type="gramEnd"/>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19</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卡苯达</w:t>
            </w:r>
            <w:proofErr w:type="gramStart"/>
            <w:r w:rsidRPr="009A3B87">
              <w:rPr>
                <w:kern w:val="0"/>
                <w:szCs w:val="21"/>
              </w:rPr>
              <w:t>唑</w:t>
            </w:r>
            <w:proofErr w:type="gramEnd"/>
            <w:r w:rsidRPr="009A3B87">
              <w:rPr>
                <w:kern w:val="0"/>
                <w:szCs w:val="21"/>
              </w:rPr>
              <w:t>粗品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20</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甲硝唑粗品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21</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富马酸酮</w:t>
            </w:r>
            <w:proofErr w:type="gramStart"/>
            <w:r w:rsidRPr="009A3B87">
              <w:rPr>
                <w:kern w:val="0"/>
                <w:szCs w:val="21"/>
              </w:rPr>
              <w:t>替芬粗品</w:t>
            </w:r>
            <w:proofErr w:type="gramEnd"/>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w:t>
            </w:r>
            <w:r w:rsidRPr="009A3B87">
              <w:rPr>
                <w:rFonts w:hint="eastAsia"/>
                <w:kern w:val="0"/>
                <w:szCs w:val="21"/>
              </w:rPr>
              <w:t>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w:t>
            </w:r>
            <w:r w:rsidRPr="009A3B87">
              <w:rPr>
                <w:rFonts w:hint="eastAsia"/>
                <w:kern w:val="0"/>
                <w:szCs w:val="21"/>
              </w:rPr>
              <w:t>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22</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盐酸克伦特罗粗品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23</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硝苯地平粗品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24</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林旦粗品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25</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盐酸多</w:t>
            </w:r>
            <w:proofErr w:type="gramStart"/>
            <w:r w:rsidRPr="009A3B87">
              <w:rPr>
                <w:kern w:val="0"/>
                <w:szCs w:val="21"/>
              </w:rPr>
              <w:t>塞平粗</w:t>
            </w:r>
            <w:proofErr w:type="gramEnd"/>
            <w:r w:rsidRPr="009A3B87">
              <w:rPr>
                <w:kern w:val="0"/>
                <w:szCs w:val="21"/>
              </w:rPr>
              <w:t>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26</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双氯芬</w:t>
            </w:r>
            <w:proofErr w:type="gramStart"/>
            <w:r w:rsidRPr="009A3B87">
              <w:rPr>
                <w:kern w:val="0"/>
                <w:szCs w:val="21"/>
              </w:rPr>
              <w:t>酸钾粗品</w:t>
            </w:r>
            <w:proofErr w:type="gramEnd"/>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25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27</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磺胺</w:t>
            </w:r>
            <w:proofErr w:type="gramStart"/>
            <w:r w:rsidRPr="009A3B87">
              <w:rPr>
                <w:kern w:val="0"/>
                <w:szCs w:val="21"/>
              </w:rPr>
              <w:t>嘧啶银粗</w:t>
            </w:r>
            <w:proofErr w:type="gramEnd"/>
            <w:r w:rsidRPr="009A3B87">
              <w:rPr>
                <w:kern w:val="0"/>
                <w:szCs w:val="21"/>
              </w:rPr>
              <w:t>品</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r w:rsidRPr="009A3B87">
              <w:rPr>
                <w:szCs w:val="21"/>
              </w:rPr>
              <w:t>9</w:t>
            </w:r>
            <w:r w:rsidRPr="009A3B87">
              <w:rPr>
                <w:rFonts w:hint="eastAsia"/>
                <w:szCs w:val="21"/>
              </w:rPr>
              <w:t>5</w:t>
            </w:r>
            <w:r w:rsidRPr="009A3B87">
              <w:rPr>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3.318</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3.318</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28</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原料药</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13.2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13.2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29</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粘合剂</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羟丙基纤维素</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30</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润滑剂</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甘露醇</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6</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6</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31</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崩解剂</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微晶纤维素</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1.2</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32</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包衣液</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lastRenderedPageBreak/>
              <w:t>33</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包装材料</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3</w:t>
            </w:r>
            <w:r w:rsidRPr="009A3B87">
              <w:rPr>
                <w:kern w:val="0"/>
                <w:szCs w:val="21"/>
              </w:rPr>
              <w:t>亿盒</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3</w:t>
            </w:r>
            <w:r w:rsidRPr="009A3B87">
              <w:rPr>
                <w:kern w:val="0"/>
                <w:szCs w:val="21"/>
              </w:rPr>
              <w:t>亿盒</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34</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甘露醇</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35</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醋酸钠</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工业级</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0.3125</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0.3125</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36</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胶塞</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1.005</w:t>
            </w:r>
            <w:r w:rsidRPr="009A3B87">
              <w:rPr>
                <w:kern w:val="0"/>
                <w:szCs w:val="21"/>
              </w:rPr>
              <w:t>亿个</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1.005</w:t>
            </w:r>
            <w:r w:rsidRPr="009A3B87">
              <w:rPr>
                <w:kern w:val="0"/>
                <w:szCs w:val="21"/>
              </w:rPr>
              <w:t>亿个</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37</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管制瓶</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1.005</w:t>
            </w:r>
            <w:r w:rsidRPr="009A3B87">
              <w:rPr>
                <w:kern w:val="0"/>
                <w:szCs w:val="21"/>
              </w:rPr>
              <w:t>亿个</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1.005</w:t>
            </w:r>
            <w:r w:rsidRPr="009A3B87">
              <w:rPr>
                <w:kern w:val="0"/>
                <w:szCs w:val="21"/>
              </w:rPr>
              <w:t>亿个</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38</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铝盖</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1.005</w:t>
            </w:r>
            <w:r w:rsidRPr="009A3B87">
              <w:rPr>
                <w:kern w:val="0"/>
                <w:szCs w:val="21"/>
              </w:rPr>
              <w:t>亿个</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1.005</w:t>
            </w:r>
            <w:r w:rsidRPr="009A3B87">
              <w:rPr>
                <w:kern w:val="0"/>
                <w:szCs w:val="21"/>
              </w:rPr>
              <w:t>亿个</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39</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标签</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w:t>
            </w:r>
            <w:r w:rsidRPr="009A3B87">
              <w:rPr>
                <w:kern w:val="0"/>
                <w:szCs w:val="21"/>
              </w:rPr>
              <w:t>亿张</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w:t>
            </w:r>
            <w:r w:rsidRPr="009A3B87">
              <w:rPr>
                <w:kern w:val="0"/>
                <w:szCs w:val="21"/>
              </w:rPr>
              <w:t>亿张</w:t>
            </w:r>
          </w:p>
        </w:tc>
      </w:tr>
      <w:tr w:rsidR="00BC68BB" w:rsidRPr="009A3B87" w:rsidTr="005B0412">
        <w:trPr>
          <w:jc w:val="center"/>
        </w:trPr>
        <w:tc>
          <w:tcPr>
            <w:tcW w:w="593" w:type="dxa"/>
            <w:tcBorders>
              <w:left w:val="nil"/>
            </w:tcBorders>
            <w:shd w:val="clear" w:color="auto" w:fill="auto"/>
            <w:vAlign w:val="center"/>
          </w:tcPr>
          <w:p w:rsidR="00BC68BB" w:rsidRPr="009A3B87" w:rsidRDefault="00BC68BB" w:rsidP="00BF71B9">
            <w:pPr>
              <w:widowControl/>
              <w:jc w:val="center"/>
              <w:rPr>
                <w:kern w:val="0"/>
                <w:szCs w:val="21"/>
              </w:rPr>
            </w:pPr>
            <w:r w:rsidRPr="009A3B87">
              <w:rPr>
                <w:kern w:val="0"/>
                <w:szCs w:val="21"/>
              </w:rPr>
              <w:t>40</w:t>
            </w:r>
          </w:p>
        </w:tc>
        <w:tc>
          <w:tcPr>
            <w:tcW w:w="2064" w:type="dxa"/>
            <w:shd w:val="clear" w:color="auto" w:fill="auto"/>
            <w:vAlign w:val="center"/>
          </w:tcPr>
          <w:p w:rsidR="00BC68BB" w:rsidRPr="009A3B87" w:rsidRDefault="00BC68BB" w:rsidP="00BF71B9">
            <w:pPr>
              <w:widowControl/>
              <w:jc w:val="center"/>
              <w:rPr>
                <w:kern w:val="0"/>
                <w:szCs w:val="21"/>
              </w:rPr>
            </w:pPr>
            <w:r w:rsidRPr="009A3B87">
              <w:rPr>
                <w:kern w:val="0"/>
                <w:szCs w:val="21"/>
              </w:rPr>
              <w:t>其他原料（说明书等）</w:t>
            </w:r>
          </w:p>
        </w:tc>
        <w:tc>
          <w:tcPr>
            <w:tcW w:w="1566" w:type="dxa"/>
            <w:shd w:val="clear" w:color="auto" w:fill="auto"/>
            <w:vAlign w:val="center"/>
          </w:tcPr>
          <w:p w:rsidR="00BC68BB" w:rsidRPr="009A3B87" w:rsidRDefault="00BC68BB" w:rsidP="00BF71B9">
            <w:pPr>
              <w:widowControl/>
              <w:jc w:val="center"/>
              <w:rPr>
                <w:kern w:val="0"/>
                <w:szCs w:val="21"/>
              </w:rPr>
            </w:pPr>
            <w:r w:rsidRPr="009A3B87">
              <w:rPr>
                <w:kern w:val="0"/>
                <w:szCs w:val="21"/>
              </w:rPr>
              <w:t>—</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w:t>
            </w:r>
            <w:r w:rsidRPr="009A3B87">
              <w:rPr>
                <w:kern w:val="0"/>
                <w:szCs w:val="21"/>
              </w:rPr>
              <w:t>亿张</w:t>
            </w:r>
          </w:p>
        </w:tc>
        <w:tc>
          <w:tcPr>
            <w:tcW w:w="0" w:type="auto"/>
            <w:shd w:val="clear" w:color="auto" w:fill="auto"/>
            <w:vAlign w:val="center"/>
          </w:tcPr>
          <w:p w:rsidR="00BC68BB" w:rsidRPr="009A3B87" w:rsidRDefault="00BC68BB" w:rsidP="00BF71B9">
            <w:pPr>
              <w:widowControl/>
              <w:jc w:val="center"/>
              <w:rPr>
                <w:kern w:val="0"/>
                <w:szCs w:val="21"/>
              </w:rPr>
            </w:pPr>
            <w:r w:rsidRPr="009A3B87">
              <w:rPr>
                <w:kern w:val="0"/>
                <w:szCs w:val="21"/>
              </w:rPr>
              <w:t>1</w:t>
            </w:r>
            <w:r w:rsidRPr="009A3B87">
              <w:rPr>
                <w:kern w:val="0"/>
                <w:szCs w:val="21"/>
              </w:rPr>
              <w:t>亿张</w:t>
            </w:r>
          </w:p>
        </w:tc>
      </w:tr>
    </w:tbl>
    <w:p w:rsidR="0058414B" w:rsidRPr="00A1577C" w:rsidRDefault="000337D7" w:rsidP="00E50C70">
      <w:pPr>
        <w:pStyle w:val="2"/>
        <w:rPr>
          <w:rFonts w:ascii="Times New Roman"/>
          <w:color w:val="auto"/>
        </w:rPr>
      </w:pPr>
      <w:bookmarkStart w:id="38" w:name="_Toc505077882"/>
      <w:bookmarkStart w:id="39" w:name="_Toc523832226"/>
      <w:r w:rsidRPr="00A1577C">
        <w:rPr>
          <w:rFonts w:ascii="Times New Roman"/>
          <w:color w:val="auto"/>
        </w:rPr>
        <w:t>3.4</w:t>
      </w:r>
      <w:r w:rsidRPr="00A1577C">
        <w:rPr>
          <w:rFonts w:ascii="Times New Roman" w:hAnsiTheme="minorEastAsia"/>
          <w:color w:val="auto"/>
        </w:rPr>
        <w:t>水源及水平衡</w:t>
      </w:r>
      <w:bookmarkEnd w:id="38"/>
      <w:bookmarkEnd w:id="39"/>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t>（</w:t>
      </w:r>
      <w:r w:rsidRPr="00B10631">
        <w:rPr>
          <w:rFonts w:eastAsiaTheme="minorEastAsia" w:hAnsiTheme="minorEastAsia"/>
          <w:sz w:val="24"/>
        </w:rPr>
        <w:t>1</w:t>
      </w:r>
      <w:r w:rsidRPr="00B10631">
        <w:rPr>
          <w:rFonts w:eastAsiaTheme="minorEastAsia" w:hAnsiTheme="minorEastAsia"/>
          <w:sz w:val="24"/>
        </w:rPr>
        <w:t>）工艺用水</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t>技改项目生产用水包括</w:t>
      </w:r>
      <w:r w:rsidRPr="00B10631">
        <w:rPr>
          <w:rFonts w:eastAsiaTheme="minorEastAsia" w:hAnsiTheme="minorEastAsia" w:hint="eastAsia"/>
          <w:sz w:val="24"/>
        </w:rPr>
        <w:t>磺</w:t>
      </w:r>
      <w:r w:rsidRPr="00B10631">
        <w:rPr>
          <w:rFonts w:eastAsiaTheme="minorEastAsia" w:hAnsiTheme="minorEastAsia"/>
          <w:sz w:val="24"/>
        </w:rPr>
        <w:t>胺</w:t>
      </w:r>
      <w:proofErr w:type="gramStart"/>
      <w:r w:rsidRPr="00B10631">
        <w:rPr>
          <w:rFonts w:eastAsiaTheme="minorEastAsia" w:hAnsiTheme="minorEastAsia"/>
          <w:sz w:val="24"/>
        </w:rPr>
        <w:t>嘧啶银</w:t>
      </w:r>
      <w:proofErr w:type="gramEnd"/>
      <w:r w:rsidRPr="00B10631">
        <w:rPr>
          <w:rFonts w:eastAsiaTheme="minorEastAsia" w:hAnsiTheme="minorEastAsia"/>
          <w:sz w:val="24"/>
        </w:rPr>
        <w:t>滤饼洗涤用纯化水</w:t>
      </w:r>
      <w:r w:rsidRPr="00B10631">
        <w:rPr>
          <w:rFonts w:eastAsiaTheme="minorEastAsia" w:hAnsiTheme="minorEastAsia"/>
          <w:sz w:val="24"/>
        </w:rPr>
        <w:t>3.6t/a</w:t>
      </w:r>
      <w:r w:rsidRPr="00B10631">
        <w:rPr>
          <w:rFonts w:eastAsiaTheme="minorEastAsia" w:hAnsiTheme="minorEastAsia"/>
          <w:sz w:val="24"/>
        </w:rPr>
        <w:t>、氨水配制用纯化水</w:t>
      </w:r>
      <w:r w:rsidRPr="00B10631">
        <w:rPr>
          <w:rFonts w:eastAsiaTheme="minorEastAsia" w:hAnsiTheme="minorEastAsia"/>
          <w:sz w:val="24"/>
        </w:rPr>
        <w:t>0.908t/a</w:t>
      </w:r>
      <w:r w:rsidRPr="00B10631">
        <w:rPr>
          <w:rFonts w:eastAsiaTheme="minorEastAsia" w:hAnsiTheme="minorEastAsia"/>
          <w:sz w:val="24"/>
        </w:rPr>
        <w:t>，固体口服剂包装瓶清洗用注射用水</w:t>
      </w:r>
      <w:r w:rsidRPr="00B10631">
        <w:rPr>
          <w:rFonts w:eastAsiaTheme="minorEastAsia" w:hAnsiTheme="minorEastAsia"/>
          <w:sz w:val="24"/>
        </w:rPr>
        <w:t>30t/a</w:t>
      </w:r>
      <w:r w:rsidRPr="00B10631">
        <w:rPr>
          <w:rFonts w:eastAsiaTheme="minorEastAsia" w:hAnsiTheme="minorEastAsia"/>
          <w:sz w:val="24"/>
        </w:rPr>
        <w:t>，小容量水针剂配液用水、胶塞、管制瓶用注射用水</w:t>
      </w:r>
      <w:r w:rsidRPr="00B10631">
        <w:rPr>
          <w:rFonts w:eastAsiaTheme="minorEastAsia" w:hAnsiTheme="minorEastAsia"/>
          <w:sz w:val="24"/>
        </w:rPr>
        <w:t>6800t/a</w:t>
      </w:r>
      <w:r w:rsidRPr="00B10631">
        <w:rPr>
          <w:rFonts w:eastAsiaTheme="minorEastAsia" w:hAnsiTheme="minorEastAsia"/>
          <w:sz w:val="24"/>
        </w:rPr>
        <w:t>。</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hint="eastAsia"/>
          <w:sz w:val="24"/>
        </w:rPr>
        <w:t>（</w:t>
      </w:r>
      <w:r w:rsidRPr="00B10631">
        <w:rPr>
          <w:rFonts w:eastAsiaTheme="minorEastAsia" w:hAnsiTheme="minorEastAsia" w:hint="eastAsia"/>
          <w:sz w:val="24"/>
        </w:rPr>
        <w:t>2</w:t>
      </w:r>
      <w:r w:rsidRPr="00B10631">
        <w:rPr>
          <w:rFonts w:eastAsiaTheme="minorEastAsia" w:hAnsiTheme="minorEastAsia" w:hint="eastAsia"/>
          <w:sz w:val="24"/>
        </w:rPr>
        <w:t>）</w:t>
      </w:r>
      <w:r w:rsidRPr="00B10631">
        <w:rPr>
          <w:rFonts w:eastAsiaTheme="minorEastAsia" w:hAnsiTheme="minorEastAsia"/>
          <w:sz w:val="24"/>
        </w:rPr>
        <w:t>设备、地面冲洗水</w:t>
      </w:r>
    </w:p>
    <w:p w:rsidR="00B10631" w:rsidRPr="00B10631" w:rsidRDefault="00B10631" w:rsidP="00B10631">
      <w:pPr>
        <w:tabs>
          <w:tab w:val="left" w:pos="5560"/>
        </w:tabs>
        <w:spacing w:line="360" w:lineRule="auto"/>
        <w:ind w:firstLineChars="250" w:firstLine="600"/>
        <w:rPr>
          <w:rFonts w:eastAsiaTheme="minorEastAsia" w:hAnsiTheme="minorEastAsia"/>
          <w:sz w:val="24"/>
        </w:rPr>
      </w:pPr>
      <w:r w:rsidRPr="00B10631">
        <w:rPr>
          <w:rFonts w:eastAsiaTheme="minorEastAsia" w:hAnsiTheme="minorEastAsia"/>
          <w:sz w:val="24"/>
        </w:rPr>
        <w:t>技改</w:t>
      </w:r>
      <w:proofErr w:type="gramStart"/>
      <w:r w:rsidRPr="00B10631">
        <w:rPr>
          <w:rFonts w:eastAsiaTheme="minorEastAsia" w:hAnsiTheme="minorEastAsia"/>
          <w:sz w:val="24"/>
        </w:rPr>
        <w:t>项目粗药精制</w:t>
      </w:r>
      <w:proofErr w:type="gramEnd"/>
      <w:r w:rsidRPr="00B10631">
        <w:rPr>
          <w:rFonts w:eastAsiaTheme="minorEastAsia" w:hAnsiTheme="minorEastAsia"/>
          <w:sz w:val="24"/>
        </w:rPr>
        <w:t>过程中需定期对设备进行清洗，设备清洗用水量约为</w:t>
      </w:r>
      <w:r w:rsidRPr="00B10631">
        <w:rPr>
          <w:rFonts w:eastAsiaTheme="minorEastAsia" w:hAnsiTheme="minorEastAsia"/>
          <w:sz w:val="24"/>
        </w:rPr>
        <w:t>500m3/a</w:t>
      </w:r>
      <w:r w:rsidRPr="00B10631">
        <w:rPr>
          <w:rFonts w:eastAsiaTheme="minorEastAsia" w:hAnsiTheme="minorEastAsia"/>
          <w:sz w:val="24"/>
        </w:rPr>
        <w:t>，地面冲洗水</w:t>
      </w:r>
      <w:r w:rsidRPr="00B10631">
        <w:rPr>
          <w:rFonts w:eastAsiaTheme="minorEastAsia" w:hAnsiTheme="minorEastAsia"/>
          <w:sz w:val="24"/>
        </w:rPr>
        <w:t>550m3/a</w:t>
      </w:r>
      <w:r w:rsidRPr="00B10631">
        <w:rPr>
          <w:rFonts w:eastAsiaTheme="minorEastAsia" w:hAnsiTheme="minorEastAsia"/>
          <w:sz w:val="24"/>
        </w:rPr>
        <w:t>。</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t>（</w:t>
      </w:r>
      <w:r w:rsidRPr="00B10631">
        <w:rPr>
          <w:rFonts w:eastAsiaTheme="minorEastAsia" w:hAnsiTheme="minorEastAsia"/>
          <w:sz w:val="24"/>
        </w:rPr>
        <w:t>3</w:t>
      </w:r>
      <w:r w:rsidRPr="00B10631">
        <w:rPr>
          <w:rFonts w:eastAsiaTheme="minorEastAsia" w:hAnsiTheme="minorEastAsia"/>
          <w:sz w:val="24"/>
        </w:rPr>
        <w:t>）</w:t>
      </w:r>
      <w:r w:rsidRPr="00B10631">
        <w:rPr>
          <w:rFonts w:eastAsiaTheme="minorEastAsia" w:hAnsiTheme="minorEastAsia" w:hint="eastAsia"/>
          <w:sz w:val="24"/>
        </w:rPr>
        <w:t>废气处理用水</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hint="eastAsia"/>
          <w:sz w:val="24"/>
        </w:rPr>
        <w:t>技改项目牛磺酸等</w:t>
      </w:r>
      <w:r w:rsidRPr="00B10631">
        <w:rPr>
          <w:rFonts w:eastAsiaTheme="minorEastAsia" w:hAnsiTheme="minorEastAsia" w:hint="eastAsia"/>
          <w:sz w:val="24"/>
        </w:rPr>
        <w:t>16</w:t>
      </w:r>
      <w:r>
        <w:rPr>
          <w:rFonts w:eastAsiaTheme="minorEastAsia" w:hAnsiTheme="minorEastAsia" w:hint="eastAsia"/>
          <w:sz w:val="24"/>
        </w:rPr>
        <w:t>种</w:t>
      </w:r>
      <w:r w:rsidRPr="00B10631">
        <w:rPr>
          <w:rFonts w:eastAsiaTheme="minorEastAsia" w:hAnsiTheme="minorEastAsia" w:hint="eastAsia"/>
          <w:sz w:val="24"/>
        </w:rPr>
        <w:t>粗品精制过程有乙醇废气产生，采用二级喷淋塔进行处理，循环水量为</w:t>
      </w:r>
      <w:r w:rsidRPr="00B10631">
        <w:rPr>
          <w:rFonts w:eastAsiaTheme="minorEastAsia" w:hAnsiTheme="minorEastAsia" w:hint="eastAsia"/>
          <w:sz w:val="24"/>
        </w:rPr>
        <w:t>24000t/a</w:t>
      </w:r>
      <w:r w:rsidRPr="00B10631">
        <w:rPr>
          <w:rFonts w:eastAsiaTheme="minorEastAsia" w:hAnsiTheme="minorEastAsia" w:hint="eastAsia"/>
          <w:sz w:val="24"/>
        </w:rPr>
        <w:t>，年补充水量为</w:t>
      </w:r>
      <w:r w:rsidRPr="00B10631">
        <w:rPr>
          <w:rFonts w:eastAsiaTheme="minorEastAsia" w:hAnsiTheme="minorEastAsia" w:hint="eastAsia"/>
          <w:sz w:val="24"/>
        </w:rPr>
        <w:t>1200t/a</w:t>
      </w:r>
      <w:r w:rsidRPr="00B10631">
        <w:rPr>
          <w:rFonts w:eastAsiaTheme="minorEastAsia" w:hAnsiTheme="minorEastAsia" w:hint="eastAsia"/>
          <w:sz w:val="24"/>
        </w:rPr>
        <w:t>。</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t>（</w:t>
      </w:r>
      <w:r w:rsidRPr="00B10631">
        <w:rPr>
          <w:rFonts w:eastAsiaTheme="minorEastAsia" w:hAnsiTheme="minorEastAsia"/>
          <w:sz w:val="24"/>
        </w:rPr>
        <w:t>4</w:t>
      </w:r>
      <w:r w:rsidRPr="00B10631">
        <w:rPr>
          <w:rFonts w:eastAsiaTheme="minorEastAsia" w:hAnsiTheme="minorEastAsia"/>
          <w:sz w:val="24"/>
        </w:rPr>
        <w:t>）循环冷却水</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t>技改项目生产过程中共需循环冷却</w:t>
      </w:r>
      <w:r w:rsidRPr="00B10631">
        <w:rPr>
          <w:rFonts w:eastAsiaTheme="minorEastAsia" w:hAnsiTheme="minorEastAsia"/>
          <w:sz w:val="24"/>
        </w:rPr>
        <w:t>20m3/h</w:t>
      </w:r>
      <w:r w:rsidRPr="00B10631">
        <w:rPr>
          <w:rFonts w:eastAsiaTheme="minorEastAsia" w:hAnsiTheme="minorEastAsia"/>
          <w:sz w:val="24"/>
        </w:rPr>
        <w:t>，生产用空调冷却水</w:t>
      </w:r>
      <w:r w:rsidRPr="00B10631">
        <w:rPr>
          <w:rFonts w:eastAsiaTheme="minorEastAsia" w:hAnsiTheme="minorEastAsia"/>
          <w:sz w:val="24"/>
        </w:rPr>
        <w:t xml:space="preserve"> 200m3/h</w:t>
      </w:r>
      <w:r w:rsidRPr="00B10631">
        <w:rPr>
          <w:rFonts w:eastAsiaTheme="minorEastAsia" w:hAnsiTheme="minorEastAsia"/>
          <w:sz w:val="24"/>
        </w:rPr>
        <w:t>，新鲜水添加水量约为</w:t>
      </w:r>
      <w:r w:rsidRPr="00B10631">
        <w:rPr>
          <w:rFonts w:eastAsiaTheme="minorEastAsia" w:hAnsiTheme="minorEastAsia"/>
          <w:sz w:val="24"/>
        </w:rPr>
        <w:t>9500t/a</w:t>
      </w:r>
      <w:r w:rsidRPr="00B10631">
        <w:rPr>
          <w:rFonts w:eastAsiaTheme="minorEastAsia" w:hAnsiTheme="minorEastAsia"/>
          <w:sz w:val="24"/>
        </w:rPr>
        <w:t>。</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t>（</w:t>
      </w:r>
      <w:r w:rsidRPr="00B10631">
        <w:rPr>
          <w:rFonts w:eastAsiaTheme="minorEastAsia" w:hAnsiTheme="minorEastAsia"/>
          <w:sz w:val="24"/>
        </w:rPr>
        <w:t>5</w:t>
      </w:r>
      <w:r w:rsidRPr="00B10631">
        <w:rPr>
          <w:rFonts w:eastAsiaTheme="minorEastAsia" w:hAnsiTheme="minorEastAsia"/>
          <w:sz w:val="24"/>
        </w:rPr>
        <w:t>）冷冻系统废水</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t>项目依托现有冷冻系统，新增冷冻系统补水</w:t>
      </w:r>
      <w:r w:rsidRPr="00B10631">
        <w:rPr>
          <w:rFonts w:eastAsiaTheme="minorEastAsia" w:hAnsiTheme="minorEastAsia"/>
          <w:sz w:val="24"/>
        </w:rPr>
        <w:t>4000t/a</w:t>
      </w:r>
      <w:r w:rsidRPr="00B10631">
        <w:rPr>
          <w:rFonts w:eastAsiaTheme="minorEastAsia" w:hAnsiTheme="minorEastAsia"/>
          <w:sz w:val="24"/>
        </w:rPr>
        <w:t>。</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hint="eastAsia"/>
          <w:sz w:val="24"/>
        </w:rPr>
        <w:t>（</w:t>
      </w:r>
      <w:r w:rsidRPr="00B10631">
        <w:rPr>
          <w:rFonts w:eastAsiaTheme="minorEastAsia" w:hAnsiTheme="minorEastAsia" w:hint="eastAsia"/>
          <w:sz w:val="24"/>
        </w:rPr>
        <w:t>6</w:t>
      </w:r>
      <w:r w:rsidRPr="00B10631">
        <w:rPr>
          <w:rFonts w:eastAsiaTheme="minorEastAsia" w:hAnsiTheme="minorEastAsia" w:hint="eastAsia"/>
          <w:sz w:val="24"/>
        </w:rPr>
        <w:t>）</w:t>
      </w:r>
      <w:r w:rsidRPr="00B10631">
        <w:rPr>
          <w:rFonts w:eastAsiaTheme="minorEastAsia" w:hAnsiTheme="minorEastAsia"/>
          <w:sz w:val="24"/>
        </w:rPr>
        <w:t>洗衣房废水</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t>技改项目每天需对工作人员服装进行洗涤，技改项目新增职工人数为</w:t>
      </w:r>
      <w:r w:rsidRPr="00B10631">
        <w:rPr>
          <w:rFonts w:eastAsiaTheme="minorEastAsia" w:hAnsiTheme="minorEastAsia"/>
          <w:sz w:val="24"/>
        </w:rPr>
        <w:t>30</w:t>
      </w:r>
      <w:r w:rsidRPr="00B10631">
        <w:rPr>
          <w:rFonts w:eastAsiaTheme="minorEastAsia" w:hAnsiTheme="minorEastAsia"/>
          <w:sz w:val="24"/>
        </w:rPr>
        <w:t>人，洗衣房的洗涤用水量为</w:t>
      </w:r>
      <w:r w:rsidRPr="00B10631">
        <w:rPr>
          <w:rFonts w:eastAsiaTheme="minorEastAsia" w:hAnsiTheme="minorEastAsia"/>
          <w:sz w:val="24"/>
        </w:rPr>
        <w:t>112.5t/a</w:t>
      </w:r>
      <w:r w:rsidRPr="00B10631">
        <w:rPr>
          <w:rFonts w:eastAsiaTheme="minorEastAsia" w:hAnsiTheme="minorEastAsia"/>
          <w:sz w:val="24"/>
        </w:rPr>
        <w:t>，洗衣房废水量为</w:t>
      </w:r>
      <w:r w:rsidRPr="00B10631">
        <w:rPr>
          <w:rFonts w:eastAsiaTheme="minorEastAsia" w:hAnsiTheme="minorEastAsia"/>
          <w:sz w:val="24"/>
        </w:rPr>
        <w:t>90t/a</w:t>
      </w:r>
      <w:r w:rsidRPr="00B10631">
        <w:rPr>
          <w:rFonts w:eastAsiaTheme="minorEastAsia" w:hAnsiTheme="minorEastAsia"/>
          <w:sz w:val="24"/>
        </w:rPr>
        <w:t>。</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hint="eastAsia"/>
          <w:sz w:val="24"/>
        </w:rPr>
        <w:t>（</w:t>
      </w:r>
      <w:r w:rsidRPr="00B10631">
        <w:rPr>
          <w:rFonts w:eastAsiaTheme="minorEastAsia" w:hAnsiTheme="minorEastAsia" w:hint="eastAsia"/>
          <w:sz w:val="24"/>
        </w:rPr>
        <w:t>7</w:t>
      </w:r>
      <w:r w:rsidRPr="00B10631">
        <w:rPr>
          <w:rFonts w:eastAsiaTheme="minorEastAsia" w:hAnsiTheme="minorEastAsia" w:hint="eastAsia"/>
          <w:sz w:val="24"/>
        </w:rPr>
        <w:t>）</w:t>
      </w:r>
      <w:r w:rsidRPr="00B10631">
        <w:rPr>
          <w:rFonts w:eastAsiaTheme="minorEastAsia" w:hAnsiTheme="minorEastAsia"/>
          <w:sz w:val="24"/>
        </w:rPr>
        <w:t>生活用水</w:t>
      </w:r>
    </w:p>
    <w:p w:rsidR="00B10631" w:rsidRPr="00B10631" w:rsidRDefault="00B10631" w:rsidP="00B10631">
      <w:pPr>
        <w:tabs>
          <w:tab w:val="left" w:pos="5560"/>
        </w:tabs>
        <w:spacing w:line="360" w:lineRule="auto"/>
        <w:ind w:firstLine="560"/>
        <w:rPr>
          <w:rFonts w:eastAsiaTheme="minorEastAsia" w:hAnsiTheme="minorEastAsia"/>
          <w:sz w:val="24"/>
        </w:rPr>
      </w:pPr>
      <w:r w:rsidRPr="00B10631">
        <w:rPr>
          <w:rFonts w:eastAsiaTheme="minorEastAsia" w:hAnsiTheme="minorEastAsia"/>
          <w:sz w:val="24"/>
        </w:rPr>
        <w:lastRenderedPageBreak/>
        <w:t>本次技改新增员工</w:t>
      </w:r>
      <w:r w:rsidRPr="00B10631">
        <w:rPr>
          <w:rFonts w:eastAsiaTheme="minorEastAsia" w:hAnsiTheme="minorEastAsia"/>
          <w:sz w:val="24"/>
        </w:rPr>
        <w:t>30</w:t>
      </w:r>
      <w:r w:rsidRPr="00B10631">
        <w:rPr>
          <w:rFonts w:eastAsiaTheme="minorEastAsia" w:hAnsiTheme="minorEastAsia"/>
          <w:sz w:val="24"/>
        </w:rPr>
        <w:t>人，生活用水量约为</w:t>
      </w:r>
      <w:r w:rsidRPr="00B10631">
        <w:rPr>
          <w:rFonts w:eastAsiaTheme="minorEastAsia" w:hAnsiTheme="minorEastAsia"/>
          <w:sz w:val="24"/>
        </w:rPr>
        <w:t>900t/a</w:t>
      </w:r>
      <w:r w:rsidRPr="00B10631">
        <w:rPr>
          <w:rFonts w:eastAsiaTheme="minorEastAsia" w:hAnsiTheme="minorEastAsia"/>
          <w:sz w:val="24"/>
        </w:rPr>
        <w:t>，生活污水量为</w:t>
      </w:r>
      <w:r w:rsidRPr="00B10631">
        <w:rPr>
          <w:rFonts w:eastAsiaTheme="minorEastAsia" w:hAnsiTheme="minorEastAsia"/>
          <w:sz w:val="24"/>
        </w:rPr>
        <w:t>720t/a</w:t>
      </w:r>
      <w:r w:rsidRPr="00B10631">
        <w:rPr>
          <w:rFonts w:eastAsiaTheme="minorEastAsia" w:hAnsiTheme="minorEastAsia"/>
          <w:sz w:val="24"/>
        </w:rPr>
        <w:t>。</w:t>
      </w:r>
    </w:p>
    <w:p w:rsidR="00B10631" w:rsidRPr="00B10631" w:rsidRDefault="00B10631" w:rsidP="004C755C">
      <w:pPr>
        <w:spacing w:line="360" w:lineRule="auto"/>
        <w:ind w:firstLine="560"/>
        <w:rPr>
          <w:rFonts w:eastAsiaTheme="minorEastAsia" w:hAnsiTheme="minorEastAsia"/>
          <w:sz w:val="24"/>
        </w:rPr>
      </w:pPr>
      <w:r w:rsidRPr="00B10631">
        <w:rPr>
          <w:rFonts w:eastAsiaTheme="minorEastAsia" w:hAnsiTheme="minorEastAsia" w:hint="eastAsia"/>
          <w:sz w:val="24"/>
        </w:rPr>
        <w:t>本</w:t>
      </w:r>
      <w:r w:rsidRPr="00B10631">
        <w:rPr>
          <w:rFonts w:eastAsiaTheme="minorEastAsia" w:hAnsiTheme="minorEastAsia"/>
          <w:sz w:val="24"/>
        </w:rPr>
        <w:t>项目</w:t>
      </w:r>
      <w:r w:rsidRPr="00B10631">
        <w:rPr>
          <w:rFonts w:eastAsiaTheme="minorEastAsia" w:hAnsiTheme="minorEastAsia" w:hint="eastAsia"/>
          <w:sz w:val="24"/>
        </w:rPr>
        <w:t>在原有厂房内进行建设，未计算初期雨水</w:t>
      </w:r>
      <w:r w:rsidRPr="00B10631">
        <w:rPr>
          <w:rFonts w:eastAsiaTheme="minorEastAsia" w:hAnsiTheme="minorEastAsia"/>
          <w:sz w:val="24"/>
        </w:rPr>
        <w:t>。全厂的水平衡图见图</w:t>
      </w:r>
      <w:r w:rsidRPr="00B10631">
        <w:rPr>
          <w:rFonts w:eastAsiaTheme="minorEastAsia" w:hAnsiTheme="minorEastAsia" w:hint="eastAsia"/>
          <w:sz w:val="24"/>
        </w:rPr>
        <w:t>3.4</w:t>
      </w:r>
      <w:r w:rsidRPr="00B10631">
        <w:rPr>
          <w:rFonts w:eastAsiaTheme="minorEastAsia" w:hAnsiTheme="minorEastAsia"/>
          <w:sz w:val="24"/>
        </w:rPr>
        <w:t>-</w:t>
      </w:r>
      <w:r w:rsidRPr="00B10631">
        <w:rPr>
          <w:rFonts w:eastAsiaTheme="minorEastAsia" w:hAnsiTheme="minorEastAsia" w:hint="eastAsia"/>
          <w:sz w:val="24"/>
        </w:rPr>
        <w:t>1</w:t>
      </w:r>
      <w:r w:rsidRPr="00B10631">
        <w:rPr>
          <w:rFonts w:eastAsiaTheme="minorEastAsia" w:hAnsiTheme="minorEastAsia"/>
          <w:sz w:val="24"/>
        </w:rPr>
        <w:t>。</w:t>
      </w:r>
      <w:r w:rsidRPr="00B10631">
        <w:rPr>
          <w:rFonts w:eastAsiaTheme="minorEastAsia" w:hAnsiTheme="minorEastAsia"/>
          <w:sz w:val="24"/>
        </w:rPr>
        <w:t xml:space="preserve"> </w:t>
      </w:r>
    </w:p>
    <w:p w:rsidR="00B10631" w:rsidRPr="00D65A4E" w:rsidRDefault="00B10631" w:rsidP="008C6965">
      <w:pPr>
        <w:widowControl/>
        <w:ind w:firstLine="560"/>
        <w:jc w:val="center"/>
        <w:rPr>
          <w:kern w:val="0"/>
          <w:sz w:val="24"/>
        </w:rPr>
      </w:pPr>
      <w:r w:rsidRPr="00D65A4E">
        <w:object w:dxaOrig="17680" w:dyaOrig="15449">
          <v:shape id="_x0000_i1026" type="#_x0000_t75" style="width:422.5pt;height:369.5pt" o:ole="">
            <v:imagedata r:id="rId13" o:title=""/>
          </v:shape>
          <o:OLEObject Type="Embed" ProgID="Visio.Drawing.11" ShapeID="_x0000_i1026" DrawAspect="Content" ObjectID="_1597574060" r:id="rId14"/>
        </w:object>
      </w:r>
    </w:p>
    <w:p w:rsidR="00790AAB" w:rsidRPr="00E105A4" w:rsidRDefault="00B10631" w:rsidP="00E105A4">
      <w:pPr>
        <w:spacing w:line="312" w:lineRule="auto"/>
        <w:ind w:firstLine="562"/>
        <w:jc w:val="center"/>
        <w:rPr>
          <w:b/>
        </w:rPr>
        <w:sectPr w:rsidR="00790AAB" w:rsidRPr="00E105A4" w:rsidSect="006A13D1">
          <w:footerReference w:type="default" r:id="rId15"/>
          <w:type w:val="continuous"/>
          <w:pgSz w:w="11906" w:h="16838"/>
          <w:pgMar w:top="1440" w:right="1800" w:bottom="1440" w:left="1800" w:header="851" w:footer="992" w:gutter="0"/>
          <w:cols w:space="720"/>
          <w:docGrid w:type="lines" w:linePitch="326"/>
        </w:sectPr>
      </w:pPr>
      <w:r w:rsidRPr="00D65A4E">
        <w:rPr>
          <w:b/>
        </w:rPr>
        <w:t>图</w:t>
      </w:r>
      <w:r>
        <w:rPr>
          <w:rFonts w:hint="eastAsia"/>
          <w:b/>
        </w:rPr>
        <w:t>3.4</w:t>
      </w:r>
      <w:r w:rsidRPr="00D65A4E">
        <w:rPr>
          <w:b/>
        </w:rPr>
        <w:t>-</w:t>
      </w:r>
      <w:r>
        <w:rPr>
          <w:rFonts w:hint="eastAsia"/>
          <w:b/>
        </w:rPr>
        <w:t>1</w:t>
      </w:r>
      <w:r w:rsidRPr="00D65A4E">
        <w:rPr>
          <w:b/>
        </w:rPr>
        <w:t xml:space="preserve"> </w:t>
      </w:r>
      <w:r w:rsidRPr="00D65A4E">
        <w:rPr>
          <w:b/>
        </w:rPr>
        <w:t>技改项目水平衡（</w:t>
      </w:r>
      <w:r w:rsidRPr="00D65A4E">
        <w:rPr>
          <w:b/>
        </w:rPr>
        <w:t>t/a</w:t>
      </w:r>
      <w:r w:rsidRPr="00D65A4E">
        <w:rPr>
          <w:b/>
        </w:rPr>
        <w:t>）</w:t>
      </w:r>
    </w:p>
    <w:p w:rsidR="001266DB" w:rsidRPr="001266DB" w:rsidRDefault="000337D7" w:rsidP="001266DB">
      <w:pPr>
        <w:pStyle w:val="2"/>
        <w:rPr>
          <w:rFonts w:ascii="Times New Roman"/>
          <w:color w:val="auto"/>
        </w:rPr>
      </w:pPr>
      <w:bookmarkStart w:id="40" w:name="_Toc523832227"/>
      <w:r w:rsidRPr="003F0AD2">
        <w:rPr>
          <w:rFonts w:ascii="Times New Roman"/>
          <w:color w:val="auto"/>
        </w:rPr>
        <w:lastRenderedPageBreak/>
        <w:t>3.5</w:t>
      </w:r>
      <w:r w:rsidRPr="003F0AD2">
        <w:rPr>
          <w:rFonts w:ascii="Times New Roman"/>
          <w:color w:val="auto"/>
        </w:rPr>
        <w:t>生产工艺</w:t>
      </w:r>
      <w:bookmarkStart w:id="41" w:name="_Toc5743"/>
      <w:bookmarkStart w:id="42" w:name="_Toc505077888"/>
      <w:bookmarkEnd w:id="40"/>
    </w:p>
    <w:p w:rsidR="001266DB" w:rsidRPr="00D65A4E" w:rsidRDefault="001266DB" w:rsidP="001266DB">
      <w:pPr>
        <w:pStyle w:val="42"/>
      </w:pPr>
      <w:r>
        <w:rPr>
          <w:rFonts w:hint="eastAsia"/>
        </w:rPr>
        <w:t xml:space="preserve">3.5.1  </w:t>
      </w:r>
      <w:r w:rsidRPr="00D65A4E">
        <w:t>牛磺酸等</w:t>
      </w:r>
      <w:r w:rsidRPr="00D65A4E">
        <w:t>20</w:t>
      </w:r>
      <w:r w:rsidRPr="00D65A4E">
        <w:t>种粗品精制工艺</w:t>
      </w:r>
    </w:p>
    <w:p w:rsidR="001266DB" w:rsidRPr="001266DB" w:rsidRDefault="001266DB" w:rsidP="001266DB">
      <w:pPr>
        <w:spacing w:line="360" w:lineRule="auto"/>
        <w:ind w:firstLine="560"/>
        <w:rPr>
          <w:sz w:val="24"/>
          <w:szCs w:val="24"/>
        </w:rPr>
      </w:pPr>
      <w:r w:rsidRPr="001266DB">
        <w:rPr>
          <w:sz w:val="24"/>
          <w:szCs w:val="24"/>
        </w:rPr>
        <w:t>本项目所包含的</w:t>
      </w:r>
      <w:r w:rsidRPr="001266DB">
        <w:rPr>
          <w:sz w:val="24"/>
          <w:szCs w:val="24"/>
        </w:rPr>
        <w:t>21</w:t>
      </w:r>
      <w:r w:rsidRPr="001266DB">
        <w:rPr>
          <w:sz w:val="24"/>
          <w:szCs w:val="24"/>
        </w:rPr>
        <w:t>种粗品精制，其中牛磺酸、盐酸克伦特罗、硝苯地平、林旦、双氯芬酸钾、盐酸</w:t>
      </w:r>
      <w:proofErr w:type="gramStart"/>
      <w:r w:rsidRPr="001266DB">
        <w:rPr>
          <w:sz w:val="24"/>
          <w:szCs w:val="24"/>
        </w:rPr>
        <w:t>酚苄</w:t>
      </w:r>
      <w:proofErr w:type="gramEnd"/>
      <w:r w:rsidRPr="001266DB">
        <w:rPr>
          <w:sz w:val="24"/>
          <w:szCs w:val="24"/>
        </w:rPr>
        <w:t>明、沙丁胺醇、硫酸沙丁胺醇、盐酸多塞平、利巴韦林、阿昔</w:t>
      </w:r>
      <w:proofErr w:type="gramStart"/>
      <w:r w:rsidRPr="001266DB">
        <w:rPr>
          <w:sz w:val="24"/>
          <w:szCs w:val="24"/>
        </w:rPr>
        <w:t>洛</w:t>
      </w:r>
      <w:proofErr w:type="gramEnd"/>
      <w:r w:rsidRPr="001266DB">
        <w:rPr>
          <w:sz w:val="24"/>
          <w:szCs w:val="24"/>
        </w:rPr>
        <w:t>韦、硫糖铝、盐酸雷尼替丁、盐酸</w:t>
      </w:r>
      <w:proofErr w:type="gramStart"/>
      <w:r w:rsidRPr="001266DB">
        <w:rPr>
          <w:sz w:val="24"/>
          <w:szCs w:val="24"/>
        </w:rPr>
        <w:t>哌仑</w:t>
      </w:r>
      <w:proofErr w:type="gramEnd"/>
      <w:r w:rsidRPr="001266DB">
        <w:rPr>
          <w:sz w:val="24"/>
          <w:szCs w:val="24"/>
        </w:rPr>
        <w:t>西平、卡苯达</w:t>
      </w:r>
      <w:proofErr w:type="gramStart"/>
      <w:r w:rsidRPr="001266DB">
        <w:rPr>
          <w:sz w:val="24"/>
          <w:szCs w:val="24"/>
        </w:rPr>
        <w:t>唑</w:t>
      </w:r>
      <w:proofErr w:type="gramEnd"/>
      <w:r w:rsidRPr="001266DB">
        <w:rPr>
          <w:sz w:val="24"/>
          <w:szCs w:val="24"/>
        </w:rPr>
        <w:t>、甲硝唑、盐酸左氧氟沙星、盐酸</w:t>
      </w:r>
      <w:proofErr w:type="gramStart"/>
      <w:r w:rsidRPr="001266DB">
        <w:rPr>
          <w:sz w:val="24"/>
          <w:szCs w:val="24"/>
        </w:rPr>
        <w:t>噻氯匹定</w:t>
      </w:r>
      <w:proofErr w:type="gramEnd"/>
      <w:r w:rsidRPr="001266DB">
        <w:rPr>
          <w:sz w:val="24"/>
          <w:szCs w:val="24"/>
        </w:rPr>
        <w:t>、富马酸酮替芬、苯妥英钠等</w:t>
      </w:r>
      <w:r w:rsidRPr="001266DB">
        <w:rPr>
          <w:sz w:val="24"/>
          <w:szCs w:val="24"/>
        </w:rPr>
        <w:t>20</w:t>
      </w:r>
      <w:r w:rsidRPr="001266DB">
        <w:rPr>
          <w:sz w:val="24"/>
          <w:szCs w:val="24"/>
        </w:rPr>
        <w:t>中粗品精制的主体工艺一致，只是物料的配比不同，控制温度不同和溶剂类别有差别。</w:t>
      </w:r>
    </w:p>
    <w:p w:rsidR="001266DB" w:rsidRPr="001266DB" w:rsidRDefault="001266DB" w:rsidP="001266DB">
      <w:pPr>
        <w:spacing w:line="360" w:lineRule="auto"/>
        <w:ind w:firstLine="560"/>
        <w:rPr>
          <w:sz w:val="24"/>
          <w:szCs w:val="24"/>
        </w:rPr>
      </w:pPr>
      <w:r w:rsidRPr="001266DB">
        <w:rPr>
          <w:sz w:val="24"/>
          <w:szCs w:val="24"/>
        </w:rPr>
        <w:t>牛磺酸等</w:t>
      </w:r>
      <w:r w:rsidRPr="001266DB">
        <w:rPr>
          <w:sz w:val="24"/>
          <w:szCs w:val="24"/>
        </w:rPr>
        <w:t>20</w:t>
      </w:r>
      <w:r w:rsidRPr="001266DB">
        <w:rPr>
          <w:sz w:val="24"/>
          <w:szCs w:val="24"/>
        </w:rPr>
        <w:t>种精制药的工艺流程图见图</w:t>
      </w:r>
      <w:r>
        <w:rPr>
          <w:rFonts w:hint="eastAsia"/>
          <w:sz w:val="24"/>
          <w:szCs w:val="24"/>
        </w:rPr>
        <w:t>3.5</w:t>
      </w:r>
      <w:r w:rsidRPr="001266DB">
        <w:rPr>
          <w:sz w:val="24"/>
          <w:szCs w:val="24"/>
        </w:rPr>
        <w:t>-1</w:t>
      </w:r>
      <w:r w:rsidRPr="001266DB">
        <w:rPr>
          <w:sz w:val="24"/>
          <w:szCs w:val="24"/>
        </w:rPr>
        <w:t>。</w:t>
      </w:r>
    </w:p>
    <w:p w:rsidR="001266DB" w:rsidRPr="00D65A4E" w:rsidRDefault="001266DB" w:rsidP="001266DB">
      <w:pPr>
        <w:ind w:firstLine="560"/>
        <w:jc w:val="center"/>
      </w:pPr>
      <w:r w:rsidRPr="00D65A4E">
        <w:object w:dxaOrig="7179" w:dyaOrig="10884">
          <v:shape id="_x0000_i1027" type="#_x0000_t75" style="width:332.15pt;height:504.7pt" o:ole="">
            <v:imagedata r:id="rId16" o:title=""/>
          </v:shape>
          <o:OLEObject Type="Embed" ProgID="Visio.Drawing.11" ShapeID="_x0000_i1027" DrawAspect="Content" ObjectID="_1597574061" r:id="rId17"/>
        </w:object>
      </w:r>
    </w:p>
    <w:p w:rsidR="001266DB" w:rsidRPr="00D65A4E" w:rsidRDefault="001266DB" w:rsidP="001266DB">
      <w:pPr>
        <w:tabs>
          <w:tab w:val="left" w:pos="6300"/>
        </w:tabs>
        <w:spacing w:line="312" w:lineRule="auto"/>
        <w:ind w:firstLine="562"/>
        <w:jc w:val="center"/>
        <w:rPr>
          <w:b/>
          <w:sz w:val="24"/>
        </w:rPr>
      </w:pPr>
      <w:r w:rsidRPr="00D65A4E">
        <w:rPr>
          <w:b/>
        </w:rPr>
        <w:t>图</w:t>
      </w:r>
      <w:r>
        <w:rPr>
          <w:rFonts w:hint="eastAsia"/>
          <w:b/>
        </w:rPr>
        <w:t>3.5</w:t>
      </w:r>
      <w:r w:rsidRPr="00D65A4E">
        <w:rPr>
          <w:b/>
        </w:rPr>
        <w:t xml:space="preserve">-1   </w:t>
      </w:r>
      <w:r w:rsidRPr="00D65A4E">
        <w:rPr>
          <w:b/>
        </w:rPr>
        <w:t>牛磺酸等</w:t>
      </w:r>
      <w:r w:rsidRPr="00D65A4E">
        <w:rPr>
          <w:b/>
        </w:rPr>
        <w:t>20</w:t>
      </w:r>
      <w:r w:rsidRPr="00D65A4E">
        <w:rPr>
          <w:b/>
        </w:rPr>
        <w:t>种精制药的工艺流程图</w:t>
      </w:r>
    </w:p>
    <w:p w:rsidR="001266DB" w:rsidRPr="001266DB" w:rsidRDefault="001266DB" w:rsidP="001266DB">
      <w:pPr>
        <w:spacing w:line="360" w:lineRule="auto"/>
        <w:ind w:firstLine="562"/>
        <w:rPr>
          <w:b/>
          <w:sz w:val="24"/>
          <w:szCs w:val="24"/>
        </w:rPr>
      </w:pPr>
      <w:r w:rsidRPr="001266DB">
        <w:rPr>
          <w:b/>
          <w:sz w:val="24"/>
          <w:szCs w:val="24"/>
        </w:rPr>
        <w:t>工艺说明：</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1</w:t>
      </w:r>
      <w:r w:rsidRPr="001266DB">
        <w:rPr>
          <w:sz w:val="24"/>
          <w:szCs w:val="24"/>
        </w:rPr>
        <w:t>）溶解</w:t>
      </w:r>
      <w:r w:rsidRPr="001266DB">
        <w:rPr>
          <w:rFonts w:hint="eastAsia"/>
          <w:sz w:val="24"/>
          <w:szCs w:val="24"/>
        </w:rPr>
        <w:t>脱色</w:t>
      </w:r>
    </w:p>
    <w:p w:rsidR="001266DB" w:rsidRPr="001266DB" w:rsidRDefault="001266DB" w:rsidP="001266DB">
      <w:pPr>
        <w:spacing w:line="360" w:lineRule="auto"/>
        <w:ind w:firstLine="560"/>
        <w:rPr>
          <w:sz w:val="24"/>
          <w:szCs w:val="24"/>
        </w:rPr>
      </w:pPr>
      <w:r w:rsidRPr="001266DB">
        <w:rPr>
          <w:sz w:val="24"/>
          <w:szCs w:val="24"/>
        </w:rPr>
        <w:t>按照配比要求，将粗品人工投入</w:t>
      </w:r>
      <w:r w:rsidRPr="001266DB">
        <w:rPr>
          <w:rFonts w:hint="eastAsia"/>
          <w:sz w:val="24"/>
          <w:szCs w:val="24"/>
        </w:rPr>
        <w:t>溶解脱色釜</w:t>
      </w:r>
      <w:r w:rsidRPr="001266DB">
        <w:rPr>
          <w:sz w:val="24"/>
          <w:szCs w:val="24"/>
        </w:rPr>
        <w:t>内，管道密闭投加对应的溶剂，其中硝苯地平和林旦需要用到的溶剂为甲醇，盐酸多</w:t>
      </w:r>
      <w:proofErr w:type="gramStart"/>
      <w:r w:rsidRPr="001266DB">
        <w:rPr>
          <w:sz w:val="24"/>
          <w:szCs w:val="24"/>
        </w:rPr>
        <w:t>塞平需要</w:t>
      </w:r>
      <w:proofErr w:type="gramEnd"/>
      <w:r w:rsidRPr="001266DB">
        <w:rPr>
          <w:sz w:val="24"/>
          <w:szCs w:val="24"/>
        </w:rPr>
        <w:t>用到的溶剂为乙酸乙酯，其它用的溶剂均为乙醇。</w:t>
      </w:r>
    </w:p>
    <w:p w:rsidR="001266DB" w:rsidRPr="001266DB" w:rsidRDefault="001266DB" w:rsidP="001266DB">
      <w:pPr>
        <w:spacing w:line="360" w:lineRule="auto"/>
        <w:ind w:firstLine="560"/>
        <w:rPr>
          <w:sz w:val="24"/>
          <w:szCs w:val="24"/>
        </w:rPr>
      </w:pPr>
      <w:r w:rsidRPr="001266DB">
        <w:rPr>
          <w:rFonts w:hint="eastAsia"/>
          <w:sz w:val="24"/>
          <w:szCs w:val="24"/>
        </w:rPr>
        <w:t>溶解脱色</w:t>
      </w:r>
      <w:proofErr w:type="gramStart"/>
      <w:r w:rsidRPr="001266DB">
        <w:rPr>
          <w:rFonts w:hint="eastAsia"/>
          <w:sz w:val="24"/>
          <w:szCs w:val="24"/>
        </w:rPr>
        <w:t>釜</w:t>
      </w:r>
      <w:proofErr w:type="gramEnd"/>
      <w:r w:rsidRPr="001266DB">
        <w:rPr>
          <w:sz w:val="24"/>
          <w:szCs w:val="24"/>
        </w:rPr>
        <w:t>开启搅拌，同时开启</w:t>
      </w:r>
      <w:r w:rsidRPr="001266DB">
        <w:rPr>
          <w:rFonts w:hint="eastAsia"/>
          <w:sz w:val="24"/>
          <w:szCs w:val="24"/>
        </w:rPr>
        <w:t>溶解脱色</w:t>
      </w:r>
      <w:proofErr w:type="gramStart"/>
      <w:r w:rsidRPr="001266DB">
        <w:rPr>
          <w:rFonts w:hint="eastAsia"/>
          <w:sz w:val="24"/>
          <w:szCs w:val="24"/>
        </w:rPr>
        <w:t>釜</w:t>
      </w:r>
      <w:proofErr w:type="gramEnd"/>
      <w:r w:rsidRPr="001266DB">
        <w:rPr>
          <w:sz w:val="24"/>
          <w:szCs w:val="24"/>
        </w:rPr>
        <w:t>夹套蒸汽阀门</w:t>
      </w:r>
      <w:r w:rsidRPr="001266DB">
        <w:rPr>
          <w:rFonts w:hint="eastAsia"/>
          <w:sz w:val="24"/>
          <w:szCs w:val="24"/>
        </w:rPr>
        <w:t>进行加热。</w:t>
      </w:r>
      <w:r w:rsidRPr="001266DB">
        <w:rPr>
          <w:sz w:val="24"/>
          <w:szCs w:val="24"/>
        </w:rPr>
        <w:t>其中，硝苯地平和林旦需要加热至罐内物料</w:t>
      </w:r>
      <w:r w:rsidRPr="001266DB">
        <w:rPr>
          <w:sz w:val="24"/>
          <w:szCs w:val="24"/>
        </w:rPr>
        <w:t>50-65</w:t>
      </w:r>
      <w:r w:rsidRPr="001266DB">
        <w:rPr>
          <w:rFonts w:cs="宋体" w:hint="eastAsia"/>
          <w:sz w:val="24"/>
          <w:szCs w:val="24"/>
        </w:rPr>
        <w:t>℃</w:t>
      </w:r>
      <w:r w:rsidRPr="001266DB">
        <w:rPr>
          <w:rFonts w:hint="eastAsia"/>
          <w:sz w:val="24"/>
          <w:szCs w:val="24"/>
        </w:rPr>
        <w:t>并保温</w:t>
      </w:r>
      <w:r w:rsidRPr="001266DB">
        <w:rPr>
          <w:rFonts w:hint="eastAsia"/>
          <w:sz w:val="24"/>
          <w:szCs w:val="24"/>
        </w:rPr>
        <w:t>30min</w:t>
      </w:r>
      <w:r w:rsidRPr="001266DB">
        <w:rPr>
          <w:rFonts w:hint="eastAsia"/>
          <w:sz w:val="24"/>
          <w:szCs w:val="24"/>
        </w:rPr>
        <w:t>，待</w:t>
      </w:r>
      <w:r w:rsidRPr="001266DB">
        <w:rPr>
          <w:sz w:val="24"/>
          <w:szCs w:val="24"/>
        </w:rPr>
        <w:t>物料全部溶解后关闭蒸汽阀</w:t>
      </w:r>
      <w:r w:rsidRPr="001266DB">
        <w:rPr>
          <w:sz w:val="24"/>
          <w:szCs w:val="24"/>
        </w:rPr>
        <w:lastRenderedPageBreak/>
        <w:t>门，冷却稍降温至罐内</w:t>
      </w:r>
      <w:r w:rsidRPr="001266DB">
        <w:rPr>
          <w:sz w:val="24"/>
          <w:szCs w:val="24"/>
        </w:rPr>
        <w:t>45</w:t>
      </w:r>
      <w:r w:rsidRPr="001266DB">
        <w:rPr>
          <w:rFonts w:cs="宋体" w:hint="eastAsia"/>
          <w:sz w:val="24"/>
          <w:szCs w:val="24"/>
        </w:rPr>
        <w:t>℃</w:t>
      </w:r>
      <w:r w:rsidRPr="001266DB">
        <w:rPr>
          <w:sz w:val="24"/>
          <w:szCs w:val="24"/>
        </w:rPr>
        <w:t>；其它的需要加热至罐内物料</w:t>
      </w:r>
      <w:r w:rsidRPr="001266DB">
        <w:rPr>
          <w:sz w:val="24"/>
          <w:szCs w:val="24"/>
        </w:rPr>
        <w:t>70-75</w:t>
      </w:r>
      <w:r w:rsidRPr="001266DB">
        <w:rPr>
          <w:rFonts w:cs="宋体" w:hint="eastAsia"/>
          <w:sz w:val="24"/>
          <w:szCs w:val="24"/>
        </w:rPr>
        <w:t>℃</w:t>
      </w:r>
      <w:r w:rsidRPr="001266DB">
        <w:rPr>
          <w:sz w:val="24"/>
          <w:szCs w:val="24"/>
        </w:rPr>
        <w:t>，将物料全部溶解后，关闭蒸汽阀门，冷却稍降温至罐内</w:t>
      </w:r>
      <w:r w:rsidRPr="001266DB">
        <w:rPr>
          <w:sz w:val="24"/>
          <w:szCs w:val="24"/>
        </w:rPr>
        <w:t>65</w:t>
      </w:r>
      <w:r w:rsidRPr="001266DB">
        <w:rPr>
          <w:rFonts w:cs="宋体" w:hint="eastAsia"/>
          <w:sz w:val="24"/>
          <w:szCs w:val="24"/>
        </w:rPr>
        <w:t>℃</w:t>
      </w:r>
      <w:r w:rsidRPr="001266DB">
        <w:rPr>
          <w:sz w:val="24"/>
          <w:szCs w:val="24"/>
        </w:rPr>
        <w:t>。</w:t>
      </w:r>
      <w:r w:rsidRPr="001266DB">
        <w:rPr>
          <w:rFonts w:hint="eastAsia"/>
          <w:sz w:val="24"/>
          <w:szCs w:val="24"/>
        </w:rPr>
        <w:t>冷却至对应温度后</w:t>
      </w:r>
      <w:r w:rsidRPr="001266DB">
        <w:rPr>
          <w:sz w:val="24"/>
          <w:szCs w:val="24"/>
        </w:rPr>
        <w:t>人工投加活性炭，再加热回流脱色</w:t>
      </w:r>
      <w:r w:rsidRPr="001266DB">
        <w:rPr>
          <w:sz w:val="24"/>
          <w:szCs w:val="24"/>
        </w:rPr>
        <w:t>30min</w:t>
      </w:r>
      <w:r w:rsidRPr="001266DB">
        <w:rPr>
          <w:rFonts w:hint="eastAsia"/>
          <w:sz w:val="24"/>
          <w:szCs w:val="24"/>
        </w:rPr>
        <w:t>，</w:t>
      </w:r>
      <w:r w:rsidRPr="001266DB">
        <w:rPr>
          <w:sz w:val="24"/>
          <w:szCs w:val="24"/>
        </w:rPr>
        <w:t>使活性炭充分吸收粗品中的杂质。</w:t>
      </w:r>
      <w:r w:rsidRPr="001266DB">
        <w:rPr>
          <w:rFonts w:hint="eastAsia"/>
          <w:sz w:val="24"/>
          <w:szCs w:val="24"/>
        </w:rPr>
        <w:t>溶解脱色过程有放空尾气</w:t>
      </w:r>
      <w:r w:rsidRPr="001266DB">
        <w:rPr>
          <w:rFonts w:hint="eastAsia"/>
          <w:sz w:val="24"/>
          <w:szCs w:val="24"/>
        </w:rPr>
        <w:t>G</w:t>
      </w:r>
      <w:r w:rsidRPr="001266DB">
        <w:rPr>
          <w:rFonts w:hint="eastAsia"/>
          <w:sz w:val="24"/>
          <w:szCs w:val="24"/>
          <w:vertAlign w:val="subscript"/>
        </w:rPr>
        <w:t>1-1</w:t>
      </w:r>
      <w:r w:rsidRPr="001266DB">
        <w:rPr>
          <w:rFonts w:hint="eastAsia"/>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Pr="001266DB">
        <w:rPr>
          <w:rFonts w:hint="eastAsia"/>
          <w:sz w:val="24"/>
          <w:szCs w:val="24"/>
        </w:rPr>
        <w:t>2</w:t>
      </w:r>
      <w:r w:rsidRPr="001266DB">
        <w:rPr>
          <w:sz w:val="24"/>
          <w:szCs w:val="24"/>
        </w:rPr>
        <w:t>）压滤</w:t>
      </w:r>
    </w:p>
    <w:p w:rsidR="001266DB" w:rsidRPr="001266DB" w:rsidRDefault="001266DB" w:rsidP="001266DB">
      <w:pPr>
        <w:spacing w:line="360" w:lineRule="auto"/>
        <w:ind w:firstLine="560"/>
        <w:rPr>
          <w:sz w:val="24"/>
          <w:szCs w:val="24"/>
        </w:rPr>
      </w:pPr>
      <w:r w:rsidRPr="001266DB">
        <w:rPr>
          <w:rFonts w:hint="eastAsia"/>
          <w:sz w:val="24"/>
          <w:szCs w:val="24"/>
        </w:rPr>
        <w:t>溶解脱色后物料经溶解脱色釜底阀门密闭管道连接至压滤机进行压滤，压滤压力</w:t>
      </w:r>
      <w:r w:rsidRPr="001266DB">
        <w:rPr>
          <w:rFonts w:hint="eastAsia"/>
          <w:sz w:val="24"/>
          <w:szCs w:val="24"/>
        </w:rPr>
        <w:t>0.2Mpa</w:t>
      </w:r>
      <w:r w:rsidRPr="001266DB">
        <w:rPr>
          <w:rFonts w:hint="eastAsia"/>
          <w:sz w:val="24"/>
          <w:szCs w:val="24"/>
        </w:rPr>
        <w:t>，压滤时间为</w:t>
      </w:r>
      <w:r w:rsidRPr="001266DB">
        <w:rPr>
          <w:rFonts w:hint="eastAsia"/>
          <w:sz w:val="24"/>
          <w:szCs w:val="24"/>
        </w:rPr>
        <w:t>10min</w:t>
      </w:r>
      <w:r w:rsidRPr="001266DB">
        <w:rPr>
          <w:rFonts w:hint="eastAsia"/>
          <w:sz w:val="24"/>
          <w:szCs w:val="24"/>
        </w:rPr>
        <w:t>。压滤机密闭，压滤过程</w:t>
      </w:r>
      <w:r w:rsidRPr="001266DB">
        <w:rPr>
          <w:sz w:val="24"/>
          <w:szCs w:val="24"/>
        </w:rPr>
        <w:t>过滤废渣</w:t>
      </w:r>
      <w:r w:rsidRPr="001266DB">
        <w:rPr>
          <w:sz w:val="24"/>
          <w:szCs w:val="24"/>
        </w:rPr>
        <w:t>S</w:t>
      </w:r>
      <w:r w:rsidRPr="001266DB">
        <w:rPr>
          <w:sz w:val="24"/>
          <w:szCs w:val="24"/>
          <w:vertAlign w:val="subscript"/>
        </w:rPr>
        <w:t>1-1</w:t>
      </w:r>
      <w:r w:rsidRPr="001266DB">
        <w:rPr>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Pr="001266DB">
        <w:rPr>
          <w:rFonts w:hint="eastAsia"/>
          <w:sz w:val="24"/>
          <w:szCs w:val="24"/>
        </w:rPr>
        <w:t>3</w:t>
      </w:r>
      <w:r w:rsidRPr="001266DB">
        <w:rPr>
          <w:sz w:val="24"/>
          <w:szCs w:val="24"/>
        </w:rPr>
        <w:t>）结晶</w:t>
      </w:r>
    </w:p>
    <w:p w:rsidR="001266DB" w:rsidRPr="001266DB" w:rsidRDefault="001266DB" w:rsidP="001266DB">
      <w:pPr>
        <w:spacing w:line="360" w:lineRule="auto"/>
        <w:ind w:firstLine="560"/>
        <w:rPr>
          <w:sz w:val="24"/>
          <w:szCs w:val="24"/>
        </w:rPr>
      </w:pPr>
      <w:r w:rsidRPr="001266DB">
        <w:rPr>
          <w:sz w:val="24"/>
          <w:szCs w:val="24"/>
        </w:rPr>
        <w:t>将压滤</w:t>
      </w:r>
      <w:r w:rsidRPr="001266DB">
        <w:rPr>
          <w:rFonts w:hint="eastAsia"/>
          <w:sz w:val="24"/>
          <w:szCs w:val="24"/>
        </w:rPr>
        <w:t>后</w:t>
      </w:r>
      <w:r w:rsidRPr="001266DB">
        <w:rPr>
          <w:sz w:val="24"/>
          <w:szCs w:val="24"/>
        </w:rPr>
        <w:t>的物料泵入</w:t>
      </w:r>
      <w:r w:rsidRPr="001266DB">
        <w:rPr>
          <w:rFonts w:hint="eastAsia"/>
          <w:sz w:val="24"/>
          <w:szCs w:val="24"/>
        </w:rPr>
        <w:t>结晶</w:t>
      </w:r>
      <w:r w:rsidRPr="001266DB">
        <w:rPr>
          <w:sz w:val="24"/>
          <w:szCs w:val="24"/>
        </w:rPr>
        <w:t>釜</w:t>
      </w:r>
      <w:r w:rsidRPr="001266DB">
        <w:rPr>
          <w:rFonts w:hint="eastAsia"/>
          <w:sz w:val="24"/>
          <w:szCs w:val="24"/>
        </w:rPr>
        <w:t>内</w:t>
      </w:r>
      <w:r w:rsidRPr="001266DB">
        <w:rPr>
          <w:sz w:val="24"/>
          <w:szCs w:val="24"/>
        </w:rPr>
        <w:t>进行搅拌，用</w:t>
      </w:r>
      <w:proofErr w:type="gramStart"/>
      <w:r w:rsidRPr="001266DB">
        <w:rPr>
          <w:sz w:val="24"/>
          <w:szCs w:val="24"/>
        </w:rPr>
        <w:t>冷冻水</w:t>
      </w:r>
      <w:proofErr w:type="gramEnd"/>
      <w:r w:rsidRPr="001266DB">
        <w:rPr>
          <w:sz w:val="24"/>
          <w:szCs w:val="24"/>
        </w:rPr>
        <w:t>降温至</w:t>
      </w:r>
      <w:r w:rsidRPr="001266DB">
        <w:rPr>
          <w:sz w:val="24"/>
          <w:szCs w:val="24"/>
        </w:rPr>
        <w:t>-5</w:t>
      </w:r>
      <w:r w:rsidRPr="001266DB">
        <w:rPr>
          <w:sz w:val="24"/>
          <w:szCs w:val="24"/>
        </w:rPr>
        <w:t>～</w:t>
      </w:r>
      <w:r w:rsidRPr="001266DB">
        <w:rPr>
          <w:sz w:val="24"/>
          <w:szCs w:val="24"/>
        </w:rPr>
        <w:t>0</w:t>
      </w:r>
      <w:r w:rsidRPr="001266DB">
        <w:rPr>
          <w:rFonts w:cs="宋体" w:hint="eastAsia"/>
          <w:sz w:val="24"/>
          <w:szCs w:val="24"/>
        </w:rPr>
        <w:t>℃</w:t>
      </w:r>
      <w:r w:rsidRPr="001266DB">
        <w:rPr>
          <w:sz w:val="24"/>
          <w:szCs w:val="24"/>
        </w:rPr>
        <w:t>，搅拌析晶</w:t>
      </w:r>
      <w:r w:rsidRPr="001266DB">
        <w:rPr>
          <w:sz w:val="24"/>
          <w:szCs w:val="24"/>
        </w:rPr>
        <w:t>2h</w:t>
      </w:r>
      <w:r w:rsidRPr="001266DB">
        <w:rPr>
          <w:sz w:val="24"/>
          <w:szCs w:val="24"/>
        </w:rPr>
        <w:t>，析出粗品的结晶</w:t>
      </w:r>
      <w:r w:rsidRPr="001266DB">
        <w:rPr>
          <w:rFonts w:hint="eastAsia"/>
          <w:sz w:val="24"/>
          <w:szCs w:val="24"/>
        </w:rPr>
        <w:t>。结晶过程会有少量废气</w:t>
      </w:r>
      <w:r w:rsidRPr="001266DB">
        <w:rPr>
          <w:rFonts w:hint="eastAsia"/>
          <w:sz w:val="24"/>
          <w:szCs w:val="24"/>
        </w:rPr>
        <w:t>G</w:t>
      </w:r>
      <w:r w:rsidRPr="001266DB">
        <w:rPr>
          <w:rFonts w:hint="eastAsia"/>
          <w:sz w:val="24"/>
          <w:szCs w:val="24"/>
          <w:vertAlign w:val="subscript"/>
        </w:rPr>
        <w:t>1-2</w:t>
      </w:r>
      <w:r w:rsidRPr="001266DB">
        <w:rPr>
          <w:rFonts w:hint="eastAsia"/>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Pr="001266DB">
        <w:rPr>
          <w:rFonts w:hint="eastAsia"/>
          <w:sz w:val="24"/>
          <w:szCs w:val="24"/>
        </w:rPr>
        <w:t>4</w:t>
      </w:r>
      <w:r w:rsidRPr="001266DB">
        <w:rPr>
          <w:sz w:val="24"/>
          <w:szCs w:val="24"/>
        </w:rPr>
        <w:t>）</w:t>
      </w:r>
      <w:r w:rsidRPr="001266DB">
        <w:rPr>
          <w:rFonts w:hint="eastAsia"/>
          <w:sz w:val="24"/>
          <w:szCs w:val="24"/>
        </w:rPr>
        <w:t>离心</w:t>
      </w:r>
    </w:p>
    <w:p w:rsidR="001266DB" w:rsidRPr="001266DB" w:rsidRDefault="001266DB" w:rsidP="001266DB">
      <w:pPr>
        <w:spacing w:line="360" w:lineRule="auto"/>
        <w:ind w:firstLine="560"/>
        <w:rPr>
          <w:sz w:val="24"/>
          <w:szCs w:val="24"/>
        </w:rPr>
      </w:pPr>
      <w:r w:rsidRPr="001266DB">
        <w:rPr>
          <w:sz w:val="24"/>
          <w:szCs w:val="24"/>
        </w:rPr>
        <w:t>将离心袋铺好，开离心机，开</w:t>
      </w:r>
      <w:r w:rsidRPr="001266DB">
        <w:rPr>
          <w:rFonts w:hint="eastAsia"/>
          <w:sz w:val="24"/>
          <w:szCs w:val="24"/>
        </w:rPr>
        <w:t>结晶</w:t>
      </w:r>
      <w:proofErr w:type="gramStart"/>
      <w:r w:rsidRPr="001266DB">
        <w:rPr>
          <w:rFonts w:hint="eastAsia"/>
          <w:sz w:val="24"/>
          <w:szCs w:val="24"/>
        </w:rPr>
        <w:t>釜</w:t>
      </w:r>
      <w:proofErr w:type="gramEnd"/>
      <w:r w:rsidRPr="001266DB">
        <w:rPr>
          <w:sz w:val="24"/>
          <w:szCs w:val="24"/>
        </w:rPr>
        <w:t>放料阀门，低速放料，边放边甩，甩</w:t>
      </w:r>
      <w:proofErr w:type="gramStart"/>
      <w:r w:rsidRPr="001266DB">
        <w:rPr>
          <w:sz w:val="24"/>
          <w:szCs w:val="24"/>
        </w:rPr>
        <w:t>至不滴液</w:t>
      </w:r>
      <w:proofErr w:type="gramEnd"/>
      <w:r w:rsidRPr="001266DB">
        <w:rPr>
          <w:sz w:val="24"/>
          <w:szCs w:val="24"/>
        </w:rPr>
        <w:t>为止</w:t>
      </w:r>
      <w:r w:rsidRPr="001266DB">
        <w:rPr>
          <w:rFonts w:hint="eastAsia"/>
          <w:sz w:val="24"/>
          <w:szCs w:val="24"/>
        </w:rPr>
        <w:t>，</w:t>
      </w:r>
      <w:r w:rsidRPr="001266DB">
        <w:rPr>
          <w:sz w:val="24"/>
          <w:szCs w:val="24"/>
        </w:rPr>
        <w:t>离心机</w:t>
      </w:r>
      <w:r w:rsidRPr="001266DB">
        <w:rPr>
          <w:rFonts w:hint="eastAsia"/>
          <w:sz w:val="24"/>
          <w:szCs w:val="24"/>
        </w:rPr>
        <w:t>采用密闭离心机</w:t>
      </w:r>
      <w:r w:rsidRPr="001266DB">
        <w:rPr>
          <w:sz w:val="24"/>
          <w:szCs w:val="24"/>
        </w:rPr>
        <w:t>，</w:t>
      </w:r>
      <w:r w:rsidRPr="001266DB">
        <w:rPr>
          <w:rFonts w:hint="eastAsia"/>
          <w:sz w:val="24"/>
          <w:szCs w:val="24"/>
        </w:rPr>
        <w:t>离心产生的滤液套用后进入蒸馏装置回收溶剂，离心过程会有少量废气</w:t>
      </w:r>
      <w:r w:rsidRPr="001266DB">
        <w:rPr>
          <w:rFonts w:hint="eastAsia"/>
          <w:sz w:val="24"/>
          <w:szCs w:val="24"/>
        </w:rPr>
        <w:t>G</w:t>
      </w:r>
      <w:r w:rsidRPr="001266DB">
        <w:rPr>
          <w:rFonts w:hint="eastAsia"/>
          <w:sz w:val="24"/>
          <w:szCs w:val="24"/>
          <w:vertAlign w:val="subscript"/>
        </w:rPr>
        <w:t>1-3</w:t>
      </w:r>
      <w:r w:rsidRPr="001266DB">
        <w:rPr>
          <w:rFonts w:hint="eastAsia"/>
          <w:sz w:val="24"/>
          <w:szCs w:val="24"/>
        </w:rPr>
        <w:t>和</w:t>
      </w:r>
      <w:r w:rsidRPr="001266DB">
        <w:rPr>
          <w:sz w:val="24"/>
          <w:szCs w:val="24"/>
        </w:rPr>
        <w:t>噪声</w:t>
      </w:r>
      <w:r w:rsidRPr="001266DB">
        <w:rPr>
          <w:sz w:val="24"/>
          <w:szCs w:val="24"/>
        </w:rPr>
        <w:t>N</w:t>
      </w:r>
      <w:r w:rsidRPr="001266DB">
        <w:rPr>
          <w:sz w:val="24"/>
          <w:szCs w:val="24"/>
          <w:vertAlign w:val="subscript"/>
        </w:rPr>
        <w:t>1-1</w:t>
      </w:r>
      <w:r w:rsidRPr="001266DB">
        <w:rPr>
          <w:sz w:val="24"/>
          <w:szCs w:val="24"/>
        </w:rPr>
        <w:t>产生。</w:t>
      </w:r>
    </w:p>
    <w:p w:rsidR="001266DB" w:rsidRPr="001266DB" w:rsidRDefault="001266DB" w:rsidP="001266DB">
      <w:pPr>
        <w:spacing w:line="360" w:lineRule="auto"/>
        <w:ind w:firstLine="560"/>
        <w:rPr>
          <w:sz w:val="24"/>
          <w:szCs w:val="24"/>
        </w:rPr>
      </w:pPr>
      <w:r w:rsidRPr="001266DB">
        <w:rPr>
          <w:sz w:val="24"/>
          <w:szCs w:val="24"/>
        </w:rPr>
        <w:t>滤液母液套用，套用五次，经母液套用结晶的产品检测质量已经接近质量标准的下限，则母液不再直接套用，集中经蒸馏、二级冷凝回收溶媒，溶媒检测达标后回用，蒸馏时会有残液</w:t>
      </w:r>
      <w:r w:rsidRPr="001266DB">
        <w:rPr>
          <w:sz w:val="24"/>
          <w:szCs w:val="24"/>
        </w:rPr>
        <w:t>S</w:t>
      </w:r>
      <w:r w:rsidRPr="001266DB">
        <w:rPr>
          <w:sz w:val="24"/>
          <w:szCs w:val="24"/>
          <w:vertAlign w:val="subscript"/>
        </w:rPr>
        <w:t>1-2</w:t>
      </w:r>
      <w:r w:rsidRPr="001266DB">
        <w:rPr>
          <w:sz w:val="24"/>
          <w:szCs w:val="24"/>
        </w:rPr>
        <w:t>产生，冷凝时会有少量</w:t>
      </w:r>
      <w:proofErr w:type="gramStart"/>
      <w:r w:rsidRPr="001266DB">
        <w:rPr>
          <w:sz w:val="24"/>
          <w:szCs w:val="24"/>
        </w:rPr>
        <w:t>不</w:t>
      </w:r>
      <w:proofErr w:type="gramEnd"/>
      <w:r w:rsidRPr="001266DB">
        <w:rPr>
          <w:sz w:val="24"/>
          <w:szCs w:val="24"/>
        </w:rPr>
        <w:t>凝气</w:t>
      </w:r>
      <w:r w:rsidRPr="001266DB">
        <w:rPr>
          <w:sz w:val="24"/>
          <w:szCs w:val="24"/>
        </w:rPr>
        <w:t>G</w:t>
      </w:r>
      <w:r w:rsidRPr="001266DB">
        <w:rPr>
          <w:sz w:val="24"/>
          <w:szCs w:val="24"/>
          <w:vertAlign w:val="subscript"/>
        </w:rPr>
        <w:t>1-</w:t>
      </w:r>
      <w:r w:rsidRPr="001266DB">
        <w:rPr>
          <w:rFonts w:hint="eastAsia"/>
          <w:sz w:val="24"/>
          <w:szCs w:val="24"/>
          <w:vertAlign w:val="subscript"/>
        </w:rPr>
        <w:t>4</w:t>
      </w:r>
      <w:r w:rsidRPr="001266DB">
        <w:rPr>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00D630AE">
        <w:rPr>
          <w:rFonts w:hint="eastAsia"/>
          <w:sz w:val="24"/>
          <w:szCs w:val="24"/>
        </w:rPr>
        <w:t>5</w:t>
      </w:r>
      <w:r w:rsidRPr="001266DB">
        <w:rPr>
          <w:sz w:val="24"/>
          <w:szCs w:val="24"/>
        </w:rPr>
        <w:t>）干燥</w:t>
      </w:r>
    </w:p>
    <w:p w:rsidR="001266DB" w:rsidRPr="001266DB" w:rsidRDefault="001266DB" w:rsidP="001266DB">
      <w:pPr>
        <w:spacing w:line="360" w:lineRule="auto"/>
        <w:ind w:firstLine="560"/>
        <w:rPr>
          <w:sz w:val="24"/>
          <w:szCs w:val="24"/>
        </w:rPr>
      </w:pPr>
      <w:r w:rsidRPr="001266DB">
        <w:rPr>
          <w:sz w:val="24"/>
          <w:szCs w:val="24"/>
        </w:rPr>
        <w:t>将</w:t>
      </w:r>
      <w:r w:rsidRPr="001266DB">
        <w:rPr>
          <w:rFonts w:hint="eastAsia"/>
          <w:sz w:val="24"/>
          <w:szCs w:val="24"/>
        </w:rPr>
        <w:t>离心</w:t>
      </w:r>
      <w:r w:rsidRPr="001266DB">
        <w:rPr>
          <w:sz w:val="24"/>
          <w:szCs w:val="24"/>
        </w:rPr>
        <w:t>后的晶体</w:t>
      </w:r>
      <w:r w:rsidRPr="001266DB">
        <w:rPr>
          <w:rFonts w:hint="eastAsia"/>
          <w:sz w:val="24"/>
          <w:szCs w:val="24"/>
        </w:rPr>
        <w:t>采用袋装方式</w:t>
      </w:r>
      <w:r w:rsidRPr="001266DB">
        <w:rPr>
          <w:sz w:val="24"/>
          <w:szCs w:val="24"/>
        </w:rPr>
        <w:t>送入干燥器中进行烘干，真空泵将干燥器抽至真空，通过蒸汽将干燥器加热（温度＜</w:t>
      </w:r>
      <w:r w:rsidRPr="001266DB">
        <w:rPr>
          <w:sz w:val="24"/>
          <w:szCs w:val="24"/>
        </w:rPr>
        <w:t>40</w:t>
      </w:r>
      <w:r w:rsidRPr="001266DB">
        <w:rPr>
          <w:rFonts w:cs="宋体" w:hint="eastAsia"/>
          <w:sz w:val="24"/>
          <w:szCs w:val="24"/>
        </w:rPr>
        <w:t>℃</w:t>
      </w:r>
      <w:r w:rsidRPr="001266DB">
        <w:rPr>
          <w:sz w:val="24"/>
          <w:szCs w:val="24"/>
        </w:rPr>
        <w:t>），</w:t>
      </w:r>
      <w:r w:rsidRPr="001266DB">
        <w:rPr>
          <w:rFonts w:hint="eastAsia"/>
          <w:sz w:val="24"/>
          <w:szCs w:val="24"/>
        </w:rPr>
        <w:t>干燥时间为</w:t>
      </w:r>
      <w:r w:rsidRPr="001266DB">
        <w:rPr>
          <w:rFonts w:hint="eastAsia"/>
          <w:sz w:val="24"/>
          <w:szCs w:val="24"/>
        </w:rPr>
        <w:t>5-6h</w:t>
      </w:r>
      <w:r w:rsidRPr="001266DB">
        <w:rPr>
          <w:rFonts w:hint="eastAsia"/>
          <w:sz w:val="24"/>
          <w:szCs w:val="24"/>
        </w:rPr>
        <w:t>，真空泵采用无油立式真空泵，</w:t>
      </w:r>
      <w:r w:rsidRPr="001266DB">
        <w:rPr>
          <w:sz w:val="24"/>
          <w:szCs w:val="24"/>
        </w:rPr>
        <w:t>干燥器抽真空尾气会有少量废气</w:t>
      </w:r>
      <w:r w:rsidRPr="001266DB">
        <w:rPr>
          <w:sz w:val="24"/>
          <w:szCs w:val="24"/>
        </w:rPr>
        <w:t>G</w:t>
      </w:r>
      <w:r w:rsidRPr="001266DB">
        <w:rPr>
          <w:sz w:val="24"/>
          <w:szCs w:val="24"/>
          <w:vertAlign w:val="subscript"/>
        </w:rPr>
        <w:t>1-</w:t>
      </w:r>
      <w:r w:rsidRPr="001266DB">
        <w:rPr>
          <w:rFonts w:hint="eastAsia"/>
          <w:sz w:val="24"/>
          <w:szCs w:val="24"/>
          <w:vertAlign w:val="subscript"/>
        </w:rPr>
        <w:t>5</w:t>
      </w:r>
      <w:r w:rsidRPr="001266DB">
        <w:rPr>
          <w:rFonts w:hint="eastAsia"/>
          <w:sz w:val="24"/>
          <w:szCs w:val="24"/>
        </w:rPr>
        <w:t>和</w:t>
      </w:r>
      <w:r w:rsidRPr="001266DB">
        <w:rPr>
          <w:sz w:val="24"/>
          <w:szCs w:val="24"/>
        </w:rPr>
        <w:t>噪声</w:t>
      </w:r>
      <w:r w:rsidRPr="001266DB">
        <w:rPr>
          <w:sz w:val="24"/>
          <w:szCs w:val="24"/>
        </w:rPr>
        <w:t>N</w:t>
      </w:r>
      <w:r w:rsidRPr="001266DB">
        <w:rPr>
          <w:sz w:val="24"/>
          <w:szCs w:val="24"/>
          <w:vertAlign w:val="subscript"/>
        </w:rPr>
        <w:t>1-2</w:t>
      </w:r>
      <w:r w:rsidRPr="001266DB">
        <w:rPr>
          <w:rFonts w:hint="eastAsia"/>
          <w:sz w:val="24"/>
          <w:szCs w:val="24"/>
        </w:rPr>
        <w:t>产生</w:t>
      </w:r>
      <w:r w:rsidRPr="001266DB">
        <w:rPr>
          <w:sz w:val="24"/>
          <w:szCs w:val="24"/>
        </w:rPr>
        <w:t>。</w:t>
      </w:r>
    </w:p>
    <w:p w:rsidR="001266DB" w:rsidRPr="001266DB" w:rsidRDefault="001266DB" w:rsidP="001266DB">
      <w:pPr>
        <w:spacing w:line="360" w:lineRule="auto"/>
        <w:ind w:firstLine="560"/>
        <w:rPr>
          <w:sz w:val="24"/>
          <w:szCs w:val="24"/>
        </w:rPr>
      </w:pPr>
      <w:r w:rsidRPr="001266DB">
        <w:rPr>
          <w:sz w:val="24"/>
          <w:szCs w:val="24"/>
        </w:rPr>
        <w:t>（</w:t>
      </w:r>
      <w:r w:rsidR="00D630AE">
        <w:rPr>
          <w:rFonts w:hint="eastAsia"/>
          <w:sz w:val="24"/>
          <w:szCs w:val="24"/>
        </w:rPr>
        <w:t>6</w:t>
      </w:r>
      <w:r w:rsidRPr="001266DB">
        <w:rPr>
          <w:sz w:val="24"/>
          <w:szCs w:val="24"/>
        </w:rPr>
        <w:t>）粉碎</w:t>
      </w:r>
    </w:p>
    <w:p w:rsidR="001266DB" w:rsidRPr="001266DB" w:rsidRDefault="001266DB" w:rsidP="001266DB">
      <w:pPr>
        <w:spacing w:line="360" w:lineRule="auto"/>
        <w:ind w:firstLine="560"/>
        <w:rPr>
          <w:sz w:val="24"/>
          <w:szCs w:val="24"/>
        </w:rPr>
      </w:pPr>
      <w:r w:rsidRPr="001266DB">
        <w:rPr>
          <w:sz w:val="24"/>
          <w:szCs w:val="24"/>
        </w:rPr>
        <w:t>烘干后的物料</w:t>
      </w:r>
      <w:r w:rsidRPr="001266DB">
        <w:rPr>
          <w:rFonts w:hint="eastAsia"/>
          <w:sz w:val="24"/>
          <w:szCs w:val="24"/>
        </w:rPr>
        <w:t>采用袋装方式送入</w:t>
      </w:r>
      <w:r w:rsidRPr="001266DB">
        <w:rPr>
          <w:sz w:val="24"/>
          <w:szCs w:val="24"/>
        </w:rPr>
        <w:t>粉碎机进行粉碎，精制药药价较高，浪费、损耗即是无谓加大了生产成本，建设单位车间内实行</w:t>
      </w:r>
      <w:r w:rsidRPr="001266DB">
        <w:rPr>
          <w:sz w:val="24"/>
          <w:szCs w:val="24"/>
        </w:rPr>
        <w:t>GMP</w:t>
      </w:r>
      <w:r w:rsidRPr="001266DB">
        <w:rPr>
          <w:sz w:val="24"/>
          <w:szCs w:val="24"/>
        </w:rPr>
        <w:t>管理，车间设计为洁净车间，建设单位拟尽可能的采取相关的密闭及防泄漏控制措施，尽量减少该工艺无粉尘产生和排放，在投料、出料过程中仍有一定的颗粒物产生和排放，此工序有少量粉尘</w:t>
      </w:r>
      <w:r w:rsidRPr="001266DB">
        <w:rPr>
          <w:sz w:val="24"/>
          <w:szCs w:val="24"/>
        </w:rPr>
        <w:t>G</w:t>
      </w:r>
      <w:r w:rsidRPr="001266DB">
        <w:rPr>
          <w:sz w:val="24"/>
          <w:szCs w:val="24"/>
          <w:vertAlign w:val="subscript"/>
        </w:rPr>
        <w:t>1-</w:t>
      </w:r>
      <w:r w:rsidRPr="001266DB">
        <w:rPr>
          <w:rFonts w:hint="eastAsia"/>
          <w:sz w:val="24"/>
          <w:szCs w:val="24"/>
          <w:vertAlign w:val="subscript"/>
        </w:rPr>
        <w:t>6</w:t>
      </w:r>
      <w:r w:rsidRPr="001266DB">
        <w:rPr>
          <w:sz w:val="24"/>
          <w:szCs w:val="24"/>
        </w:rPr>
        <w:t>和噪声</w:t>
      </w:r>
      <w:r w:rsidRPr="001266DB">
        <w:rPr>
          <w:sz w:val="24"/>
          <w:szCs w:val="24"/>
        </w:rPr>
        <w:t>N</w:t>
      </w:r>
      <w:r w:rsidRPr="001266DB">
        <w:rPr>
          <w:sz w:val="24"/>
          <w:szCs w:val="24"/>
          <w:vertAlign w:val="subscript"/>
        </w:rPr>
        <w:t>1-3</w:t>
      </w:r>
      <w:r w:rsidRPr="001266DB">
        <w:rPr>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00D630AE">
        <w:rPr>
          <w:rFonts w:hint="eastAsia"/>
          <w:sz w:val="24"/>
          <w:szCs w:val="24"/>
        </w:rPr>
        <w:t>7</w:t>
      </w:r>
      <w:r w:rsidRPr="001266DB">
        <w:rPr>
          <w:sz w:val="24"/>
          <w:szCs w:val="24"/>
        </w:rPr>
        <w:t>）</w:t>
      </w:r>
      <w:r w:rsidRPr="001266DB">
        <w:rPr>
          <w:rFonts w:hint="eastAsia"/>
          <w:sz w:val="24"/>
          <w:szCs w:val="24"/>
        </w:rPr>
        <w:t>混合</w:t>
      </w:r>
      <w:r w:rsidRPr="001266DB">
        <w:rPr>
          <w:sz w:val="24"/>
          <w:szCs w:val="24"/>
        </w:rPr>
        <w:t>包装</w:t>
      </w:r>
    </w:p>
    <w:p w:rsidR="001266DB" w:rsidRPr="001266DB" w:rsidRDefault="001266DB" w:rsidP="001266DB">
      <w:pPr>
        <w:spacing w:line="360" w:lineRule="auto"/>
        <w:ind w:firstLine="560"/>
        <w:rPr>
          <w:sz w:val="24"/>
          <w:szCs w:val="24"/>
        </w:rPr>
      </w:pPr>
      <w:r w:rsidRPr="001266DB">
        <w:rPr>
          <w:rFonts w:hint="eastAsia"/>
          <w:sz w:val="24"/>
          <w:szCs w:val="24"/>
        </w:rPr>
        <w:t>将粉碎的不同批次生产的产品进行混合包装，包装采用两层聚乙烯塑料袋，再加外面纸板桶包装，此工序由少量粉尘</w:t>
      </w:r>
      <w:r w:rsidRPr="001266DB">
        <w:rPr>
          <w:sz w:val="24"/>
          <w:szCs w:val="24"/>
        </w:rPr>
        <w:t>G</w:t>
      </w:r>
      <w:r w:rsidRPr="001266DB">
        <w:rPr>
          <w:sz w:val="24"/>
          <w:szCs w:val="24"/>
          <w:vertAlign w:val="subscript"/>
        </w:rPr>
        <w:t>1-</w:t>
      </w:r>
      <w:r w:rsidRPr="001266DB">
        <w:rPr>
          <w:rFonts w:hint="eastAsia"/>
          <w:sz w:val="24"/>
          <w:szCs w:val="24"/>
          <w:vertAlign w:val="subscript"/>
        </w:rPr>
        <w:t>6</w:t>
      </w:r>
      <w:r w:rsidRPr="001266DB">
        <w:rPr>
          <w:rFonts w:hint="eastAsia"/>
          <w:sz w:val="24"/>
          <w:szCs w:val="24"/>
        </w:rPr>
        <w:t>产生。</w:t>
      </w:r>
    </w:p>
    <w:p w:rsidR="001266DB" w:rsidRPr="001266DB" w:rsidRDefault="001266DB" w:rsidP="001266DB">
      <w:pPr>
        <w:spacing w:line="360" w:lineRule="auto"/>
        <w:ind w:firstLineChars="18" w:firstLine="43"/>
        <w:rPr>
          <w:b/>
          <w:sz w:val="24"/>
          <w:szCs w:val="24"/>
        </w:rPr>
      </w:pPr>
      <w:r w:rsidRPr="001266DB">
        <w:rPr>
          <w:b/>
          <w:sz w:val="24"/>
          <w:szCs w:val="24"/>
        </w:rPr>
        <w:lastRenderedPageBreak/>
        <w:t>溶剂回收工艺：</w:t>
      </w:r>
    </w:p>
    <w:p w:rsidR="001266DB" w:rsidRPr="001266DB" w:rsidRDefault="001266DB" w:rsidP="001266DB">
      <w:pPr>
        <w:tabs>
          <w:tab w:val="left" w:pos="0"/>
        </w:tabs>
        <w:spacing w:line="360" w:lineRule="auto"/>
        <w:ind w:firstLine="560"/>
        <w:rPr>
          <w:kern w:val="0"/>
          <w:sz w:val="24"/>
          <w:szCs w:val="24"/>
        </w:rPr>
      </w:pPr>
      <w:r w:rsidRPr="001266DB">
        <w:rPr>
          <w:rFonts w:hint="eastAsia"/>
          <w:kern w:val="0"/>
          <w:sz w:val="24"/>
          <w:szCs w:val="24"/>
        </w:rPr>
        <w:t>（</w:t>
      </w:r>
      <w:r w:rsidRPr="001266DB">
        <w:rPr>
          <w:rFonts w:hint="eastAsia"/>
          <w:kern w:val="0"/>
          <w:sz w:val="24"/>
          <w:szCs w:val="24"/>
        </w:rPr>
        <w:t>1</w:t>
      </w:r>
      <w:r w:rsidRPr="001266DB">
        <w:rPr>
          <w:rFonts w:hint="eastAsia"/>
          <w:kern w:val="0"/>
          <w:sz w:val="24"/>
          <w:szCs w:val="24"/>
        </w:rPr>
        <w:t>）</w:t>
      </w:r>
      <w:r w:rsidRPr="001266DB">
        <w:rPr>
          <w:kern w:val="0"/>
          <w:sz w:val="24"/>
          <w:szCs w:val="24"/>
        </w:rPr>
        <w:t>乙酸乙酯</w:t>
      </w:r>
    </w:p>
    <w:p w:rsidR="001266DB" w:rsidRPr="001266DB" w:rsidRDefault="001266DB" w:rsidP="001266DB">
      <w:pPr>
        <w:tabs>
          <w:tab w:val="left" w:pos="0"/>
        </w:tabs>
        <w:autoSpaceDE w:val="0"/>
        <w:autoSpaceDN w:val="0"/>
        <w:spacing w:line="360" w:lineRule="auto"/>
        <w:ind w:firstLine="560"/>
        <w:rPr>
          <w:kern w:val="0"/>
          <w:sz w:val="24"/>
          <w:szCs w:val="24"/>
        </w:rPr>
      </w:pPr>
      <w:r w:rsidRPr="001266DB">
        <w:rPr>
          <w:rFonts w:hint="eastAsia"/>
          <w:kern w:val="0"/>
          <w:sz w:val="24"/>
          <w:szCs w:val="24"/>
        </w:rPr>
        <w:t>常温下打开存有乙酸乙酯母液贮罐底阀及精馏</w:t>
      </w:r>
      <w:proofErr w:type="gramStart"/>
      <w:r w:rsidRPr="001266DB">
        <w:rPr>
          <w:rFonts w:hint="eastAsia"/>
          <w:kern w:val="0"/>
          <w:sz w:val="24"/>
          <w:szCs w:val="24"/>
        </w:rPr>
        <w:t>釜</w:t>
      </w:r>
      <w:proofErr w:type="gramEnd"/>
      <w:r w:rsidRPr="001266DB">
        <w:rPr>
          <w:rFonts w:hint="eastAsia"/>
          <w:kern w:val="0"/>
          <w:sz w:val="24"/>
          <w:szCs w:val="24"/>
        </w:rPr>
        <w:t>母液</w:t>
      </w:r>
      <w:proofErr w:type="gramStart"/>
      <w:r w:rsidRPr="001266DB">
        <w:rPr>
          <w:rFonts w:hint="eastAsia"/>
          <w:kern w:val="0"/>
          <w:sz w:val="24"/>
          <w:szCs w:val="24"/>
        </w:rPr>
        <w:t>进料阀将母液</w:t>
      </w:r>
      <w:proofErr w:type="gramEnd"/>
      <w:r w:rsidRPr="001266DB">
        <w:rPr>
          <w:rFonts w:hint="eastAsia"/>
          <w:kern w:val="0"/>
          <w:sz w:val="24"/>
          <w:szCs w:val="24"/>
        </w:rPr>
        <w:t>用加料</w:t>
      </w:r>
      <w:proofErr w:type="gramStart"/>
      <w:r w:rsidRPr="001266DB">
        <w:rPr>
          <w:rFonts w:hint="eastAsia"/>
          <w:kern w:val="0"/>
          <w:sz w:val="24"/>
          <w:szCs w:val="24"/>
        </w:rPr>
        <w:t>泵经进料口加入</w:t>
      </w:r>
      <w:proofErr w:type="gramEnd"/>
      <w:r w:rsidRPr="001266DB">
        <w:rPr>
          <w:rFonts w:hint="eastAsia"/>
          <w:kern w:val="0"/>
          <w:sz w:val="24"/>
          <w:szCs w:val="24"/>
        </w:rPr>
        <w:t>至精馏塔，加料完毕后停加料泵，关闭进料阀，打开回流泵入口阀；打开冷凝器和冷却器循环水出和进入阀门后，通入循环水，精馏塔通蒸汽缓慢升温，蒸汽压力控制在</w:t>
      </w:r>
      <w:r w:rsidRPr="001266DB">
        <w:rPr>
          <w:rFonts w:hint="eastAsia"/>
          <w:kern w:val="0"/>
          <w:sz w:val="24"/>
          <w:szCs w:val="24"/>
        </w:rPr>
        <w:t xml:space="preserve">0.06Mpa </w:t>
      </w:r>
      <w:r w:rsidRPr="001266DB">
        <w:rPr>
          <w:rFonts w:hint="eastAsia"/>
          <w:kern w:val="0"/>
          <w:sz w:val="24"/>
          <w:szCs w:val="24"/>
        </w:rPr>
        <w:t>左右，待</w:t>
      </w:r>
      <w:proofErr w:type="gramStart"/>
      <w:r w:rsidRPr="001266DB">
        <w:rPr>
          <w:rFonts w:hint="eastAsia"/>
          <w:kern w:val="0"/>
          <w:sz w:val="24"/>
          <w:szCs w:val="24"/>
        </w:rPr>
        <w:t>釜</w:t>
      </w:r>
      <w:proofErr w:type="gramEnd"/>
      <w:r w:rsidRPr="001266DB">
        <w:rPr>
          <w:rFonts w:hint="eastAsia"/>
          <w:kern w:val="0"/>
          <w:sz w:val="24"/>
          <w:szCs w:val="24"/>
        </w:rPr>
        <w:t>温达到</w:t>
      </w:r>
      <w:r w:rsidRPr="001266DB">
        <w:rPr>
          <w:rFonts w:hint="eastAsia"/>
          <w:kern w:val="0"/>
          <w:sz w:val="24"/>
          <w:szCs w:val="24"/>
        </w:rPr>
        <w:t>77</w:t>
      </w:r>
      <w:r w:rsidRPr="001266DB">
        <w:rPr>
          <w:rFonts w:hint="eastAsia"/>
          <w:kern w:val="0"/>
          <w:sz w:val="24"/>
          <w:szCs w:val="24"/>
        </w:rPr>
        <w:t>℃以上时，开始有回流，待回流平稳后，一般塔温控制在</w:t>
      </w:r>
      <w:r w:rsidRPr="001266DB">
        <w:rPr>
          <w:rFonts w:hint="eastAsia"/>
          <w:kern w:val="0"/>
          <w:sz w:val="24"/>
          <w:szCs w:val="24"/>
        </w:rPr>
        <w:t>79</w:t>
      </w:r>
      <w:r w:rsidRPr="001266DB">
        <w:rPr>
          <w:rFonts w:hint="eastAsia"/>
          <w:kern w:val="0"/>
          <w:sz w:val="24"/>
          <w:szCs w:val="24"/>
        </w:rPr>
        <w:t>℃，可以采集，中控合格后，将采集的乙酸乙酯收集在接收罐中。</w:t>
      </w:r>
    </w:p>
    <w:p w:rsidR="001266DB" w:rsidRPr="001266DB" w:rsidRDefault="001266DB" w:rsidP="001266DB">
      <w:pPr>
        <w:tabs>
          <w:tab w:val="left" w:pos="0"/>
        </w:tabs>
        <w:autoSpaceDE w:val="0"/>
        <w:autoSpaceDN w:val="0"/>
        <w:spacing w:line="360" w:lineRule="auto"/>
        <w:ind w:firstLine="560"/>
        <w:rPr>
          <w:kern w:val="0"/>
          <w:sz w:val="24"/>
          <w:szCs w:val="24"/>
        </w:rPr>
      </w:pPr>
      <w:r w:rsidRPr="001266DB">
        <w:rPr>
          <w:rFonts w:hint="eastAsia"/>
          <w:kern w:val="0"/>
          <w:sz w:val="24"/>
          <w:szCs w:val="24"/>
        </w:rPr>
        <w:t>（</w:t>
      </w:r>
      <w:r w:rsidRPr="001266DB">
        <w:rPr>
          <w:rFonts w:hint="eastAsia"/>
          <w:kern w:val="0"/>
          <w:sz w:val="24"/>
          <w:szCs w:val="24"/>
        </w:rPr>
        <w:t>2</w:t>
      </w:r>
      <w:r w:rsidRPr="001266DB">
        <w:rPr>
          <w:rFonts w:hint="eastAsia"/>
          <w:kern w:val="0"/>
          <w:sz w:val="24"/>
          <w:szCs w:val="24"/>
        </w:rPr>
        <w:t>）</w:t>
      </w:r>
      <w:r w:rsidRPr="001266DB">
        <w:rPr>
          <w:kern w:val="0"/>
          <w:sz w:val="24"/>
          <w:szCs w:val="24"/>
        </w:rPr>
        <w:t>乙醇</w:t>
      </w:r>
    </w:p>
    <w:p w:rsidR="001266DB" w:rsidRPr="001266DB" w:rsidRDefault="001266DB" w:rsidP="001266DB">
      <w:pPr>
        <w:tabs>
          <w:tab w:val="left" w:pos="0"/>
        </w:tabs>
        <w:autoSpaceDE w:val="0"/>
        <w:autoSpaceDN w:val="0"/>
        <w:spacing w:line="360" w:lineRule="auto"/>
        <w:ind w:firstLine="560"/>
        <w:rPr>
          <w:kern w:val="0"/>
          <w:sz w:val="24"/>
          <w:szCs w:val="24"/>
        </w:rPr>
      </w:pPr>
      <w:r w:rsidRPr="001266DB">
        <w:rPr>
          <w:kern w:val="0"/>
          <w:sz w:val="24"/>
          <w:szCs w:val="24"/>
        </w:rPr>
        <w:t>常温下打开存有乙酸乙酯母液贮罐底阀及</w:t>
      </w:r>
      <w:r w:rsidRPr="001266DB">
        <w:rPr>
          <w:rFonts w:hint="eastAsia"/>
          <w:kern w:val="0"/>
          <w:sz w:val="24"/>
          <w:szCs w:val="24"/>
        </w:rPr>
        <w:t>精馏</w:t>
      </w:r>
      <w:proofErr w:type="gramStart"/>
      <w:r w:rsidRPr="001266DB">
        <w:rPr>
          <w:kern w:val="0"/>
          <w:sz w:val="24"/>
          <w:szCs w:val="24"/>
        </w:rPr>
        <w:t>釜</w:t>
      </w:r>
      <w:proofErr w:type="gramEnd"/>
      <w:r w:rsidRPr="001266DB">
        <w:rPr>
          <w:kern w:val="0"/>
          <w:sz w:val="24"/>
          <w:szCs w:val="24"/>
        </w:rPr>
        <w:t>母液进料阀</w:t>
      </w:r>
      <w:r w:rsidRPr="001266DB">
        <w:rPr>
          <w:rFonts w:hint="eastAsia"/>
          <w:kern w:val="0"/>
          <w:sz w:val="24"/>
          <w:szCs w:val="24"/>
        </w:rPr>
        <w:t>，将母液用加料</w:t>
      </w:r>
      <w:proofErr w:type="gramStart"/>
      <w:r w:rsidRPr="001266DB">
        <w:rPr>
          <w:rFonts w:hint="eastAsia"/>
          <w:kern w:val="0"/>
          <w:sz w:val="24"/>
          <w:szCs w:val="24"/>
        </w:rPr>
        <w:t>泵经进料口加入</w:t>
      </w:r>
      <w:proofErr w:type="gramEnd"/>
      <w:r w:rsidRPr="001266DB">
        <w:rPr>
          <w:rFonts w:hint="eastAsia"/>
          <w:kern w:val="0"/>
          <w:sz w:val="24"/>
          <w:szCs w:val="24"/>
        </w:rPr>
        <w:t>至精馏塔，加料完毕后停加料泵，关闭进料阀，打开回流泵入口阀，打开冷凝器和冷凝却循环水出和进入阀门后，精馏塔通蒸汽缓慢升温，蒸汽压力控制在</w:t>
      </w:r>
      <w:r w:rsidRPr="001266DB">
        <w:rPr>
          <w:rFonts w:hint="eastAsia"/>
          <w:kern w:val="0"/>
          <w:sz w:val="24"/>
          <w:szCs w:val="24"/>
        </w:rPr>
        <w:t xml:space="preserve">0.05Mpa </w:t>
      </w:r>
      <w:r w:rsidRPr="001266DB">
        <w:rPr>
          <w:rFonts w:hint="eastAsia"/>
          <w:kern w:val="0"/>
          <w:sz w:val="24"/>
          <w:szCs w:val="24"/>
        </w:rPr>
        <w:t>左右，待</w:t>
      </w:r>
      <w:proofErr w:type="gramStart"/>
      <w:r w:rsidRPr="001266DB">
        <w:rPr>
          <w:rFonts w:hint="eastAsia"/>
          <w:kern w:val="0"/>
          <w:sz w:val="24"/>
          <w:szCs w:val="24"/>
        </w:rPr>
        <w:t>釜</w:t>
      </w:r>
      <w:proofErr w:type="gramEnd"/>
      <w:r w:rsidRPr="001266DB">
        <w:rPr>
          <w:rFonts w:hint="eastAsia"/>
          <w:kern w:val="0"/>
          <w:sz w:val="24"/>
          <w:szCs w:val="24"/>
        </w:rPr>
        <w:t>温达到</w:t>
      </w:r>
      <w:r w:rsidRPr="001266DB">
        <w:rPr>
          <w:rFonts w:hint="eastAsia"/>
          <w:kern w:val="0"/>
          <w:sz w:val="24"/>
          <w:szCs w:val="24"/>
        </w:rPr>
        <w:t>78</w:t>
      </w:r>
      <w:r w:rsidRPr="001266DB">
        <w:rPr>
          <w:rFonts w:hint="eastAsia"/>
          <w:kern w:val="0"/>
          <w:sz w:val="24"/>
          <w:szCs w:val="24"/>
        </w:rPr>
        <w:t>℃以上时，开始有回流，待回流平稳后，一般塔温控制在</w:t>
      </w:r>
      <w:r w:rsidRPr="001266DB">
        <w:rPr>
          <w:rFonts w:hint="eastAsia"/>
          <w:kern w:val="0"/>
          <w:sz w:val="24"/>
          <w:szCs w:val="24"/>
        </w:rPr>
        <w:t>75</w:t>
      </w:r>
      <w:r w:rsidRPr="001266DB">
        <w:rPr>
          <w:rFonts w:hint="eastAsia"/>
          <w:kern w:val="0"/>
          <w:sz w:val="24"/>
          <w:szCs w:val="24"/>
        </w:rPr>
        <w:t>℃，可以采集，中控合格后，通过回流比控制塔温低于</w:t>
      </w:r>
      <w:r w:rsidRPr="001266DB">
        <w:rPr>
          <w:rFonts w:hint="eastAsia"/>
          <w:kern w:val="0"/>
          <w:sz w:val="24"/>
          <w:szCs w:val="24"/>
        </w:rPr>
        <w:t>78.5</w:t>
      </w:r>
      <w:r w:rsidRPr="001266DB">
        <w:rPr>
          <w:rFonts w:hint="eastAsia"/>
          <w:kern w:val="0"/>
          <w:sz w:val="24"/>
          <w:szCs w:val="24"/>
        </w:rPr>
        <w:t>℃将采集的乙醇收集在接收罐中。</w:t>
      </w:r>
    </w:p>
    <w:p w:rsidR="001266DB" w:rsidRPr="001266DB" w:rsidRDefault="001266DB" w:rsidP="001266DB">
      <w:pPr>
        <w:tabs>
          <w:tab w:val="left" w:pos="0"/>
        </w:tabs>
        <w:autoSpaceDE w:val="0"/>
        <w:autoSpaceDN w:val="0"/>
        <w:spacing w:line="360" w:lineRule="auto"/>
        <w:ind w:firstLine="560"/>
        <w:rPr>
          <w:kern w:val="0"/>
          <w:sz w:val="24"/>
          <w:szCs w:val="24"/>
        </w:rPr>
      </w:pPr>
      <w:r w:rsidRPr="001266DB">
        <w:rPr>
          <w:rFonts w:hint="eastAsia"/>
          <w:kern w:val="0"/>
          <w:sz w:val="24"/>
          <w:szCs w:val="24"/>
        </w:rPr>
        <w:t>（</w:t>
      </w:r>
      <w:r w:rsidRPr="001266DB">
        <w:rPr>
          <w:rFonts w:hint="eastAsia"/>
          <w:kern w:val="0"/>
          <w:sz w:val="24"/>
          <w:szCs w:val="24"/>
        </w:rPr>
        <w:t>3</w:t>
      </w:r>
      <w:r w:rsidRPr="001266DB">
        <w:rPr>
          <w:rFonts w:hint="eastAsia"/>
          <w:kern w:val="0"/>
          <w:sz w:val="24"/>
          <w:szCs w:val="24"/>
        </w:rPr>
        <w:t>）</w:t>
      </w:r>
      <w:r w:rsidRPr="001266DB">
        <w:rPr>
          <w:kern w:val="0"/>
          <w:sz w:val="24"/>
          <w:szCs w:val="24"/>
        </w:rPr>
        <w:t>甲醇</w:t>
      </w:r>
    </w:p>
    <w:p w:rsidR="001266DB" w:rsidRPr="001266DB" w:rsidRDefault="001266DB" w:rsidP="001266DB">
      <w:pPr>
        <w:tabs>
          <w:tab w:val="left" w:pos="0"/>
        </w:tabs>
        <w:autoSpaceDE w:val="0"/>
        <w:autoSpaceDN w:val="0"/>
        <w:spacing w:line="360" w:lineRule="auto"/>
        <w:ind w:firstLine="560"/>
        <w:rPr>
          <w:kern w:val="0"/>
          <w:sz w:val="24"/>
          <w:szCs w:val="24"/>
        </w:rPr>
      </w:pPr>
      <w:r w:rsidRPr="001266DB">
        <w:rPr>
          <w:kern w:val="0"/>
          <w:sz w:val="24"/>
          <w:szCs w:val="24"/>
        </w:rPr>
        <w:t>常温下打开存有甲醇母液贮罐底阀及蒸馏</w:t>
      </w:r>
      <w:proofErr w:type="gramStart"/>
      <w:r w:rsidRPr="001266DB">
        <w:rPr>
          <w:kern w:val="0"/>
          <w:sz w:val="24"/>
          <w:szCs w:val="24"/>
        </w:rPr>
        <w:t>釜</w:t>
      </w:r>
      <w:proofErr w:type="gramEnd"/>
      <w:r w:rsidRPr="001266DB">
        <w:rPr>
          <w:kern w:val="0"/>
          <w:sz w:val="24"/>
          <w:szCs w:val="24"/>
        </w:rPr>
        <w:t>母液</w:t>
      </w:r>
      <w:proofErr w:type="gramStart"/>
      <w:r w:rsidRPr="001266DB">
        <w:rPr>
          <w:kern w:val="0"/>
          <w:sz w:val="24"/>
          <w:szCs w:val="24"/>
        </w:rPr>
        <w:t>进料阀将母液</w:t>
      </w:r>
      <w:proofErr w:type="gramEnd"/>
      <w:r w:rsidRPr="001266DB">
        <w:rPr>
          <w:rFonts w:hint="eastAsia"/>
          <w:kern w:val="0"/>
          <w:sz w:val="24"/>
          <w:szCs w:val="24"/>
        </w:rPr>
        <w:t>用加料</w:t>
      </w:r>
      <w:proofErr w:type="gramStart"/>
      <w:r w:rsidRPr="001266DB">
        <w:rPr>
          <w:rFonts w:hint="eastAsia"/>
          <w:kern w:val="0"/>
          <w:sz w:val="24"/>
          <w:szCs w:val="24"/>
        </w:rPr>
        <w:t>泵经进料口加入</w:t>
      </w:r>
      <w:proofErr w:type="gramEnd"/>
      <w:r w:rsidRPr="001266DB">
        <w:rPr>
          <w:rFonts w:hint="eastAsia"/>
          <w:kern w:val="0"/>
          <w:sz w:val="24"/>
          <w:szCs w:val="24"/>
        </w:rPr>
        <w:t>至蒸馏</w:t>
      </w:r>
      <w:proofErr w:type="gramStart"/>
      <w:r w:rsidRPr="001266DB">
        <w:rPr>
          <w:rFonts w:hint="eastAsia"/>
          <w:kern w:val="0"/>
          <w:sz w:val="24"/>
          <w:szCs w:val="24"/>
        </w:rPr>
        <w:t>釜</w:t>
      </w:r>
      <w:proofErr w:type="gramEnd"/>
      <w:r w:rsidRPr="001266DB">
        <w:rPr>
          <w:rFonts w:hint="eastAsia"/>
          <w:kern w:val="0"/>
          <w:sz w:val="24"/>
          <w:szCs w:val="24"/>
        </w:rPr>
        <w:t>，加料完毕后停加料泵，关闭进料阀，打开回流泵入口阀，打开冷凝器和气体冷凝器循环水出和进入阀门后，蒸馏</w:t>
      </w:r>
      <w:proofErr w:type="gramStart"/>
      <w:r w:rsidRPr="001266DB">
        <w:rPr>
          <w:rFonts w:hint="eastAsia"/>
          <w:kern w:val="0"/>
          <w:sz w:val="24"/>
          <w:szCs w:val="24"/>
        </w:rPr>
        <w:t>釜</w:t>
      </w:r>
      <w:proofErr w:type="gramEnd"/>
      <w:r w:rsidRPr="001266DB">
        <w:rPr>
          <w:rFonts w:hint="eastAsia"/>
          <w:kern w:val="0"/>
          <w:sz w:val="24"/>
          <w:szCs w:val="24"/>
        </w:rPr>
        <w:t>通蒸汽缓慢升温，蒸汽压力控制在</w:t>
      </w:r>
      <w:r w:rsidRPr="001266DB">
        <w:rPr>
          <w:rFonts w:hint="eastAsia"/>
          <w:kern w:val="0"/>
          <w:sz w:val="24"/>
          <w:szCs w:val="24"/>
        </w:rPr>
        <w:t xml:space="preserve">0.04Mpa </w:t>
      </w:r>
      <w:r w:rsidRPr="001266DB">
        <w:rPr>
          <w:rFonts w:hint="eastAsia"/>
          <w:kern w:val="0"/>
          <w:sz w:val="24"/>
          <w:szCs w:val="24"/>
        </w:rPr>
        <w:t>左右，待</w:t>
      </w:r>
      <w:proofErr w:type="gramStart"/>
      <w:r w:rsidRPr="001266DB">
        <w:rPr>
          <w:rFonts w:hint="eastAsia"/>
          <w:kern w:val="0"/>
          <w:sz w:val="24"/>
          <w:szCs w:val="24"/>
        </w:rPr>
        <w:t>釜</w:t>
      </w:r>
      <w:proofErr w:type="gramEnd"/>
      <w:r w:rsidRPr="001266DB">
        <w:rPr>
          <w:rFonts w:hint="eastAsia"/>
          <w:kern w:val="0"/>
          <w:sz w:val="24"/>
          <w:szCs w:val="24"/>
        </w:rPr>
        <w:t>温达到</w:t>
      </w:r>
      <w:r w:rsidRPr="001266DB">
        <w:rPr>
          <w:rFonts w:hint="eastAsia"/>
          <w:kern w:val="0"/>
          <w:sz w:val="24"/>
          <w:szCs w:val="24"/>
        </w:rPr>
        <w:t>64</w:t>
      </w:r>
      <w:r w:rsidRPr="001266DB">
        <w:rPr>
          <w:rFonts w:hint="eastAsia"/>
          <w:kern w:val="0"/>
          <w:sz w:val="24"/>
          <w:szCs w:val="24"/>
        </w:rPr>
        <w:t>℃以上时，开始有回流，待回流平稳后，一般塔温控制在</w:t>
      </w:r>
      <w:r w:rsidRPr="001266DB">
        <w:rPr>
          <w:rFonts w:hint="eastAsia"/>
          <w:kern w:val="0"/>
          <w:sz w:val="24"/>
          <w:szCs w:val="24"/>
        </w:rPr>
        <w:t>64</w:t>
      </w:r>
      <w:r w:rsidRPr="001266DB">
        <w:rPr>
          <w:rFonts w:hint="eastAsia"/>
          <w:kern w:val="0"/>
          <w:sz w:val="24"/>
          <w:szCs w:val="24"/>
        </w:rPr>
        <w:t>℃至</w:t>
      </w:r>
      <w:r w:rsidRPr="001266DB">
        <w:rPr>
          <w:rFonts w:hint="eastAsia"/>
          <w:kern w:val="0"/>
          <w:sz w:val="24"/>
          <w:szCs w:val="24"/>
        </w:rPr>
        <w:t>65</w:t>
      </w:r>
      <w:r w:rsidRPr="001266DB">
        <w:rPr>
          <w:rFonts w:hint="eastAsia"/>
          <w:kern w:val="0"/>
          <w:sz w:val="24"/>
          <w:szCs w:val="24"/>
        </w:rPr>
        <w:t>℃，可以采集，中控合格后，通过控制回流比控制塔温低于</w:t>
      </w:r>
      <w:r w:rsidRPr="001266DB">
        <w:rPr>
          <w:rFonts w:hint="eastAsia"/>
          <w:kern w:val="0"/>
          <w:sz w:val="24"/>
          <w:szCs w:val="24"/>
        </w:rPr>
        <w:t>65</w:t>
      </w:r>
      <w:r w:rsidRPr="001266DB">
        <w:rPr>
          <w:rFonts w:hint="eastAsia"/>
          <w:kern w:val="0"/>
          <w:sz w:val="24"/>
          <w:szCs w:val="24"/>
        </w:rPr>
        <w:t>℃将采集的甲醇收集在接收罐中。</w:t>
      </w:r>
    </w:p>
    <w:p w:rsidR="001266DB" w:rsidRPr="001266DB" w:rsidRDefault="001266DB" w:rsidP="001266DB">
      <w:pPr>
        <w:tabs>
          <w:tab w:val="left" w:pos="0"/>
        </w:tabs>
        <w:autoSpaceDE w:val="0"/>
        <w:autoSpaceDN w:val="0"/>
        <w:spacing w:line="360" w:lineRule="auto"/>
        <w:ind w:firstLine="560"/>
        <w:rPr>
          <w:kern w:val="0"/>
          <w:sz w:val="24"/>
          <w:szCs w:val="24"/>
        </w:rPr>
      </w:pPr>
      <w:r w:rsidRPr="001266DB">
        <w:rPr>
          <w:kern w:val="0"/>
          <w:sz w:val="24"/>
          <w:szCs w:val="24"/>
        </w:rPr>
        <w:t>溶剂蒸馏依托现有设备，乙醇、乙酸乙酯依托精馏设备，甲醇依托蒸馏设备。</w:t>
      </w:r>
    </w:p>
    <w:p w:rsidR="001266DB" w:rsidRPr="001266DB" w:rsidRDefault="001266DB" w:rsidP="001266DB">
      <w:pPr>
        <w:tabs>
          <w:tab w:val="left" w:pos="0"/>
        </w:tabs>
        <w:autoSpaceDE w:val="0"/>
        <w:autoSpaceDN w:val="0"/>
        <w:ind w:firstLine="562"/>
        <w:jc w:val="center"/>
        <w:rPr>
          <w:b/>
          <w:kern w:val="0"/>
          <w:sz w:val="24"/>
          <w:szCs w:val="24"/>
        </w:rPr>
      </w:pPr>
      <w:r w:rsidRPr="001266DB">
        <w:rPr>
          <w:b/>
          <w:kern w:val="0"/>
          <w:sz w:val="24"/>
          <w:szCs w:val="24"/>
        </w:rPr>
        <w:t>表</w:t>
      </w:r>
      <w:r>
        <w:rPr>
          <w:rFonts w:hint="eastAsia"/>
          <w:b/>
          <w:kern w:val="0"/>
          <w:sz w:val="24"/>
          <w:szCs w:val="24"/>
        </w:rPr>
        <w:t>3.5</w:t>
      </w:r>
      <w:r w:rsidRPr="001266DB">
        <w:rPr>
          <w:b/>
          <w:kern w:val="0"/>
          <w:sz w:val="24"/>
          <w:szCs w:val="24"/>
        </w:rPr>
        <w:t xml:space="preserve">-1 </w:t>
      </w:r>
      <w:r w:rsidRPr="001266DB">
        <w:rPr>
          <w:b/>
          <w:kern w:val="0"/>
          <w:sz w:val="24"/>
          <w:szCs w:val="24"/>
        </w:rPr>
        <w:t>项目依托蒸馏设备</w:t>
      </w:r>
    </w:p>
    <w:tbl>
      <w:tblPr>
        <w:tblW w:w="5000" w:type="pct"/>
        <w:tblBorders>
          <w:top w:val="single" w:sz="12" w:space="0" w:color="000000"/>
          <w:bottom w:val="single" w:sz="12" w:space="0" w:color="000000"/>
          <w:insideH w:val="single" w:sz="4" w:space="0" w:color="000000"/>
          <w:insideV w:val="single" w:sz="4" w:space="0" w:color="000000"/>
        </w:tblBorders>
        <w:tblLook w:val="04A0"/>
      </w:tblPr>
      <w:tblGrid>
        <w:gridCol w:w="1131"/>
        <w:gridCol w:w="1917"/>
        <w:gridCol w:w="3210"/>
        <w:gridCol w:w="1781"/>
        <w:gridCol w:w="713"/>
        <w:gridCol w:w="535"/>
      </w:tblGrid>
      <w:tr w:rsidR="001266DB" w:rsidRPr="00D65A4E" w:rsidTr="00BF71B9">
        <w:trPr>
          <w:trHeight w:val="525"/>
        </w:trPr>
        <w:tc>
          <w:tcPr>
            <w:tcW w:w="609" w:type="pct"/>
            <w:vMerge w:val="restart"/>
            <w:tcBorders>
              <w:left w:val="nil"/>
            </w:tcBorders>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精馏设备</w:t>
            </w:r>
          </w:p>
        </w:tc>
        <w:tc>
          <w:tcPr>
            <w:tcW w:w="1032" w:type="pct"/>
            <w:shd w:val="clear" w:color="auto" w:fill="auto"/>
            <w:vAlign w:val="center"/>
          </w:tcPr>
          <w:p w:rsidR="001266DB" w:rsidRPr="00D65A4E" w:rsidRDefault="001266DB" w:rsidP="00BF71B9">
            <w:pPr>
              <w:jc w:val="center"/>
              <w:rPr>
                <w:kern w:val="0"/>
                <w:sz w:val="22"/>
                <w:szCs w:val="22"/>
              </w:rPr>
            </w:pPr>
            <w:r w:rsidRPr="00D65A4E">
              <w:rPr>
                <w:kern w:val="0"/>
                <w:sz w:val="22"/>
                <w:szCs w:val="22"/>
              </w:rPr>
              <w:t>R3033</w:t>
            </w:r>
          </w:p>
        </w:tc>
        <w:tc>
          <w:tcPr>
            <w:tcW w:w="1728"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精馏</w:t>
            </w:r>
            <w:proofErr w:type="gramStart"/>
            <w:r w:rsidRPr="00D65A4E">
              <w:rPr>
                <w:kern w:val="0"/>
                <w:sz w:val="22"/>
                <w:szCs w:val="22"/>
              </w:rPr>
              <w:t>釜</w:t>
            </w:r>
            <w:proofErr w:type="gramEnd"/>
          </w:p>
        </w:tc>
        <w:tc>
          <w:tcPr>
            <w:tcW w:w="959"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5000 L</w:t>
            </w:r>
            <w:r w:rsidRPr="00D65A4E">
              <w:rPr>
                <w:kern w:val="0"/>
                <w:sz w:val="22"/>
                <w:szCs w:val="22"/>
              </w:rPr>
              <w:t xml:space="preserve">　</w:t>
            </w:r>
          </w:p>
        </w:tc>
        <w:tc>
          <w:tcPr>
            <w:tcW w:w="384"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台</w:t>
            </w:r>
          </w:p>
        </w:tc>
        <w:tc>
          <w:tcPr>
            <w:tcW w:w="288" w:type="pct"/>
            <w:shd w:val="clear" w:color="auto" w:fill="auto"/>
            <w:noWrap/>
            <w:vAlign w:val="center"/>
          </w:tcPr>
          <w:p w:rsidR="001266DB" w:rsidRPr="00D65A4E" w:rsidRDefault="001266DB" w:rsidP="00BF71B9">
            <w:pPr>
              <w:widowControl/>
              <w:jc w:val="center"/>
              <w:rPr>
                <w:kern w:val="0"/>
                <w:sz w:val="24"/>
              </w:rPr>
            </w:pPr>
            <w:r w:rsidRPr="00D65A4E">
              <w:rPr>
                <w:kern w:val="0"/>
                <w:sz w:val="24"/>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kern w:val="0"/>
                <w:sz w:val="22"/>
                <w:szCs w:val="22"/>
              </w:rPr>
            </w:pPr>
            <w:r w:rsidRPr="00D65A4E">
              <w:rPr>
                <w:kern w:val="0"/>
                <w:sz w:val="22"/>
                <w:szCs w:val="22"/>
              </w:rPr>
              <w:t>T3001</w:t>
            </w:r>
          </w:p>
        </w:tc>
        <w:tc>
          <w:tcPr>
            <w:tcW w:w="1728"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精馏塔</w:t>
            </w:r>
          </w:p>
        </w:tc>
        <w:tc>
          <w:tcPr>
            <w:tcW w:w="959"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600*22000</w:t>
            </w:r>
          </w:p>
        </w:tc>
        <w:tc>
          <w:tcPr>
            <w:tcW w:w="384"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套</w:t>
            </w:r>
          </w:p>
        </w:tc>
        <w:tc>
          <w:tcPr>
            <w:tcW w:w="288" w:type="pct"/>
            <w:shd w:val="clear" w:color="auto" w:fill="auto"/>
            <w:noWrap/>
            <w:vAlign w:val="center"/>
          </w:tcPr>
          <w:p w:rsidR="001266DB" w:rsidRPr="00D65A4E" w:rsidRDefault="001266DB" w:rsidP="00BF71B9">
            <w:pPr>
              <w:widowControl/>
              <w:jc w:val="center"/>
              <w:rPr>
                <w:kern w:val="0"/>
                <w:sz w:val="24"/>
              </w:rPr>
            </w:pPr>
            <w:r w:rsidRPr="00D65A4E">
              <w:rPr>
                <w:kern w:val="0"/>
                <w:sz w:val="24"/>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kern w:val="0"/>
                <w:sz w:val="22"/>
                <w:szCs w:val="22"/>
              </w:rPr>
            </w:pPr>
            <w:r w:rsidRPr="00D65A4E">
              <w:rPr>
                <w:kern w:val="0"/>
                <w:sz w:val="22"/>
                <w:szCs w:val="22"/>
              </w:rPr>
              <w:t>V3024</w:t>
            </w:r>
          </w:p>
        </w:tc>
        <w:tc>
          <w:tcPr>
            <w:tcW w:w="1728"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不锈钢收集罐</w:t>
            </w:r>
          </w:p>
        </w:tc>
        <w:tc>
          <w:tcPr>
            <w:tcW w:w="959"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5000L</w:t>
            </w:r>
          </w:p>
        </w:tc>
        <w:tc>
          <w:tcPr>
            <w:tcW w:w="384"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台</w:t>
            </w:r>
          </w:p>
        </w:tc>
        <w:tc>
          <w:tcPr>
            <w:tcW w:w="288" w:type="pct"/>
            <w:shd w:val="clear" w:color="auto" w:fill="auto"/>
            <w:noWrap/>
            <w:vAlign w:val="center"/>
          </w:tcPr>
          <w:p w:rsidR="001266DB" w:rsidRPr="00D65A4E" w:rsidRDefault="001266DB" w:rsidP="00BF71B9">
            <w:pPr>
              <w:widowControl/>
              <w:jc w:val="center"/>
              <w:rPr>
                <w:kern w:val="0"/>
                <w:sz w:val="24"/>
              </w:rPr>
            </w:pPr>
            <w:r w:rsidRPr="00D65A4E">
              <w:rPr>
                <w:kern w:val="0"/>
                <w:sz w:val="24"/>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kern w:val="0"/>
                <w:sz w:val="22"/>
                <w:szCs w:val="22"/>
              </w:rPr>
            </w:pPr>
            <w:r w:rsidRPr="00D65A4E">
              <w:rPr>
                <w:kern w:val="0"/>
                <w:sz w:val="22"/>
                <w:szCs w:val="22"/>
              </w:rPr>
              <w:t>V3025</w:t>
            </w:r>
          </w:p>
        </w:tc>
        <w:tc>
          <w:tcPr>
            <w:tcW w:w="1728"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不锈钢收集罐</w:t>
            </w:r>
          </w:p>
        </w:tc>
        <w:tc>
          <w:tcPr>
            <w:tcW w:w="959"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5000L</w:t>
            </w:r>
          </w:p>
        </w:tc>
        <w:tc>
          <w:tcPr>
            <w:tcW w:w="384"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台</w:t>
            </w:r>
          </w:p>
        </w:tc>
        <w:tc>
          <w:tcPr>
            <w:tcW w:w="288" w:type="pct"/>
            <w:shd w:val="clear" w:color="auto" w:fill="auto"/>
            <w:noWrap/>
            <w:vAlign w:val="center"/>
          </w:tcPr>
          <w:p w:rsidR="001266DB" w:rsidRPr="00D65A4E" w:rsidRDefault="001266DB" w:rsidP="00BF71B9">
            <w:pPr>
              <w:widowControl/>
              <w:jc w:val="center"/>
              <w:rPr>
                <w:kern w:val="0"/>
                <w:sz w:val="24"/>
              </w:rPr>
            </w:pPr>
            <w:r w:rsidRPr="00D65A4E">
              <w:rPr>
                <w:kern w:val="0"/>
                <w:sz w:val="24"/>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kern w:val="0"/>
                <w:sz w:val="22"/>
                <w:szCs w:val="22"/>
              </w:rPr>
            </w:pPr>
            <w:r w:rsidRPr="00D65A4E">
              <w:rPr>
                <w:kern w:val="0"/>
                <w:sz w:val="22"/>
                <w:szCs w:val="22"/>
              </w:rPr>
              <w:t>V3026</w:t>
            </w:r>
          </w:p>
        </w:tc>
        <w:tc>
          <w:tcPr>
            <w:tcW w:w="1728"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不锈钢收集罐</w:t>
            </w:r>
          </w:p>
        </w:tc>
        <w:tc>
          <w:tcPr>
            <w:tcW w:w="959"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10000L</w:t>
            </w:r>
          </w:p>
        </w:tc>
        <w:tc>
          <w:tcPr>
            <w:tcW w:w="384" w:type="pct"/>
            <w:shd w:val="clear" w:color="auto" w:fill="auto"/>
            <w:noWrap/>
            <w:vAlign w:val="center"/>
          </w:tcPr>
          <w:p w:rsidR="001266DB" w:rsidRPr="00D65A4E" w:rsidRDefault="001266DB" w:rsidP="00BF71B9">
            <w:pPr>
              <w:widowControl/>
              <w:jc w:val="center"/>
              <w:rPr>
                <w:kern w:val="0"/>
                <w:sz w:val="22"/>
                <w:szCs w:val="22"/>
              </w:rPr>
            </w:pPr>
            <w:r w:rsidRPr="00D65A4E">
              <w:rPr>
                <w:kern w:val="0"/>
                <w:sz w:val="22"/>
                <w:szCs w:val="22"/>
              </w:rPr>
              <w:t>台</w:t>
            </w:r>
          </w:p>
        </w:tc>
        <w:tc>
          <w:tcPr>
            <w:tcW w:w="288" w:type="pct"/>
            <w:shd w:val="clear" w:color="auto" w:fill="auto"/>
            <w:noWrap/>
            <w:vAlign w:val="center"/>
          </w:tcPr>
          <w:p w:rsidR="001266DB" w:rsidRPr="00D65A4E" w:rsidRDefault="001266DB" w:rsidP="00BF71B9">
            <w:pPr>
              <w:widowControl/>
              <w:jc w:val="center"/>
              <w:rPr>
                <w:kern w:val="0"/>
                <w:sz w:val="24"/>
              </w:rPr>
            </w:pPr>
            <w:r w:rsidRPr="00D65A4E">
              <w:rPr>
                <w:kern w:val="0"/>
                <w:sz w:val="24"/>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sz w:val="22"/>
                <w:szCs w:val="22"/>
              </w:rPr>
            </w:pPr>
            <w:r w:rsidRPr="00D65A4E">
              <w:rPr>
                <w:sz w:val="22"/>
                <w:szCs w:val="22"/>
              </w:rPr>
              <w:t>E3007</w:t>
            </w:r>
          </w:p>
        </w:tc>
        <w:tc>
          <w:tcPr>
            <w:tcW w:w="1728" w:type="pct"/>
            <w:shd w:val="clear" w:color="auto" w:fill="auto"/>
            <w:noWrap/>
            <w:vAlign w:val="center"/>
          </w:tcPr>
          <w:p w:rsidR="001266DB" w:rsidRPr="00D65A4E" w:rsidRDefault="001266DB" w:rsidP="00BF71B9">
            <w:pPr>
              <w:jc w:val="center"/>
              <w:rPr>
                <w:sz w:val="22"/>
                <w:szCs w:val="22"/>
              </w:rPr>
            </w:pPr>
            <w:r w:rsidRPr="00D65A4E">
              <w:rPr>
                <w:sz w:val="22"/>
                <w:szCs w:val="22"/>
              </w:rPr>
              <w:t>不锈钢螺旋板式</w:t>
            </w:r>
            <w:proofErr w:type="gramStart"/>
            <w:r w:rsidRPr="00D65A4E">
              <w:rPr>
                <w:sz w:val="22"/>
                <w:szCs w:val="22"/>
              </w:rPr>
              <w:t>热换器</w:t>
            </w:r>
            <w:proofErr w:type="gramEnd"/>
          </w:p>
        </w:tc>
        <w:tc>
          <w:tcPr>
            <w:tcW w:w="959" w:type="pct"/>
            <w:shd w:val="clear" w:color="auto" w:fill="auto"/>
            <w:noWrap/>
            <w:vAlign w:val="center"/>
          </w:tcPr>
          <w:p w:rsidR="001266DB" w:rsidRPr="00D65A4E" w:rsidRDefault="001266DB" w:rsidP="00BF71B9">
            <w:pPr>
              <w:jc w:val="center"/>
              <w:rPr>
                <w:sz w:val="22"/>
                <w:szCs w:val="22"/>
              </w:rPr>
            </w:pPr>
            <w:r w:rsidRPr="00D65A4E">
              <w:rPr>
                <w:sz w:val="22"/>
                <w:szCs w:val="22"/>
              </w:rPr>
              <w:t>25m</w:t>
            </w:r>
            <w:r w:rsidRPr="00D65A4E">
              <w:rPr>
                <w:sz w:val="22"/>
                <w:szCs w:val="22"/>
                <w:vertAlign w:val="superscript"/>
              </w:rPr>
              <w:t>2</w:t>
            </w:r>
          </w:p>
        </w:tc>
        <w:tc>
          <w:tcPr>
            <w:tcW w:w="384" w:type="pct"/>
            <w:shd w:val="clear" w:color="auto" w:fill="auto"/>
            <w:noWrap/>
            <w:vAlign w:val="center"/>
          </w:tcPr>
          <w:p w:rsidR="001266DB" w:rsidRPr="00D65A4E" w:rsidRDefault="001266DB" w:rsidP="00BF71B9">
            <w:pPr>
              <w:jc w:val="center"/>
              <w:rPr>
                <w:sz w:val="22"/>
                <w:szCs w:val="22"/>
              </w:rPr>
            </w:pPr>
            <w:r w:rsidRPr="00D65A4E">
              <w:rPr>
                <w:sz w:val="22"/>
                <w:szCs w:val="22"/>
              </w:rPr>
              <w:t>台</w:t>
            </w:r>
          </w:p>
        </w:tc>
        <w:tc>
          <w:tcPr>
            <w:tcW w:w="288" w:type="pct"/>
            <w:shd w:val="clear" w:color="auto" w:fill="auto"/>
            <w:noWrap/>
            <w:vAlign w:val="center"/>
          </w:tcPr>
          <w:p w:rsidR="001266DB" w:rsidRPr="00D65A4E" w:rsidRDefault="001266DB" w:rsidP="00BF71B9">
            <w:pPr>
              <w:jc w:val="center"/>
              <w:rPr>
                <w:sz w:val="24"/>
              </w:rPr>
            </w:pPr>
            <w:r w:rsidRPr="00D65A4E">
              <w:rPr>
                <w:szCs w:val="22"/>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sz w:val="22"/>
                <w:szCs w:val="22"/>
              </w:rPr>
            </w:pPr>
            <w:r w:rsidRPr="00D65A4E">
              <w:rPr>
                <w:sz w:val="22"/>
                <w:szCs w:val="22"/>
              </w:rPr>
              <w:t>E3008</w:t>
            </w:r>
          </w:p>
        </w:tc>
        <w:tc>
          <w:tcPr>
            <w:tcW w:w="1728" w:type="pct"/>
            <w:shd w:val="clear" w:color="auto" w:fill="auto"/>
            <w:noWrap/>
            <w:vAlign w:val="center"/>
          </w:tcPr>
          <w:p w:rsidR="001266DB" w:rsidRPr="00D65A4E" w:rsidRDefault="001266DB" w:rsidP="00BF71B9">
            <w:pPr>
              <w:jc w:val="center"/>
              <w:rPr>
                <w:sz w:val="22"/>
                <w:szCs w:val="22"/>
              </w:rPr>
            </w:pPr>
            <w:r w:rsidRPr="00D65A4E">
              <w:rPr>
                <w:sz w:val="22"/>
                <w:szCs w:val="22"/>
              </w:rPr>
              <w:t>不锈钢螺旋板式</w:t>
            </w:r>
            <w:proofErr w:type="gramStart"/>
            <w:r w:rsidRPr="00D65A4E">
              <w:rPr>
                <w:sz w:val="22"/>
                <w:szCs w:val="22"/>
              </w:rPr>
              <w:t>热换器</w:t>
            </w:r>
            <w:proofErr w:type="gramEnd"/>
          </w:p>
        </w:tc>
        <w:tc>
          <w:tcPr>
            <w:tcW w:w="959" w:type="pct"/>
            <w:shd w:val="clear" w:color="auto" w:fill="auto"/>
            <w:noWrap/>
            <w:vAlign w:val="center"/>
          </w:tcPr>
          <w:p w:rsidR="001266DB" w:rsidRPr="00D65A4E" w:rsidRDefault="001266DB" w:rsidP="00BF71B9">
            <w:pPr>
              <w:jc w:val="center"/>
              <w:rPr>
                <w:sz w:val="22"/>
                <w:szCs w:val="22"/>
              </w:rPr>
            </w:pPr>
            <w:r w:rsidRPr="00D65A4E">
              <w:rPr>
                <w:sz w:val="22"/>
                <w:szCs w:val="22"/>
              </w:rPr>
              <w:t>20m</w:t>
            </w:r>
            <w:r w:rsidRPr="00D65A4E">
              <w:rPr>
                <w:sz w:val="22"/>
                <w:szCs w:val="22"/>
                <w:vertAlign w:val="superscript"/>
              </w:rPr>
              <w:t>2</w:t>
            </w:r>
          </w:p>
        </w:tc>
        <w:tc>
          <w:tcPr>
            <w:tcW w:w="384" w:type="pct"/>
            <w:shd w:val="clear" w:color="auto" w:fill="auto"/>
            <w:noWrap/>
            <w:vAlign w:val="center"/>
          </w:tcPr>
          <w:p w:rsidR="001266DB" w:rsidRPr="00D65A4E" w:rsidRDefault="001266DB" w:rsidP="00BF71B9">
            <w:pPr>
              <w:jc w:val="center"/>
              <w:rPr>
                <w:sz w:val="22"/>
                <w:szCs w:val="22"/>
              </w:rPr>
            </w:pPr>
            <w:r w:rsidRPr="00D65A4E">
              <w:rPr>
                <w:sz w:val="22"/>
                <w:szCs w:val="22"/>
              </w:rPr>
              <w:t>台</w:t>
            </w:r>
          </w:p>
        </w:tc>
        <w:tc>
          <w:tcPr>
            <w:tcW w:w="288" w:type="pct"/>
            <w:shd w:val="clear" w:color="auto" w:fill="auto"/>
            <w:noWrap/>
            <w:vAlign w:val="center"/>
          </w:tcPr>
          <w:p w:rsidR="001266DB" w:rsidRPr="00D65A4E" w:rsidRDefault="001266DB" w:rsidP="00BF71B9">
            <w:pPr>
              <w:jc w:val="center"/>
              <w:rPr>
                <w:sz w:val="24"/>
              </w:rPr>
            </w:pPr>
            <w:r w:rsidRPr="00D65A4E">
              <w:rPr>
                <w:szCs w:val="22"/>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sz w:val="22"/>
                <w:szCs w:val="22"/>
              </w:rPr>
            </w:pPr>
            <w:r w:rsidRPr="00D65A4E">
              <w:rPr>
                <w:sz w:val="22"/>
                <w:szCs w:val="22"/>
              </w:rPr>
              <w:t>E3009</w:t>
            </w:r>
          </w:p>
        </w:tc>
        <w:tc>
          <w:tcPr>
            <w:tcW w:w="1728" w:type="pct"/>
            <w:shd w:val="clear" w:color="auto" w:fill="auto"/>
            <w:noWrap/>
            <w:vAlign w:val="center"/>
          </w:tcPr>
          <w:p w:rsidR="001266DB" w:rsidRPr="00D65A4E" w:rsidRDefault="001266DB" w:rsidP="00BF71B9">
            <w:pPr>
              <w:jc w:val="center"/>
              <w:rPr>
                <w:sz w:val="22"/>
                <w:szCs w:val="22"/>
              </w:rPr>
            </w:pPr>
            <w:r w:rsidRPr="00D65A4E">
              <w:rPr>
                <w:sz w:val="22"/>
                <w:szCs w:val="22"/>
              </w:rPr>
              <w:t>不锈钢螺旋板式</w:t>
            </w:r>
            <w:proofErr w:type="gramStart"/>
            <w:r w:rsidRPr="00D65A4E">
              <w:rPr>
                <w:sz w:val="22"/>
                <w:szCs w:val="22"/>
              </w:rPr>
              <w:t>热换器</w:t>
            </w:r>
            <w:proofErr w:type="gramEnd"/>
          </w:p>
        </w:tc>
        <w:tc>
          <w:tcPr>
            <w:tcW w:w="959" w:type="pct"/>
            <w:shd w:val="clear" w:color="auto" w:fill="auto"/>
            <w:noWrap/>
            <w:vAlign w:val="center"/>
          </w:tcPr>
          <w:p w:rsidR="001266DB" w:rsidRPr="00D65A4E" w:rsidRDefault="001266DB" w:rsidP="00BF71B9">
            <w:pPr>
              <w:jc w:val="center"/>
              <w:rPr>
                <w:sz w:val="22"/>
                <w:szCs w:val="22"/>
              </w:rPr>
            </w:pPr>
            <w:r w:rsidRPr="00D65A4E">
              <w:rPr>
                <w:sz w:val="22"/>
                <w:szCs w:val="22"/>
              </w:rPr>
              <w:t>20m2</w:t>
            </w:r>
          </w:p>
        </w:tc>
        <w:tc>
          <w:tcPr>
            <w:tcW w:w="384" w:type="pct"/>
            <w:shd w:val="clear" w:color="auto" w:fill="auto"/>
            <w:noWrap/>
            <w:vAlign w:val="center"/>
          </w:tcPr>
          <w:p w:rsidR="001266DB" w:rsidRPr="00D65A4E" w:rsidRDefault="001266DB" w:rsidP="00BF71B9">
            <w:pPr>
              <w:jc w:val="center"/>
              <w:rPr>
                <w:sz w:val="22"/>
                <w:szCs w:val="22"/>
              </w:rPr>
            </w:pPr>
            <w:r w:rsidRPr="00D65A4E">
              <w:rPr>
                <w:sz w:val="22"/>
                <w:szCs w:val="22"/>
              </w:rPr>
              <w:t>台</w:t>
            </w:r>
          </w:p>
        </w:tc>
        <w:tc>
          <w:tcPr>
            <w:tcW w:w="288" w:type="pct"/>
            <w:shd w:val="clear" w:color="auto" w:fill="auto"/>
            <w:noWrap/>
            <w:vAlign w:val="center"/>
          </w:tcPr>
          <w:p w:rsidR="001266DB" w:rsidRPr="00D65A4E" w:rsidRDefault="001266DB" w:rsidP="00BF71B9">
            <w:pPr>
              <w:jc w:val="center"/>
              <w:rPr>
                <w:sz w:val="24"/>
              </w:rPr>
            </w:pPr>
            <w:r w:rsidRPr="00D65A4E">
              <w:rPr>
                <w:szCs w:val="22"/>
              </w:rPr>
              <w:t>1</w:t>
            </w:r>
          </w:p>
        </w:tc>
      </w:tr>
      <w:tr w:rsidR="001266DB" w:rsidRPr="00D65A4E" w:rsidTr="00BF71B9">
        <w:trPr>
          <w:trHeight w:val="525"/>
        </w:trPr>
        <w:tc>
          <w:tcPr>
            <w:tcW w:w="609" w:type="pct"/>
            <w:vMerge w:val="restart"/>
            <w:tcBorders>
              <w:left w:val="nil"/>
            </w:tcBorders>
            <w:shd w:val="clear" w:color="auto" w:fill="auto"/>
            <w:noWrap/>
            <w:vAlign w:val="center"/>
          </w:tcPr>
          <w:p w:rsidR="001266DB" w:rsidRPr="00D65A4E" w:rsidRDefault="001266DB" w:rsidP="00BF71B9">
            <w:pPr>
              <w:jc w:val="center"/>
              <w:rPr>
                <w:kern w:val="0"/>
                <w:sz w:val="22"/>
                <w:szCs w:val="22"/>
              </w:rPr>
            </w:pPr>
            <w:r w:rsidRPr="00D65A4E">
              <w:rPr>
                <w:kern w:val="0"/>
                <w:sz w:val="22"/>
                <w:szCs w:val="22"/>
              </w:rPr>
              <w:t>蒸馏设备</w:t>
            </w:r>
          </w:p>
        </w:tc>
        <w:tc>
          <w:tcPr>
            <w:tcW w:w="1032" w:type="pct"/>
            <w:shd w:val="clear" w:color="auto" w:fill="auto"/>
            <w:vAlign w:val="center"/>
          </w:tcPr>
          <w:p w:rsidR="001266DB" w:rsidRPr="00D65A4E" w:rsidRDefault="001266DB" w:rsidP="00BF71B9">
            <w:pPr>
              <w:jc w:val="center"/>
              <w:rPr>
                <w:sz w:val="22"/>
                <w:szCs w:val="22"/>
              </w:rPr>
            </w:pPr>
            <w:r w:rsidRPr="00D65A4E">
              <w:rPr>
                <w:sz w:val="22"/>
                <w:szCs w:val="22"/>
              </w:rPr>
              <w:t>R3032</w:t>
            </w:r>
          </w:p>
        </w:tc>
        <w:tc>
          <w:tcPr>
            <w:tcW w:w="1728" w:type="pct"/>
            <w:shd w:val="clear" w:color="auto" w:fill="auto"/>
            <w:noWrap/>
            <w:vAlign w:val="center"/>
          </w:tcPr>
          <w:p w:rsidR="001266DB" w:rsidRPr="00D65A4E" w:rsidRDefault="001266DB" w:rsidP="00BF71B9">
            <w:pPr>
              <w:jc w:val="center"/>
              <w:rPr>
                <w:sz w:val="22"/>
                <w:szCs w:val="22"/>
              </w:rPr>
            </w:pPr>
            <w:r w:rsidRPr="00D65A4E">
              <w:rPr>
                <w:sz w:val="22"/>
                <w:szCs w:val="22"/>
              </w:rPr>
              <w:t>蒸馏</w:t>
            </w:r>
            <w:proofErr w:type="gramStart"/>
            <w:r w:rsidRPr="00D65A4E">
              <w:rPr>
                <w:sz w:val="22"/>
                <w:szCs w:val="22"/>
              </w:rPr>
              <w:t>釜</w:t>
            </w:r>
            <w:proofErr w:type="gramEnd"/>
          </w:p>
        </w:tc>
        <w:tc>
          <w:tcPr>
            <w:tcW w:w="959" w:type="pct"/>
            <w:shd w:val="clear" w:color="auto" w:fill="auto"/>
            <w:noWrap/>
            <w:vAlign w:val="center"/>
          </w:tcPr>
          <w:p w:rsidR="001266DB" w:rsidRPr="00D65A4E" w:rsidRDefault="001266DB" w:rsidP="00BF71B9">
            <w:pPr>
              <w:jc w:val="center"/>
              <w:rPr>
                <w:sz w:val="22"/>
                <w:szCs w:val="22"/>
              </w:rPr>
            </w:pPr>
            <w:r w:rsidRPr="00D65A4E">
              <w:rPr>
                <w:sz w:val="22"/>
                <w:szCs w:val="22"/>
              </w:rPr>
              <w:t>3000L</w:t>
            </w:r>
          </w:p>
        </w:tc>
        <w:tc>
          <w:tcPr>
            <w:tcW w:w="384" w:type="pct"/>
            <w:shd w:val="clear" w:color="auto" w:fill="auto"/>
            <w:noWrap/>
            <w:vAlign w:val="center"/>
          </w:tcPr>
          <w:p w:rsidR="001266DB" w:rsidRPr="00D65A4E" w:rsidRDefault="001266DB" w:rsidP="00BF71B9">
            <w:pPr>
              <w:jc w:val="center"/>
              <w:rPr>
                <w:sz w:val="22"/>
                <w:szCs w:val="22"/>
              </w:rPr>
            </w:pPr>
            <w:r w:rsidRPr="00D65A4E">
              <w:rPr>
                <w:sz w:val="22"/>
                <w:szCs w:val="22"/>
              </w:rPr>
              <w:t>台</w:t>
            </w:r>
          </w:p>
        </w:tc>
        <w:tc>
          <w:tcPr>
            <w:tcW w:w="288" w:type="pct"/>
            <w:shd w:val="clear" w:color="auto" w:fill="auto"/>
            <w:noWrap/>
            <w:vAlign w:val="center"/>
          </w:tcPr>
          <w:p w:rsidR="001266DB" w:rsidRPr="00D65A4E" w:rsidRDefault="001266DB" w:rsidP="00BF71B9">
            <w:pPr>
              <w:jc w:val="center"/>
              <w:rPr>
                <w:sz w:val="22"/>
                <w:szCs w:val="22"/>
              </w:rPr>
            </w:pPr>
            <w:r w:rsidRPr="00D65A4E">
              <w:rPr>
                <w:sz w:val="22"/>
                <w:szCs w:val="22"/>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sz w:val="22"/>
                <w:szCs w:val="22"/>
              </w:rPr>
            </w:pPr>
            <w:r w:rsidRPr="00D65A4E">
              <w:rPr>
                <w:sz w:val="22"/>
                <w:szCs w:val="22"/>
              </w:rPr>
              <w:t>E3004</w:t>
            </w:r>
          </w:p>
        </w:tc>
        <w:tc>
          <w:tcPr>
            <w:tcW w:w="1728" w:type="pct"/>
            <w:shd w:val="clear" w:color="auto" w:fill="auto"/>
            <w:noWrap/>
            <w:vAlign w:val="center"/>
          </w:tcPr>
          <w:p w:rsidR="001266DB" w:rsidRPr="00D65A4E" w:rsidRDefault="001266DB" w:rsidP="00BF71B9">
            <w:pPr>
              <w:jc w:val="center"/>
              <w:rPr>
                <w:sz w:val="22"/>
                <w:szCs w:val="22"/>
              </w:rPr>
            </w:pPr>
            <w:r w:rsidRPr="00D65A4E">
              <w:rPr>
                <w:sz w:val="22"/>
                <w:szCs w:val="22"/>
              </w:rPr>
              <w:t>不锈钢列管式</w:t>
            </w:r>
            <w:proofErr w:type="gramStart"/>
            <w:r w:rsidRPr="00D65A4E">
              <w:rPr>
                <w:sz w:val="22"/>
                <w:szCs w:val="22"/>
              </w:rPr>
              <w:t>热换器</w:t>
            </w:r>
            <w:proofErr w:type="gramEnd"/>
          </w:p>
        </w:tc>
        <w:tc>
          <w:tcPr>
            <w:tcW w:w="959" w:type="pct"/>
            <w:shd w:val="clear" w:color="auto" w:fill="auto"/>
            <w:noWrap/>
            <w:vAlign w:val="center"/>
          </w:tcPr>
          <w:p w:rsidR="001266DB" w:rsidRPr="00D65A4E" w:rsidRDefault="001266DB" w:rsidP="00BF71B9">
            <w:pPr>
              <w:jc w:val="center"/>
              <w:rPr>
                <w:sz w:val="22"/>
                <w:szCs w:val="22"/>
              </w:rPr>
            </w:pPr>
            <w:r w:rsidRPr="00D65A4E">
              <w:rPr>
                <w:sz w:val="22"/>
                <w:szCs w:val="22"/>
              </w:rPr>
              <w:t>20</w:t>
            </w:r>
          </w:p>
        </w:tc>
        <w:tc>
          <w:tcPr>
            <w:tcW w:w="384" w:type="pct"/>
            <w:shd w:val="clear" w:color="auto" w:fill="auto"/>
            <w:noWrap/>
            <w:vAlign w:val="center"/>
          </w:tcPr>
          <w:p w:rsidR="001266DB" w:rsidRPr="00D65A4E" w:rsidRDefault="001266DB" w:rsidP="00BF71B9">
            <w:pPr>
              <w:jc w:val="center"/>
              <w:rPr>
                <w:sz w:val="22"/>
                <w:szCs w:val="22"/>
              </w:rPr>
            </w:pPr>
            <w:r w:rsidRPr="00D65A4E">
              <w:rPr>
                <w:sz w:val="22"/>
                <w:szCs w:val="22"/>
              </w:rPr>
              <w:t>台</w:t>
            </w:r>
          </w:p>
        </w:tc>
        <w:tc>
          <w:tcPr>
            <w:tcW w:w="288" w:type="pct"/>
            <w:shd w:val="clear" w:color="auto" w:fill="auto"/>
            <w:noWrap/>
            <w:vAlign w:val="center"/>
          </w:tcPr>
          <w:p w:rsidR="001266DB" w:rsidRPr="00D65A4E" w:rsidRDefault="001266DB" w:rsidP="00BF71B9">
            <w:pPr>
              <w:jc w:val="center"/>
              <w:rPr>
                <w:sz w:val="22"/>
                <w:szCs w:val="22"/>
              </w:rPr>
            </w:pPr>
            <w:r w:rsidRPr="00D65A4E">
              <w:rPr>
                <w:sz w:val="22"/>
                <w:szCs w:val="22"/>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sz w:val="22"/>
                <w:szCs w:val="22"/>
              </w:rPr>
            </w:pPr>
            <w:r w:rsidRPr="00D65A4E">
              <w:rPr>
                <w:sz w:val="22"/>
                <w:szCs w:val="22"/>
              </w:rPr>
              <w:t>E3005</w:t>
            </w:r>
          </w:p>
        </w:tc>
        <w:tc>
          <w:tcPr>
            <w:tcW w:w="1728" w:type="pct"/>
            <w:shd w:val="clear" w:color="auto" w:fill="auto"/>
            <w:noWrap/>
            <w:vAlign w:val="center"/>
          </w:tcPr>
          <w:p w:rsidR="001266DB" w:rsidRPr="00D65A4E" w:rsidRDefault="001266DB" w:rsidP="00BF71B9">
            <w:pPr>
              <w:jc w:val="center"/>
              <w:rPr>
                <w:sz w:val="22"/>
                <w:szCs w:val="22"/>
              </w:rPr>
            </w:pPr>
            <w:r w:rsidRPr="00D65A4E">
              <w:rPr>
                <w:sz w:val="22"/>
                <w:szCs w:val="22"/>
              </w:rPr>
              <w:t>不锈钢螺旋板式</w:t>
            </w:r>
            <w:proofErr w:type="gramStart"/>
            <w:r w:rsidRPr="00D65A4E">
              <w:rPr>
                <w:sz w:val="22"/>
                <w:szCs w:val="22"/>
              </w:rPr>
              <w:t>热换器</w:t>
            </w:r>
            <w:proofErr w:type="gramEnd"/>
          </w:p>
        </w:tc>
        <w:tc>
          <w:tcPr>
            <w:tcW w:w="959" w:type="pct"/>
            <w:shd w:val="clear" w:color="auto" w:fill="auto"/>
            <w:noWrap/>
            <w:vAlign w:val="center"/>
          </w:tcPr>
          <w:p w:rsidR="001266DB" w:rsidRPr="00D65A4E" w:rsidRDefault="001266DB" w:rsidP="00BF71B9">
            <w:pPr>
              <w:jc w:val="center"/>
              <w:rPr>
                <w:sz w:val="22"/>
                <w:szCs w:val="22"/>
              </w:rPr>
            </w:pPr>
            <w:r w:rsidRPr="00D65A4E">
              <w:rPr>
                <w:sz w:val="22"/>
                <w:szCs w:val="22"/>
              </w:rPr>
              <w:t>15</w:t>
            </w:r>
          </w:p>
        </w:tc>
        <w:tc>
          <w:tcPr>
            <w:tcW w:w="384" w:type="pct"/>
            <w:shd w:val="clear" w:color="auto" w:fill="auto"/>
            <w:noWrap/>
            <w:vAlign w:val="center"/>
          </w:tcPr>
          <w:p w:rsidR="001266DB" w:rsidRPr="00D65A4E" w:rsidRDefault="001266DB" w:rsidP="00BF71B9">
            <w:pPr>
              <w:jc w:val="center"/>
              <w:rPr>
                <w:sz w:val="22"/>
                <w:szCs w:val="22"/>
              </w:rPr>
            </w:pPr>
            <w:r w:rsidRPr="00D65A4E">
              <w:rPr>
                <w:sz w:val="22"/>
                <w:szCs w:val="22"/>
              </w:rPr>
              <w:t>台</w:t>
            </w:r>
          </w:p>
        </w:tc>
        <w:tc>
          <w:tcPr>
            <w:tcW w:w="288" w:type="pct"/>
            <w:shd w:val="clear" w:color="auto" w:fill="auto"/>
            <w:noWrap/>
            <w:vAlign w:val="center"/>
          </w:tcPr>
          <w:p w:rsidR="001266DB" w:rsidRPr="00D65A4E" w:rsidRDefault="001266DB" w:rsidP="00BF71B9">
            <w:pPr>
              <w:jc w:val="center"/>
              <w:rPr>
                <w:sz w:val="22"/>
                <w:szCs w:val="22"/>
              </w:rPr>
            </w:pPr>
            <w:r w:rsidRPr="00D65A4E">
              <w:rPr>
                <w:sz w:val="22"/>
                <w:szCs w:val="22"/>
              </w:rPr>
              <w:t>1</w:t>
            </w:r>
          </w:p>
        </w:tc>
      </w:tr>
      <w:tr w:rsidR="001266DB" w:rsidRPr="00D65A4E" w:rsidTr="00BF71B9">
        <w:trPr>
          <w:trHeight w:val="525"/>
        </w:trPr>
        <w:tc>
          <w:tcPr>
            <w:tcW w:w="609" w:type="pct"/>
            <w:vMerge/>
            <w:tcBorders>
              <w:left w:val="nil"/>
            </w:tcBorders>
            <w:shd w:val="clear" w:color="auto" w:fill="auto"/>
            <w:noWrap/>
            <w:vAlign w:val="center"/>
          </w:tcPr>
          <w:p w:rsidR="001266DB" w:rsidRPr="00D65A4E" w:rsidRDefault="001266DB" w:rsidP="00BF71B9">
            <w:pPr>
              <w:widowControl/>
              <w:jc w:val="center"/>
              <w:rPr>
                <w:kern w:val="0"/>
                <w:sz w:val="22"/>
                <w:szCs w:val="22"/>
              </w:rPr>
            </w:pPr>
          </w:p>
        </w:tc>
        <w:tc>
          <w:tcPr>
            <w:tcW w:w="1032" w:type="pct"/>
            <w:shd w:val="clear" w:color="auto" w:fill="auto"/>
            <w:vAlign w:val="center"/>
          </w:tcPr>
          <w:p w:rsidR="001266DB" w:rsidRPr="00D65A4E" w:rsidRDefault="001266DB" w:rsidP="00BF71B9">
            <w:pPr>
              <w:jc w:val="center"/>
              <w:rPr>
                <w:sz w:val="22"/>
                <w:szCs w:val="22"/>
              </w:rPr>
            </w:pPr>
            <w:r w:rsidRPr="00D65A4E">
              <w:rPr>
                <w:sz w:val="22"/>
                <w:szCs w:val="22"/>
              </w:rPr>
              <w:t>E3006</w:t>
            </w:r>
          </w:p>
        </w:tc>
        <w:tc>
          <w:tcPr>
            <w:tcW w:w="1728" w:type="pct"/>
            <w:shd w:val="clear" w:color="auto" w:fill="auto"/>
            <w:noWrap/>
            <w:vAlign w:val="center"/>
          </w:tcPr>
          <w:p w:rsidR="001266DB" w:rsidRPr="00D65A4E" w:rsidRDefault="001266DB" w:rsidP="00BF71B9">
            <w:pPr>
              <w:jc w:val="center"/>
              <w:rPr>
                <w:sz w:val="22"/>
                <w:szCs w:val="22"/>
              </w:rPr>
            </w:pPr>
            <w:r w:rsidRPr="00D65A4E">
              <w:rPr>
                <w:sz w:val="22"/>
                <w:szCs w:val="22"/>
              </w:rPr>
              <w:t>不锈钢螺旋板式</w:t>
            </w:r>
            <w:proofErr w:type="gramStart"/>
            <w:r w:rsidRPr="00D65A4E">
              <w:rPr>
                <w:sz w:val="22"/>
                <w:szCs w:val="22"/>
              </w:rPr>
              <w:t>热换器</w:t>
            </w:r>
            <w:proofErr w:type="gramEnd"/>
          </w:p>
        </w:tc>
        <w:tc>
          <w:tcPr>
            <w:tcW w:w="959" w:type="pct"/>
            <w:shd w:val="clear" w:color="auto" w:fill="auto"/>
            <w:noWrap/>
            <w:vAlign w:val="center"/>
          </w:tcPr>
          <w:p w:rsidR="001266DB" w:rsidRPr="00D65A4E" w:rsidRDefault="001266DB" w:rsidP="00BF71B9">
            <w:pPr>
              <w:jc w:val="center"/>
              <w:rPr>
                <w:sz w:val="22"/>
                <w:szCs w:val="22"/>
              </w:rPr>
            </w:pPr>
            <w:r w:rsidRPr="00D65A4E">
              <w:rPr>
                <w:sz w:val="22"/>
                <w:szCs w:val="22"/>
              </w:rPr>
              <w:t>15</w:t>
            </w:r>
          </w:p>
        </w:tc>
        <w:tc>
          <w:tcPr>
            <w:tcW w:w="384" w:type="pct"/>
            <w:shd w:val="clear" w:color="auto" w:fill="auto"/>
            <w:noWrap/>
            <w:vAlign w:val="center"/>
          </w:tcPr>
          <w:p w:rsidR="001266DB" w:rsidRPr="00D65A4E" w:rsidRDefault="001266DB" w:rsidP="00BF71B9">
            <w:pPr>
              <w:jc w:val="center"/>
              <w:rPr>
                <w:sz w:val="22"/>
                <w:szCs w:val="22"/>
              </w:rPr>
            </w:pPr>
            <w:r w:rsidRPr="00D65A4E">
              <w:rPr>
                <w:sz w:val="22"/>
                <w:szCs w:val="22"/>
              </w:rPr>
              <w:t>台</w:t>
            </w:r>
          </w:p>
        </w:tc>
        <w:tc>
          <w:tcPr>
            <w:tcW w:w="288" w:type="pct"/>
            <w:shd w:val="clear" w:color="auto" w:fill="auto"/>
            <w:noWrap/>
            <w:vAlign w:val="center"/>
          </w:tcPr>
          <w:p w:rsidR="001266DB" w:rsidRPr="00D65A4E" w:rsidRDefault="001266DB" w:rsidP="00BF71B9">
            <w:pPr>
              <w:jc w:val="center"/>
              <w:rPr>
                <w:sz w:val="22"/>
                <w:szCs w:val="22"/>
              </w:rPr>
            </w:pPr>
            <w:r w:rsidRPr="00D65A4E">
              <w:rPr>
                <w:sz w:val="22"/>
                <w:szCs w:val="22"/>
              </w:rPr>
              <w:t>1</w:t>
            </w:r>
          </w:p>
        </w:tc>
      </w:tr>
    </w:tbl>
    <w:p w:rsidR="001266DB" w:rsidRPr="00D65A4E" w:rsidRDefault="001266DB" w:rsidP="001266DB">
      <w:pPr>
        <w:pStyle w:val="42"/>
        <w:numPr>
          <w:ilvl w:val="2"/>
          <w:numId w:val="12"/>
        </w:numPr>
      </w:pPr>
      <w:r>
        <w:rPr>
          <w:rFonts w:hint="eastAsia"/>
        </w:rPr>
        <w:t xml:space="preserve"> </w:t>
      </w:r>
      <w:r w:rsidRPr="00D65A4E">
        <w:t>磺胺嘧啶银</w:t>
      </w:r>
    </w:p>
    <w:p w:rsidR="001266DB" w:rsidRPr="001266DB" w:rsidRDefault="001266DB" w:rsidP="001266DB">
      <w:pPr>
        <w:spacing w:line="360" w:lineRule="auto"/>
        <w:ind w:firstLine="560"/>
        <w:rPr>
          <w:sz w:val="24"/>
          <w:szCs w:val="24"/>
        </w:rPr>
        <w:sectPr w:rsidR="001266DB" w:rsidRPr="001266DB" w:rsidSect="00BF71B9">
          <w:pgSz w:w="11907" w:h="16840" w:code="9"/>
          <w:pgMar w:top="1440" w:right="1418" w:bottom="1440" w:left="1418" w:header="851" w:footer="992" w:gutter="0"/>
          <w:cols w:space="720"/>
          <w:docGrid w:linePitch="312"/>
        </w:sectPr>
      </w:pPr>
      <w:r w:rsidRPr="001266DB">
        <w:rPr>
          <w:sz w:val="24"/>
          <w:szCs w:val="24"/>
        </w:rPr>
        <w:t>生产工艺流程图见图</w:t>
      </w:r>
      <w:r>
        <w:rPr>
          <w:rFonts w:hint="eastAsia"/>
          <w:sz w:val="24"/>
          <w:szCs w:val="24"/>
        </w:rPr>
        <w:t>3.5</w:t>
      </w:r>
      <w:r w:rsidRPr="001266DB">
        <w:rPr>
          <w:sz w:val="24"/>
          <w:szCs w:val="24"/>
        </w:rPr>
        <w:t>-2</w:t>
      </w:r>
      <w:r w:rsidRPr="001266DB">
        <w:rPr>
          <w:rFonts w:hint="eastAsia"/>
          <w:sz w:val="24"/>
          <w:szCs w:val="24"/>
        </w:rPr>
        <w:t>。</w:t>
      </w:r>
    </w:p>
    <w:p w:rsidR="001266DB" w:rsidRPr="001266DB" w:rsidRDefault="001266DB" w:rsidP="001266DB">
      <w:pPr>
        <w:widowControl/>
        <w:spacing w:line="360" w:lineRule="auto"/>
        <w:rPr>
          <w:noProof/>
          <w:kern w:val="0"/>
          <w:sz w:val="24"/>
          <w:szCs w:val="24"/>
        </w:rPr>
      </w:pPr>
    </w:p>
    <w:p w:rsidR="001266DB" w:rsidRPr="001266DB" w:rsidRDefault="001266DB" w:rsidP="001266DB">
      <w:pPr>
        <w:widowControl/>
        <w:spacing w:line="360" w:lineRule="auto"/>
        <w:ind w:firstLine="560"/>
        <w:jc w:val="center"/>
        <w:rPr>
          <w:noProof/>
          <w:kern w:val="0"/>
          <w:sz w:val="24"/>
          <w:szCs w:val="24"/>
        </w:rPr>
      </w:pPr>
      <w:r w:rsidRPr="001266DB">
        <w:rPr>
          <w:sz w:val="24"/>
          <w:szCs w:val="24"/>
        </w:rPr>
        <w:object w:dxaOrig="5915" w:dyaOrig="10333">
          <v:shape id="_x0000_i1028" type="#_x0000_t75" style="width:295.45pt;height:516.9pt" o:ole="">
            <v:imagedata r:id="rId18" o:title=""/>
          </v:shape>
          <o:OLEObject Type="Embed" ProgID="Visio.Drawing.11" ShapeID="_x0000_i1028" DrawAspect="Content" ObjectID="_1597574062" r:id="rId19"/>
        </w:object>
      </w:r>
    </w:p>
    <w:p w:rsidR="001266DB" w:rsidRPr="001266DB" w:rsidRDefault="001266DB" w:rsidP="001266DB">
      <w:pPr>
        <w:tabs>
          <w:tab w:val="left" w:pos="6300"/>
        </w:tabs>
        <w:spacing w:line="360" w:lineRule="auto"/>
        <w:ind w:firstLine="562"/>
        <w:jc w:val="center"/>
        <w:rPr>
          <w:b/>
          <w:sz w:val="24"/>
          <w:szCs w:val="24"/>
        </w:rPr>
      </w:pPr>
      <w:r w:rsidRPr="001266DB">
        <w:rPr>
          <w:b/>
          <w:sz w:val="24"/>
          <w:szCs w:val="24"/>
        </w:rPr>
        <w:t>图</w:t>
      </w:r>
      <w:r>
        <w:rPr>
          <w:rFonts w:hint="eastAsia"/>
          <w:b/>
          <w:sz w:val="24"/>
          <w:szCs w:val="24"/>
        </w:rPr>
        <w:t>3.5</w:t>
      </w:r>
      <w:r w:rsidRPr="001266DB">
        <w:rPr>
          <w:b/>
          <w:sz w:val="24"/>
          <w:szCs w:val="24"/>
        </w:rPr>
        <w:t xml:space="preserve">-2   </w:t>
      </w:r>
      <w:r w:rsidRPr="001266DB">
        <w:rPr>
          <w:b/>
          <w:sz w:val="24"/>
          <w:szCs w:val="24"/>
        </w:rPr>
        <w:t>磺胺</w:t>
      </w:r>
      <w:proofErr w:type="gramStart"/>
      <w:r w:rsidRPr="001266DB">
        <w:rPr>
          <w:b/>
          <w:sz w:val="24"/>
          <w:szCs w:val="24"/>
        </w:rPr>
        <w:t>嘧啶银生产</w:t>
      </w:r>
      <w:proofErr w:type="gramEnd"/>
      <w:r w:rsidRPr="001266DB">
        <w:rPr>
          <w:b/>
          <w:sz w:val="24"/>
          <w:szCs w:val="24"/>
        </w:rPr>
        <w:t>工艺流程图</w:t>
      </w:r>
    </w:p>
    <w:p w:rsidR="001266DB" w:rsidRPr="001266DB" w:rsidRDefault="001266DB" w:rsidP="001266DB">
      <w:pPr>
        <w:spacing w:line="360" w:lineRule="auto"/>
        <w:ind w:firstLine="562"/>
        <w:rPr>
          <w:b/>
          <w:sz w:val="24"/>
          <w:szCs w:val="24"/>
        </w:rPr>
      </w:pPr>
      <w:r w:rsidRPr="001266DB">
        <w:rPr>
          <w:b/>
          <w:sz w:val="24"/>
          <w:szCs w:val="24"/>
        </w:rPr>
        <w:t>工艺说明：</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1</w:t>
      </w:r>
      <w:r w:rsidRPr="001266DB">
        <w:rPr>
          <w:sz w:val="24"/>
          <w:szCs w:val="24"/>
        </w:rPr>
        <w:t>）氨水溶液的配制</w:t>
      </w:r>
    </w:p>
    <w:p w:rsidR="001266DB" w:rsidRPr="001266DB" w:rsidRDefault="001266DB" w:rsidP="001266DB">
      <w:pPr>
        <w:spacing w:line="360" w:lineRule="auto"/>
        <w:ind w:firstLine="560"/>
        <w:rPr>
          <w:sz w:val="24"/>
          <w:szCs w:val="24"/>
        </w:rPr>
      </w:pPr>
      <w:r w:rsidRPr="001266DB">
        <w:rPr>
          <w:sz w:val="24"/>
          <w:szCs w:val="24"/>
        </w:rPr>
        <w:t>纯化水管通入规定量的纯化水加入反应釜内，通入</w:t>
      </w:r>
      <w:r w:rsidRPr="001266DB">
        <w:rPr>
          <w:sz w:val="24"/>
          <w:szCs w:val="24"/>
        </w:rPr>
        <w:t>20%</w:t>
      </w:r>
      <w:r w:rsidRPr="001266DB">
        <w:rPr>
          <w:sz w:val="24"/>
          <w:szCs w:val="24"/>
        </w:rPr>
        <w:t>的氨水，直至氨水浓度达</w:t>
      </w:r>
      <w:r w:rsidRPr="001266DB">
        <w:rPr>
          <w:sz w:val="24"/>
          <w:szCs w:val="24"/>
        </w:rPr>
        <w:t>6.5-7.0%</w:t>
      </w:r>
      <w:r w:rsidRPr="001266DB">
        <w:rPr>
          <w:sz w:val="24"/>
          <w:szCs w:val="24"/>
        </w:rPr>
        <w:t>（</w:t>
      </w:r>
      <w:r w:rsidRPr="001266DB">
        <w:rPr>
          <w:sz w:val="24"/>
          <w:szCs w:val="24"/>
        </w:rPr>
        <w:t>W/V</w:t>
      </w:r>
      <w:r w:rsidRPr="001266DB">
        <w:rPr>
          <w:sz w:val="24"/>
          <w:szCs w:val="24"/>
        </w:rPr>
        <w:t>）。将磺胺</w:t>
      </w:r>
      <w:proofErr w:type="gramStart"/>
      <w:r w:rsidRPr="001266DB">
        <w:rPr>
          <w:sz w:val="24"/>
          <w:szCs w:val="24"/>
        </w:rPr>
        <w:t>嘧啶银粗</w:t>
      </w:r>
      <w:proofErr w:type="gramEnd"/>
      <w:r w:rsidRPr="001266DB">
        <w:rPr>
          <w:sz w:val="24"/>
          <w:szCs w:val="24"/>
        </w:rPr>
        <w:t>品</w:t>
      </w:r>
      <w:r w:rsidRPr="001266DB">
        <w:rPr>
          <w:rFonts w:hint="eastAsia"/>
          <w:sz w:val="24"/>
          <w:szCs w:val="24"/>
        </w:rPr>
        <w:t>人工投加到</w:t>
      </w:r>
      <w:r w:rsidRPr="001266DB">
        <w:rPr>
          <w:sz w:val="24"/>
          <w:szCs w:val="24"/>
        </w:rPr>
        <w:t>氨水溶液中，边加边搅拌，此时就有大量磺胺</w:t>
      </w:r>
      <w:proofErr w:type="gramStart"/>
      <w:r w:rsidRPr="001266DB">
        <w:rPr>
          <w:sz w:val="24"/>
          <w:szCs w:val="24"/>
        </w:rPr>
        <w:t>嘧啶银</w:t>
      </w:r>
      <w:proofErr w:type="gramEnd"/>
      <w:r w:rsidRPr="001266DB">
        <w:rPr>
          <w:sz w:val="24"/>
          <w:szCs w:val="24"/>
        </w:rPr>
        <w:t>析出，切忌加入过快，否则有包裹物出现。此过程产生废气氨气</w:t>
      </w:r>
      <w:r w:rsidRPr="001266DB">
        <w:rPr>
          <w:sz w:val="24"/>
          <w:szCs w:val="24"/>
        </w:rPr>
        <w:t>G</w:t>
      </w:r>
      <w:r w:rsidRPr="001266DB">
        <w:rPr>
          <w:sz w:val="24"/>
          <w:szCs w:val="24"/>
          <w:vertAlign w:val="subscript"/>
        </w:rPr>
        <w:t>2-1</w:t>
      </w:r>
      <w:r w:rsidRPr="001266DB">
        <w:rPr>
          <w:sz w:val="24"/>
          <w:szCs w:val="24"/>
        </w:rPr>
        <w:t>。</w:t>
      </w:r>
    </w:p>
    <w:p w:rsidR="001266DB" w:rsidRPr="001266DB" w:rsidRDefault="001266DB" w:rsidP="001266DB">
      <w:pPr>
        <w:spacing w:line="360" w:lineRule="auto"/>
        <w:ind w:firstLine="560"/>
        <w:rPr>
          <w:sz w:val="24"/>
          <w:szCs w:val="24"/>
        </w:rPr>
      </w:pPr>
      <w:r w:rsidRPr="001266DB">
        <w:rPr>
          <w:sz w:val="24"/>
          <w:szCs w:val="24"/>
        </w:rPr>
        <w:lastRenderedPageBreak/>
        <w:t>（</w:t>
      </w:r>
      <w:r w:rsidRPr="001266DB">
        <w:rPr>
          <w:sz w:val="24"/>
          <w:szCs w:val="24"/>
        </w:rPr>
        <w:t>2</w:t>
      </w:r>
      <w:r w:rsidRPr="001266DB">
        <w:rPr>
          <w:sz w:val="24"/>
          <w:szCs w:val="24"/>
        </w:rPr>
        <w:t>）结晶</w:t>
      </w:r>
    </w:p>
    <w:p w:rsidR="001266DB" w:rsidRPr="001266DB" w:rsidRDefault="001266DB" w:rsidP="001266DB">
      <w:pPr>
        <w:spacing w:line="360" w:lineRule="auto"/>
        <w:ind w:firstLine="560"/>
        <w:rPr>
          <w:sz w:val="24"/>
          <w:szCs w:val="24"/>
        </w:rPr>
      </w:pPr>
      <w:r w:rsidRPr="001266DB">
        <w:rPr>
          <w:rFonts w:hint="eastAsia"/>
          <w:sz w:val="24"/>
          <w:szCs w:val="24"/>
        </w:rPr>
        <w:t>常温下</w:t>
      </w:r>
      <w:r w:rsidRPr="001266DB">
        <w:rPr>
          <w:sz w:val="24"/>
          <w:szCs w:val="24"/>
        </w:rPr>
        <w:t>避光，搅拌</w:t>
      </w:r>
      <w:r w:rsidRPr="001266DB">
        <w:rPr>
          <w:sz w:val="24"/>
          <w:szCs w:val="24"/>
        </w:rPr>
        <w:t>1h</w:t>
      </w:r>
      <w:r w:rsidRPr="001266DB">
        <w:rPr>
          <w:sz w:val="24"/>
          <w:szCs w:val="24"/>
        </w:rPr>
        <w:t>，放置</w:t>
      </w:r>
      <w:r w:rsidRPr="001266DB">
        <w:rPr>
          <w:sz w:val="24"/>
          <w:szCs w:val="24"/>
        </w:rPr>
        <w:t>12</w:t>
      </w:r>
      <w:r w:rsidRPr="001266DB">
        <w:rPr>
          <w:sz w:val="24"/>
          <w:szCs w:val="24"/>
        </w:rPr>
        <w:t>小时，使磺胺</w:t>
      </w:r>
      <w:proofErr w:type="gramStart"/>
      <w:r w:rsidRPr="001266DB">
        <w:rPr>
          <w:sz w:val="24"/>
          <w:szCs w:val="24"/>
        </w:rPr>
        <w:t>嘧啶银</w:t>
      </w:r>
      <w:proofErr w:type="gramEnd"/>
      <w:r w:rsidRPr="001266DB">
        <w:rPr>
          <w:sz w:val="24"/>
          <w:szCs w:val="24"/>
        </w:rPr>
        <w:t>尽量析出。</w:t>
      </w:r>
      <w:r w:rsidRPr="001266DB">
        <w:rPr>
          <w:rFonts w:hint="eastAsia"/>
          <w:sz w:val="24"/>
          <w:szCs w:val="24"/>
        </w:rPr>
        <w:t>此过程产生废气氨气</w:t>
      </w:r>
      <w:r w:rsidRPr="001266DB">
        <w:rPr>
          <w:rFonts w:hint="eastAsia"/>
          <w:sz w:val="24"/>
          <w:szCs w:val="24"/>
        </w:rPr>
        <w:t>G</w:t>
      </w:r>
      <w:r w:rsidRPr="001266DB">
        <w:rPr>
          <w:rFonts w:hint="eastAsia"/>
          <w:sz w:val="24"/>
          <w:szCs w:val="24"/>
          <w:vertAlign w:val="subscript"/>
        </w:rPr>
        <w:t>2-2</w:t>
      </w:r>
      <w:r w:rsidRPr="001266DB">
        <w:rPr>
          <w:rFonts w:hint="eastAsia"/>
          <w:sz w:val="24"/>
          <w:szCs w:val="24"/>
        </w:rPr>
        <w:t>。</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3</w:t>
      </w:r>
      <w:r w:rsidRPr="001266DB">
        <w:rPr>
          <w:sz w:val="24"/>
          <w:szCs w:val="24"/>
        </w:rPr>
        <w:t>）甩滤</w:t>
      </w:r>
    </w:p>
    <w:p w:rsidR="001266DB" w:rsidRPr="001266DB" w:rsidRDefault="001266DB" w:rsidP="001266DB">
      <w:pPr>
        <w:spacing w:line="360" w:lineRule="auto"/>
        <w:ind w:firstLine="560"/>
        <w:rPr>
          <w:sz w:val="24"/>
          <w:szCs w:val="24"/>
        </w:rPr>
      </w:pPr>
      <w:r w:rsidRPr="001266DB">
        <w:rPr>
          <w:sz w:val="24"/>
          <w:szCs w:val="24"/>
        </w:rPr>
        <w:t>12</w:t>
      </w:r>
      <w:r w:rsidRPr="001266DB">
        <w:rPr>
          <w:sz w:val="24"/>
          <w:szCs w:val="24"/>
        </w:rPr>
        <w:t>小时后将上述溶液用离心机甩滤，将离心袋铺好，开离心机，开放料阀门，低速放料，边放边甩，甩</w:t>
      </w:r>
      <w:proofErr w:type="gramStart"/>
      <w:r w:rsidRPr="001266DB">
        <w:rPr>
          <w:sz w:val="24"/>
          <w:szCs w:val="24"/>
        </w:rPr>
        <w:t>至不滴液</w:t>
      </w:r>
      <w:proofErr w:type="gramEnd"/>
      <w:r w:rsidRPr="001266DB">
        <w:rPr>
          <w:sz w:val="24"/>
          <w:szCs w:val="24"/>
        </w:rPr>
        <w:t>为止</w:t>
      </w:r>
      <w:r w:rsidRPr="001266DB">
        <w:rPr>
          <w:sz w:val="24"/>
          <w:szCs w:val="24"/>
        </w:rPr>
        <w:t xml:space="preserve">, </w:t>
      </w:r>
      <w:r w:rsidRPr="001266DB">
        <w:rPr>
          <w:sz w:val="24"/>
          <w:szCs w:val="24"/>
        </w:rPr>
        <w:t>离心机密闭。滤液母液套用，套用五次，母液套用结晶的产品检测质量已经接近质量标准的下限时不再套用，产生废气</w:t>
      </w:r>
      <w:r w:rsidRPr="001266DB">
        <w:rPr>
          <w:sz w:val="24"/>
          <w:szCs w:val="24"/>
        </w:rPr>
        <w:t>G</w:t>
      </w:r>
      <w:r w:rsidRPr="001266DB">
        <w:rPr>
          <w:sz w:val="24"/>
          <w:szCs w:val="24"/>
          <w:vertAlign w:val="subscript"/>
        </w:rPr>
        <w:t>2-</w:t>
      </w:r>
      <w:r w:rsidRPr="001266DB">
        <w:rPr>
          <w:rFonts w:hint="eastAsia"/>
          <w:sz w:val="24"/>
          <w:szCs w:val="24"/>
          <w:vertAlign w:val="subscript"/>
        </w:rPr>
        <w:t>3</w:t>
      </w:r>
      <w:r w:rsidRPr="001266DB">
        <w:rPr>
          <w:sz w:val="24"/>
          <w:szCs w:val="24"/>
        </w:rPr>
        <w:t>、废液</w:t>
      </w:r>
      <w:r w:rsidRPr="001266DB">
        <w:rPr>
          <w:sz w:val="24"/>
          <w:szCs w:val="24"/>
        </w:rPr>
        <w:t>S</w:t>
      </w:r>
      <w:r w:rsidRPr="001266DB">
        <w:rPr>
          <w:sz w:val="24"/>
          <w:szCs w:val="24"/>
          <w:vertAlign w:val="subscript"/>
        </w:rPr>
        <w:t>2-1</w:t>
      </w:r>
      <w:r w:rsidRPr="001266DB">
        <w:rPr>
          <w:sz w:val="24"/>
          <w:szCs w:val="24"/>
        </w:rPr>
        <w:t>和噪声</w:t>
      </w:r>
      <w:r w:rsidRPr="001266DB">
        <w:rPr>
          <w:sz w:val="24"/>
          <w:szCs w:val="24"/>
        </w:rPr>
        <w:t>N</w:t>
      </w:r>
      <w:r w:rsidRPr="001266DB">
        <w:rPr>
          <w:sz w:val="24"/>
          <w:szCs w:val="24"/>
          <w:vertAlign w:val="subscript"/>
        </w:rPr>
        <w:t>2-1</w:t>
      </w:r>
      <w:r w:rsidRPr="001266DB">
        <w:rPr>
          <w:sz w:val="24"/>
          <w:szCs w:val="24"/>
        </w:rPr>
        <w:t>产生。滤饼用纯化水洗涤至</w:t>
      </w:r>
      <w:r w:rsidRPr="001266DB">
        <w:rPr>
          <w:sz w:val="24"/>
          <w:szCs w:val="24"/>
        </w:rPr>
        <w:t>pH</w:t>
      </w:r>
      <w:r w:rsidRPr="001266DB">
        <w:rPr>
          <w:sz w:val="24"/>
          <w:szCs w:val="24"/>
        </w:rPr>
        <w:t>值达到</w:t>
      </w:r>
      <w:r w:rsidRPr="001266DB">
        <w:rPr>
          <w:sz w:val="24"/>
          <w:szCs w:val="24"/>
        </w:rPr>
        <w:t>7.0</w:t>
      </w:r>
      <w:r w:rsidRPr="001266DB">
        <w:rPr>
          <w:sz w:val="24"/>
          <w:szCs w:val="24"/>
        </w:rPr>
        <w:t>，甩干至无液滴流出</w:t>
      </w:r>
      <w:proofErr w:type="gramStart"/>
      <w:r w:rsidRPr="001266DB">
        <w:rPr>
          <w:sz w:val="24"/>
          <w:szCs w:val="24"/>
        </w:rPr>
        <w:t>继续甩滤</w:t>
      </w:r>
      <w:proofErr w:type="gramEnd"/>
      <w:r w:rsidRPr="001266DB">
        <w:rPr>
          <w:sz w:val="24"/>
          <w:szCs w:val="24"/>
        </w:rPr>
        <w:t>10</w:t>
      </w:r>
      <w:r w:rsidRPr="001266DB">
        <w:rPr>
          <w:sz w:val="24"/>
          <w:szCs w:val="24"/>
        </w:rPr>
        <w:softHyphen/>
        <w:t>-20</w:t>
      </w:r>
      <w:r w:rsidRPr="001266DB">
        <w:rPr>
          <w:sz w:val="24"/>
          <w:szCs w:val="24"/>
        </w:rPr>
        <w:t>分钟，产生洗涤废水</w:t>
      </w:r>
      <w:r w:rsidRPr="001266DB">
        <w:rPr>
          <w:sz w:val="24"/>
          <w:szCs w:val="24"/>
        </w:rPr>
        <w:t>W</w:t>
      </w:r>
      <w:r w:rsidRPr="001266DB">
        <w:rPr>
          <w:sz w:val="24"/>
          <w:szCs w:val="24"/>
          <w:vertAlign w:val="subscript"/>
        </w:rPr>
        <w:t>2-1</w:t>
      </w:r>
      <w:r w:rsidRPr="001266DB">
        <w:rPr>
          <w:sz w:val="24"/>
          <w:szCs w:val="24"/>
        </w:rPr>
        <w:t>。</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4</w:t>
      </w:r>
      <w:r w:rsidRPr="001266DB">
        <w:rPr>
          <w:sz w:val="24"/>
          <w:szCs w:val="24"/>
        </w:rPr>
        <w:t>）干燥</w:t>
      </w:r>
    </w:p>
    <w:p w:rsidR="001266DB" w:rsidRPr="001266DB" w:rsidRDefault="001266DB" w:rsidP="001266DB">
      <w:pPr>
        <w:spacing w:line="360" w:lineRule="auto"/>
        <w:ind w:firstLine="560"/>
        <w:rPr>
          <w:sz w:val="24"/>
          <w:szCs w:val="24"/>
        </w:rPr>
      </w:pPr>
      <w:r w:rsidRPr="001266DB">
        <w:rPr>
          <w:sz w:val="24"/>
          <w:szCs w:val="24"/>
        </w:rPr>
        <w:t>将甩干洗净的磺胺</w:t>
      </w:r>
      <w:proofErr w:type="gramStart"/>
      <w:r w:rsidRPr="001266DB">
        <w:rPr>
          <w:sz w:val="24"/>
          <w:szCs w:val="24"/>
        </w:rPr>
        <w:t>嘧啶银</w:t>
      </w:r>
      <w:proofErr w:type="gramEnd"/>
      <w:r w:rsidRPr="001266DB">
        <w:rPr>
          <w:sz w:val="24"/>
          <w:szCs w:val="24"/>
        </w:rPr>
        <w:t>盐</w:t>
      </w:r>
      <w:r w:rsidRPr="001266DB">
        <w:rPr>
          <w:rFonts w:hint="eastAsia"/>
          <w:sz w:val="24"/>
          <w:szCs w:val="24"/>
        </w:rPr>
        <w:t>袋装倒入</w:t>
      </w:r>
      <w:r w:rsidRPr="001266DB">
        <w:rPr>
          <w:sz w:val="24"/>
          <w:szCs w:val="24"/>
        </w:rPr>
        <w:t>双锥干燥器内，真空泵将干燥器抽至真空，温度控制在</w:t>
      </w:r>
      <w:r w:rsidRPr="001266DB">
        <w:rPr>
          <w:sz w:val="24"/>
          <w:szCs w:val="24"/>
        </w:rPr>
        <w:t>80</w:t>
      </w:r>
      <w:r w:rsidRPr="001266DB">
        <w:rPr>
          <w:rFonts w:cs="宋体" w:hint="eastAsia"/>
          <w:sz w:val="24"/>
          <w:szCs w:val="24"/>
        </w:rPr>
        <w:t>℃</w:t>
      </w:r>
      <w:r w:rsidRPr="001266DB">
        <w:rPr>
          <w:sz w:val="24"/>
          <w:szCs w:val="24"/>
        </w:rPr>
        <w:t>以下，</w:t>
      </w:r>
      <w:r w:rsidRPr="001266DB">
        <w:rPr>
          <w:rFonts w:hint="eastAsia"/>
          <w:sz w:val="24"/>
          <w:szCs w:val="24"/>
        </w:rPr>
        <w:t>干燥</w:t>
      </w:r>
      <w:r w:rsidRPr="001266DB">
        <w:rPr>
          <w:rFonts w:hint="eastAsia"/>
          <w:sz w:val="24"/>
          <w:szCs w:val="24"/>
        </w:rPr>
        <w:t>5-6h</w:t>
      </w:r>
      <w:r w:rsidRPr="001266DB">
        <w:rPr>
          <w:rFonts w:hint="eastAsia"/>
          <w:sz w:val="24"/>
          <w:szCs w:val="24"/>
        </w:rPr>
        <w:t>，真空泵采用无油立式真空泵。此过程</w:t>
      </w:r>
      <w:r w:rsidRPr="001266DB">
        <w:rPr>
          <w:sz w:val="24"/>
          <w:szCs w:val="24"/>
        </w:rPr>
        <w:t>会有废气</w:t>
      </w:r>
      <w:r w:rsidRPr="001266DB">
        <w:rPr>
          <w:rFonts w:hint="eastAsia"/>
          <w:sz w:val="24"/>
          <w:szCs w:val="24"/>
        </w:rPr>
        <w:t>氨气</w:t>
      </w:r>
      <w:r w:rsidRPr="001266DB">
        <w:rPr>
          <w:sz w:val="24"/>
          <w:szCs w:val="24"/>
        </w:rPr>
        <w:t>G</w:t>
      </w:r>
      <w:r w:rsidRPr="001266DB">
        <w:rPr>
          <w:sz w:val="24"/>
          <w:szCs w:val="24"/>
          <w:vertAlign w:val="subscript"/>
        </w:rPr>
        <w:t>2-</w:t>
      </w:r>
      <w:r w:rsidRPr="001266DB">
        <w:rPr>
          <w:rFonts w:hint="eastAsia"/>
          <w:sz w:val="24"/>
          <w:szCs w:val="24"/>
          <w:vertAlign w:val="subscript"/>
        </w:rPr>
        <w:t>4</w:t>
      </w:r>
      <w:r w:rsidRPr="001266DB">
        <w:rPr>
          <w:sz w:val="24"/>
          <w:szCs w:val="24"/>
        </w:rPr>
        <w:t>和噪声</w:t>
      </w:r>
      <w:r w:rsidRPr="001266DB">
        <w:rPr>
          <w:sz w:val="24"/>
          <w:szCs w:val="24"/>
        </w:rPr>
        <w:t>N</w:t>
      </w:r>
      <w:r w:rsidRPr="001266DB">
        <w:rPr>
          <w:sz w:val="24"/>
          <w:szCs w:val="24"/>
          <w:vertAlign w:val="subscript"/>
        </w:rPr>
        <w:t>2-2</w:t>
      </w:r>
      <w:r w:rsidRPr="001266DB">
        <w:rPr>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5</w:t>
      </w:r>
      <w:r w:rsidRPr="001266DB">
        <w:rPr>
          <w:sz w:val="24"/>
          <w:szCs w:val="24"/>
        </w:rPr>
        <w:t>）粉碎</w:t>
      </w:r>
    </w:p>
    <w:p w:rsidR="001266DB" w:rsidRPr="001266DB" w:rsidRDefault="001266DB" w:rsidP="001266DB">
      <w:pPr>
        <w:spacing w:line="360" w:lineRule="auto"/>
        <w:ind w:firstLine="560"/>
        <w:rPr>
          <w:sz w:val="24"/>
          <w:szCs w:val="24"/>
        </w:rPr>
      </w:pPr>
      <w:r w:rsidRPr="001266DB">
        <w:rPr>
          <w:rFonts w:hint="eastAsia"/>
          <w:sz w:val="24"/>
          <w:szCs w:val="24"/>
        </w:rPr>
        <w:t>将</w:t>
      </w:r>
      <w:r w:rsidRPr="001266DB">
        <w:rPr>
          <w:sz w:val="24"/>
          <w:szCs w:val="24"/>
        </w:rPr>
        <w:t>烘干后的物料</w:t>
      </w:r>
      <w:r w:rsidRPr="001266DB">
        <w:rPr>
          <w:rFonts w:hint="eastAsia"/>
          <w:sz w:val="24"/>
          <w:szCs w:val="24"/>
        </w:rPr>
        <w:t>袋装倒入粉碎机</w:t>
      </w:r>
      <w:r w:rsidRPr="001266DB">
        <w:rPr>
          <w:sz w:val="24"/>
          <w:szCs w:val="24"/>
        </w:rPr>
        <w:t>进行粉碎</w:t>
      </w:r>
      <w:r w:rsidRPr="001266DB">
        <w:rPr>
          <w:rFonts w:hint="eastAsia"/>
          <w:sz w:val="24"/>
          <w:szCs w:val="24"/>
        </w:rPr>
        <w:t>。此过程会</w:t>
      </w:r>
      <w:r w:rsidRPr="001266DB">
        <w:rPr>
          <w:sz w:val="24"/>
          <w:szCs w:val="24"/>
        </w:rPr>
        <w:t>有少量粉尘</w:t>
      </w:r>
      <w:r w:rsidRPr="001266DB">
        <w:rPr>
          <w:sz w:val="24"/>
          <w:szCs w:val="24"/>
        </w:rPr>
        <w:t>G</w:t>
      </w:r>
      <w:r w:rsidRPr="001266DB">
        <w:rPr>
          <w:sz w:val="24"/>
          <w:szCs w:val="24"/>
          <w:vertAlign w:val="subscript"/>
        </w:rPr>
        <w:t>2-</w:t>
      </w:r>
      <w:r w:rsidRPr="001266DB">
        <w:rPr>
          <w:rFonts w:hint="eastAsia"/>
          <w:sz w:val="24"/>
          <w:szCs w:val="24"/>
          <w:vertAlign w:val="subscript"/>
        </w:rPr>
        <w:t>5</w:t>
      </w:r>
      <w:r w:rsidRPr="001266DB">
        <w:rPr>
          <w:sz w:val="24"/>
          <w:szCs w:val="24"/>
        </w:rPr>
        <w:t>和噪声</w:t>
      </w:r>
      <w:r w:rsidRPr="001266DB">
        <w:rPr>
          <w:sz w:val="24"/>
          <w:szCs w:val="24"/>
        </w:rPr>
        <w:t>N</w:t>
      </w:r>
      <w:r w:rsidRPr="001266DB">
        <w:rPr>
          <w:sz w:val="24"/>
          <w:szCs w:val="24"/>
          <w:vertAlign w:val="subscript"/>
        </w:rPr>
        <w:t>2-3</w:t>
      </w:r>
      <w:r w:rsidRPr="001266DB">
        <w:rPr>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6</w:t>
      </w:r>
      <w:r w:rsidRPr="001266DB">
        <w:rPr>
          <w:sz w:val="24"/>
          <w:szCs w:val="24"/>
        </w:rPr>
        <w:t>）</w:t>
      </w:r>
      <w:r w:rsidRPr="001266DB">
        <w:rPr>
          <w:rFonts w:hint="eastAsia"/>
          <w:sz w:val="24"/>
          <w:szCs w:val="24"/>
        </w:rPr>
        <w:t>混合</w:t>
      </w:r>
      <w:r w:rsidRPr="001266DB">
        <w:rPr>
          <w:sz w:val="24"/>
          <w:szCs w:val="24"/>
        </w:rPr>
        <w:t>包装</w:t>
      </w:r>
    </w:p>
    <w:p w:rsidR="001266DB" w:rsidRPr="001266DB" w:rsidRDefault="001266DB" w:rsidP="001266DB">
      <w:pPr>
        <w:spacing w:line="360" w:lineRule="auto"/>
        <w:ind w:firstLine="560"/>
        <w:rPr>
          <w:sz w:val="24"/>
          <w:szCs w:val="24"/>
        </w:rPr>
      </w:pPr>
      <w:r w:rsidRPr="001266DB">
        <w:rPr>
          <w:rFonts w:hint="eastAsia"/>
          <w:sz w:val="24"/>
          <w:szCs w:val="24"/>
        </w:rPr>
        <w:t>将粉碎的不同批次生产的产品进行混合包装，包装采用两层聚乙烯塑料袋，再加外面纸板桶包装，此工序由少量粉尘</w:t>
      </w:r>
      <w:r w:rsidRPr="001266DB">
        <w:rPr>
          <w:sz w:val="24"/>
          <w:szCs w:val="24"/>
        </w:rPr>
        <w:t>G</w:t>
      </w:r>
      <w:r w:rsidRPr="001266DB">
        <w:rPr>
          <w:rFonts w:hint="eastAsia"/>
          <w:sz w:val="24"/>
          <w:szCs w:val="24"/>
          <w:vertAlign w:val="subscript"/>
        </w:rPr>
        <w:t>2-6</w:t>
      </w:r>
      <w:r w:rsidRPr="001266DB">
        <w:rPr>
          <w:rFonts w:hint="eastAsia"/>
          <w:sz w:val="24"/>
          <w:szCs w:val="24"/>
        </w:rPr>
        <w:t>产生。</w:t>
      </w:r>
    </w:p>
    <w:p w:rsidR="001266DB" w:rsidRPr="001266DB" w:rsidRDefault="001266DB" w:rsidP="001266DB">
      <w:pPr>
        <w:pStyle w:val="33"/>
        <w:numPr>
          <w:ilvl w:val="2"/>
          <w:numId w:val="12"/>
        </w:numPr>
        <w:spacing w:line="360" w:lineRule="auto"/>
        <w:rPr>
          <w:sz w:val="24"/>
          <w:szCs w:val="24"/>
        </w:rPr>
      </w:pPr>
      <w:r w:rsidRPr="001266DB">
        <w:rPr>
          <w:rFonts w:hint="eastAsia"/>
          <w:sz w:val="24"/>
          <w:szCs w:val="24"/>
        </w:rPr>
        <w:t xml:space="preserve">  </w:t>
      </w:r>
      <w:bookmarkStart w:id="43" w:name="_Toc523832228"/>
      <w:r w:rsidRPr="001266DB">
        <w:rPr>
          <w:sz w:val="24"/>
          <w:szCs w:val="24"/>
        </w:rPr>
        <w:t>固体口服制剂工艺流程</w:t>
      </w:r>
      <w:bookmarkEnd w:id="43"/>
    </w:p>
    <w:p w:rsidR="001266DB" w:rsidRPr="001266DB" w:rsidRDefault="001266DB" w:rsidP="001266DB">
      <w:pPr>
        <w:spacing w:line="360" w:lineRule="auto"/>
        <w:ind w:firstLine="560"/>
        <w:rPr>
          <w:sz w:val="24"/>
          <w:szCs w:val="24"/>
        </w:rPr>
      </w:pPr>
      <w:r w:rsidRPr="001266DB">
        <w:rPr>
          <w:sz w:val="24"/>
          <w:szCs w:val="24"/>
        </w:rPr>
        <w:t>固体口服剂的生产工艺流程图见图</w:t>
      </w:r>
      <w:r>
        <w:rPr>
          <w:rFonts w:hint="eastAsia"/>
          <w:sz w:val="24"/>
          <w:szCs w:val="24"/>
        </w:rPr>
        <w:t>3.5</w:t>
      </w:r>
      <w:r w:rsidRPr="001266DB">
        <w:rPr>
          <w:sz w:val="24"/>
          <w:szCs w:val="24"/>
        </w:rPr>
        <w:t>-3</w:t>
      </w:r>
      <w:r w:rsidRPr="001266DB">
        <w:rPr>
          <w:sz w:val="24"/>
          <w:szCs w:val="24"/>
        </w:rPr>
        <w:t>。</w:t>
      </w:r>
    </w:p>
    <w:p w:rsidR="001266DB" w:rsidRPr="001266DB" w:rsidRDefault="001266DB" w:rsidP="001266DB">
      <w:pPr>
        <w:widowControl/>
        <w:spacing w:line="360" w:lineRule="auto"/>
        <w:jc w:val="center"/>
        <w:rPr>
          <w:kern w:val="0"/>
          <w:sz w:val="24"/>
          <w:szCs w:val="24"/>
        </w:rPr>
      </w:pPr>
      <w:r w:rsidRPr="001266DB">
        <w:rPr>
          <w:noProof/>
          <w:kern w:val="0"/>
          <w:sz w:val="24"/>
          <w:szCs w:val="24"/>
        </w:rPr>
        <w:lastRenderedPageBreak/>
        <w:drawing>
          <wp:inline distT="0" distB="0" distL="0" distR="0">
            <wp:extent cx="5641975" cy="6970395"/>
            <wp:effectExtent l="19050" t="0" r="0" b="0"/>
            <wp:docPr id="42" name="图片 4" descr="说明: C:\Users\7024839\AppData\Roaming\Tencent\Users\380071151\QQ\WinTemp\RichOle\GG1JAY~A2_WDO[21D[[SF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C:\Users\7024839\AppData\Roaming\Tencent\Users\380071151\QQ\WinTemp\RichOle\GG1JAY~A2_WDO[21D[[SFBW.png"/>
                    <pic:cNvPicPr>
                      <a:picLocks noChangeAspect="1" noChangeArrowheads="1"/>
                    </pic:cNvPicPr>
                  </pic:nvPicPr>
                  <pic:blipFill>
                    <a:blip r:embed="rId20" cstate="print"/>
                    <a:srcRect l="6456"/>
                    <a:stretch>
                      <a:fillRect/>
                    </a:stretch>
                  </pic:blipFill>
                  <pic:spPr bwMode="auto">
                    <a:xfrm>
                      <a:off x="0" y="0"/>
                      <a:ext cx="5641975" cy="6970395"/>
                    </a:xfrm>
                    <a:prstGeom prst="rect">
                      <a:avLst/>
                    </a:prstGeom>
                    <a:noFill/>
                    <a:ln w="9525">
                      <a:noFill/>
                      <a:miter lim="800000"/>
                      <a:headEnd/>
                      <a:tailEnd/>
                    </a:ln>
                  </pic:spPr>
                </pic:pic>
              </a:graphicData>
            </a:graphic>
          </wp:inline>
        </w:drawing>
      </w:r>
    </w:p>
    <w:p w:rsidR="001266DB" w:rsidRPr="001266DB" w:rsidRDefault="001266DB" w:rsidP="001266DB">
      <w:pPr>
        <w:widowControl/>
        <w:spacing w:line="360" w:lineRule="auto"/>
        <w:ind w:firstLine="560"/>
        <w:rPr>
          <w:kern w:val="0"/>
          <w:sz w:val="24"/>
          <w:szCs w:val="24"/>
        </w:rPr>
      </w:pPr>
    </w:p>
    <w:p w:rsidR="001266DB" w:rsidRPr="001266DB" w:rsidRDefault="001266DB" w:rsidP="001266DB">
      <w:pPr>
        <w:spacing w:line="360" w:lineRule="auto"/>
        <w:ind w:firstLine="562"/>
        <w:jc w:val="center"/>
        <w:rPr>
          <w:b/>
          <w:sz w:val="24"/>
          <w:szCs w:val="24"/>
        </w:rPr>
      </w:pPr>
      <w:r w:rsidRPr="001266DB">
        <w:rPr>
          <w:b/>
          <w:sz w:val="24"/>
          <w:szCs w:val="24"/>
        </w:rPr>
        <w:t>图</w:t>
      </w:r>
      <w:r>
        <w:rPr>
          <w:rFonts w:hint="eastAsia"/>
          <w:b/>
          <w:sz w:val="24"/>
          <w:szCs w:val="24"/>
        </w:rPr>
        <w:t>3.5</w:t>
      </w:r>
      <w:r w:rsidRPr="001266DB">
        <w:rPr>
          <w:b/>
          <w:sz w:val="24"/>
          <w:szCs w:val="24"/>
        </w:rPr>
        <w:t xml:space="preserve">-3   </w:t>
      </w:r>
      <w:r w:rsidRPr="001266DB">
        <w:rPr>
          <w:b/>
          <w:sz w:val="24"/>
          <w:szCs w:val="24"/>
        </w:rPr>
        <w:t>固体口服剂生产工艺流程图</w:t>
      </w:r>
    </w:p>
    <w:p w:rsidR="001266DB" w:rsidRPr="001266DB" w:rsidRDefault="001266DB" w:rsidP="001266DB">
      <w:pPr>
        <w:spacing w:line="360" w:lineRule="auto"/>
        <w:ind w:firstLine="560"/>
        <w:rPr>
          <w:sz w:val="24"/>
          <w:szCs w:val="24"/>
        </w:rPr>
      </w:pPr>
      <w:r w:rsidRPr="001266DB">
        <w:rPr>
          <w:sz w:val="24"/>
          <w:szCs w:val="24"/>
        </w:rPr>
        <w:t>工艺说明：</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1</w:t>
      </w:r>
      <w:r w:rsidRPr="001266DB">
        <w:rPr>
          <w:sz w:val="24"/>
          <w:szCs w:val="24"/>
        </w:rPr>
        <w:t>）</w:t>
      </w:r>
      <w:r w:rsidRPr="001266DB">
        <w:rPr>
          <w:rFonts w:hint="eastAsia"/>
          <w:sz w:val="24"/>
          <w:szCs w:val="24"/>
        </w:rPr>
        <w:t>粉碎过筛</w:t>
      </w:r>
    </w:p>
    <w:p w:rsidR="001266DB" w:rsidRPr="001266DB" w:rsidRDefault="001266DB" w:rsidP="001266DB">
      <w:pPr>
        <w:spacing w:line="360" w:lineRule="auto"/>
        <w:ind w:firstLine="560"/>
        <w:rPr>
          <w:sz w:val="24"/>
          <w:szCs w:val="24"/>
        </w:rPr>
      </w:pPr>
      <w:r w:rsidRPr="001266DB">
        <w:rPr>
          <w:rFonts w:hint="eastAsia"/>
          <w:sz w:val="24"/>
          <w:szCs w:val="24"/>
        </w:rPr>
        <w:t>按处方量分别称</w:t>
      </w:r>
      <w:proofErr w:type="gramStart"/>
      <w:r w:rsidRPr="001266DB">
        <w:rPr>
          <w:rFonts w:hint="eastAsia"/>
          <w:sz w:val="24"/>
          <w:szCs w:val="24"/>
        </w:rPr>
        <w:t>取原料</w:t>
      </w:r>
      <w:proofErr w:type="gramEnd"/>
      <w:r w:rsidRPr="001266DB">
        <w:rPr>
          <w:rFonts w:hint="eastAsia"/>
          <w:sz w:val="24"/>
          <w:szCs w:val="24"/>
        </w:rPr>
        <w:t>药剂药用辅料并粉碎过筛。此过程有粉尘</w:t>
      </w:r>
      <w:r w:rsidRPr="001266DB">
        <w:rPr>
          <w:sz w:val="24"/>
          <w:szCs w:val="24"/>
        </w:rPr>
        <w:t>G</w:t>
      </w:r>
      <w:r w:rsidRPr="001266DB">
        <w:rPr>
          <w:sz w:val="24"/>
          <w:szCs w:val="24"/>
          <w:vertAlign w:val="subscript"/>
        </w:rPr>
        <w:t>3-1</w:t>
      </w:r>
      <w:r w:rsidRPr="001266DB">
        <w:rPr>
          <w:sz w:val="24"/>
          <w:szCs w:val="24"/>
        </w:rPr>
        <w:t>、噪声</w:t>
      </w:r>
      <w:r w:rsidRPr="001266DB">
        <w:rPr>
          <w:sz w:val="24"/>
          <w:szCs w:val="24"/>
        </w:rPr>
        <w:t>N</w:t>
      </w:r>
      <w:r w:rsidRPr="001266DB">
        <w:rPr>
          <w:sz w:val="24"/>
          <w:szCs w:val="24"/>
          <w:vertAlign w:val="subscript"/>
        </w:rPr>
        <w:t>3-1</w:t>
      </w:r>
      <w:r w:rsidRPr="001266DB">
        <w:rPr>
          <w:sz w:val="24"/>
          <w:szCs w:val="24"/>
        </w:rPr>
        <w:t>、</w:t>
      </w:r>
      <w:r w:rsidRPr="001266DB">
        <w:rPr>
          <w:sz w:val="24"/>
          <w:szCs w:val="24"/>
        </w:rPr>
        <w:lastRenderedPageBreak/>
        <w:t>固废</w:t>
      </w:r>
      <w:r w:rsidRPr="001266DB">
        <w:rPr>
          <w:sz w:val="24"/>
          <w:szCs w:val="24"/>
        </w:rPr>
        <w:t>S</w:t>
      </w:r>
      <w:r w:rsidRPr="001266DB">
        <w:rPr>
          <w:sz w:val="24"/>
          <w:szCs w:val="24"/>
          <w:vertAlign w:val="subscript"/>
        </w:rPr>
        <w:t>3-1</w:t>
      </w:r>
      <w:r w:rsidRPr="001266DB">
        <w:rPr>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2</w:t>
      </w:r>
      <w:r w:rsidRPr="001266DB">
        <w:rPr>
          <w:sz w:val="24"/>
          <w:szCs w:val="24"/>
        </w:rPr>
        <w:t>）</w:t>
      </w:r>
      <w:r w:rsidRPr="001266DB">
        <w:rPr>
          <w:rFonts w:hint="eastAsia"/>
          <w:sz w:val="24"/>
          <w:szCs w:val="24"/>
        </w:rPr>
        <w:t>混合制粒</w:t>
      </w:r>
    </w:p>
    <w:p w:rsidR="001266DB" w:rsidRPr="001266DB" w:rsidRDefault="001266DB" w:rsidP="001266DB">
      <w:pPr>
        <w:spacing w:line="360" w:lineRule="auto"/>
        <w:ind w:firstLine="560"/>
        <w:rPr>
          <w:sz w:val="24"/>
          <w:szCs w:val="24"/>
        </w:rPr>
      </w:pPr>
      <w:r w:rsidRPr="001266DB">
        <w:rPr>
          <w:rFonts w:hint="eastAsia"/>
          <w:sz w:val="24"/>
          <w:szCs w:val="24"/>
        </w:rPr>
        <w:t>按次序将原料药及辅料加入高速混合制粒机中，</w:t>
      </w:r>
      <w:r w:rsidRPr="001266DB">
        <w:rPr>
          <w:rFonts w:hint="eastAsia"/>
          <w:sz w:val="24"/>
          <w:szCs w:val="24"/>
        </w:rPr>
        <w:t>200r/min</w:t>
      </w:r>
      <w:proofErr w:type="gramStart"/>
      <w:r w:rsidRPr="001266DB">
        <w:rPr>
          <w:rFonts w:hint="eastAsia"/>
          <w:sz w:val="24"/>
          <w:szCs w:val="24"/>
        </w:rPr>
        <w:t>干混</w:t>
      </w:r>
      <w:proofErr w:type="gramEnd"/>
      <w:r w:rsidRPr="001266DB">
        <w:rPr>
          <w:rFonts w:hint="eastAsia"/>
          <w:sz w:val="24"/>
          <w:szCs w:val="24"/>
        </w:rPr>
        <w:t>3min</w:t>
      </w:r>
      <w:r w:rsidRPr="001266DB">
        <w:rPr>
          <w:rFonts w:hint="eastAsia"/>
          <w:sz w:val="24"/>
          <w:szCs w:val="24"/>
        </w:rPr>
        <w:t>，加入粘合剂、湿润剂，</w:t>
      </w:r>
      <w:r w:rsidRPr="001266DB">
        <w:rPr>
          <w:rFonts w:hint="eastAsia"/>
          <w:sz w:val="24"/>
          <w:szCs w:val="24"/>
        </w:rPr>
        <w:t>400r/min</w:t>
      </w:r>
      <w:proofErr w:type="gramStart"/>
      <w:r w:rsidRPr="001266DB">
        <w:rPr>
          <w:rFonts w:hint="eastAsia"/>
          <w:sz w:val="24"/>
          <w:szCs w:val="24"/>
        </w:rPr>
        <w:t>湿混</w:t>
      </w:r>
      <w:proofErr w:type="gramEnd"/>
      <w:r w:rsidRPr="001266DB">
        <w:rPr>
          <w:rFonts w:hint="eastAsia"/>
          <w:sz w:val="24"/>
          <w:szCs w:val="24"/>
        </w:rPr>
        <w:t>2min</w:t>
      </w:r>
      <w:r w:rsidRPr="001266DB">
        <w:rPr>
          <w:rFonts w:hint="eastAsia"/>
          <w:sz w:val="24"/>
          <w:szCs w:val="24"/>
        </w:rPr>
        <w:t>，</w:t>
      </w:r>
      <w:r w:rsidRPr="001266DB">
        <w:rPr>
          <w:rFonts w:hint="eastAsia"/>
          <w:sz w:val="24"/>
          <w:szCs w:val="24"/>
        </w:rPr>
        <w:t>1200r/min</w:t>
      </w:r>
      <w:r w:rsidRPr="001266DB">
        <w:rPr>
          <w:rFonts w:hint="eastAsia"/>
          <w:sz w:val="24"/>
          <w:szCs w:val="24"/>
        </w:rPr>
        <w:t>高速切割造粒</w:t>
      </w:r>
      <w:r w:rsidRPr="001266DB">
        <w:rPr>
          <w:rFonts w:hint="eastAsia"/>
          <w:sz w:val="24"/>
          <w:szCs w:val="24"/>
        </w:rPr>
        <w:t>3min</w:t>
      </w:r>
      <w:r w:rsidRPr="001266DB">
        <w:rPr>
          <w:rFonts w:hint="eastAsia"/>
          <w:sz w:val="24"/>
          <w:szCs w:val="24"/>
        </w:rPr>
        <w:t>。此过程有粉尘</w:t>
      </w:r>
      <w:r w:rsidRPr="001266DB">
        <w:rPr>
          <w:sz w:val="24"/>
          <w:szCs w:val="24"/>
        </w:rPr>
        <w:t>G</w:t>
      </w:r>
      <w:r w:rsidRPr="001266DB">
        <w:rPr>
          <w:sz w:val="24"/>
          <w:szCs w:val="24"/>
          <w:vertAlign w:val="subscript"/>
        </w:rPr>
        <w:t>3-</w:t>
      </w:r>
      <w:r w:rsidRPr="001266DB">
        <w:rPr>
          <w:rFonts w:hint="eastAsia"/>
          <w:sz w:val="24"/>
          <w:szCs w:val="24"/>
          <w:vertAlign w:val="subscript"/>
        </w:rPr>
        <w:t>2</w:t>
      </w:r>
      <w:r w:rsidRPr="001266DB">
        <w:rPr>
          <w:rFonts w:hint="eastAsia"/>
          <w:sz w:val="24"/>
          <w:szCs w:val="24"/>
        </w:rPr>
        <w:t>产生。</w:t>
      </w:r>
    </w:p>
    <w:p w:rsidR="001266DB" w:rsidRPr="001266DB" w:rsidRDefault="001266DB" w:rsidP="001266DB">
      <w:pPr>
        <w:spacing w:line="360" w:lineRule="auto"/>
        <w:ind w:firstLine="560"/>
        <w:rPr>
          <w:sz w:val="24"/>
          <w:szCs w:val="24"/>
        </w:rPr>
      </w:pPr>
      <w:r w:rsidRPr="001266DB">
        <w:rPr>
          <w:rFonts w:hint="eastAsia"/>
          <w:sz w:val="24"/>
          <w:szCs w:val="24"/>
        </w:rPr>
        <w:t>（</w:t>
      </w:r>
      <w:r w:rsidRPr="001266DB">
        <w:rPr>
          <w:rFonts w:hint="eastAsia"/>
          <w:sz w:val="24"/>
          <w:szCs w:val="24"/>
        </w:rPr>
        <w:t>3</w:t>
      </w:r>
      <w:r w:rsidRPr="001266DB">
        <w:rPr>
          <w:rFonts w:hint="eastAsia"/>
          <w:sz w:val="24"/>
          <w:szCs w:val="24"/>
        </w:rPr>
        <w:t>）干燥</w:t>
      </w:r>
    </w:p>
    <w:p w:rsidR="001266DB" w:rsidRPr="001266DB" w:rsidRDefault="001266DB" w:rsidP="001266DB">
      <w:pPr>
        <w:spacing w:line="360" w:lineRule="auto"/>
        <w:ind w:firstLine="560"/>
        <w:rPr>
          <w:sz w:val="24"/>
          <w:szCs w:val="24"/>
        </w:rPr>
      </w:pPr>
      <w:r w:rsidRPr="001266DB">
        <w:rPr>
          <w:rFonts w:hint="eastAsia"/>
          <w:sz w:val="24"/>
          <w:szCs w:val="24"/>
        </w:rPr>
        <w:t>将湿颗粒置于真空干燥机中干燥，温度逐渐升高，待颗粒</w:t>
      </w:r>
      <w:proofErr w:type="gramStart"/>
      <w:r w:rsidRPr="001266DB">
        <w:rPr>
          <w:rFonts w:hint="eastAsia"/>
          <w:sz w:val="24"/>
          <w:szCs w:val="24"/>
        </w:rPr>
        <w:t>干燥至</w:t>
      </w:r>
      <w:proofErr w:type="gramEnd"/>
      <w:r w:rsidRPr="001266DB">
        <w:rPr>
          <w:rFonts w:hint="eastAsia"/>
          <w:sz w:val="24"/>
          <w:szCs w:val="24"/>
        </w:rPr>
        <w:t>适宜的温度，取出干颗粒，冷却至</w:t>
      </w:r>
      <w:r w:rsidRPr="001266DB">
        <w:rPr>
          <w:rFonts w:hint="eastAsia"/>
          <w:sz w:val="24"/>
          <w:szCs w:val="24"/>
        </w:rPr>
        <w:t>30</w:t>
      </w:r>
      <w:r w:rsidRPr="001266DB">
        <w:rPr>
          <w:rFonts w:hint="eastAsia"/>
          <w:sz w:val="24"/>
          <w:szCs w:val="24"/>
        </w:rPr>
        <w:t>℃以下。此过程有水蒸气产生。</w:t>
      </w:r>
    </w:p>
    <w:p w:rsidR="001266DB" w:rsidRPr="001266DB" w:rsidRDefault="001266DB" w:rsidP="001266DB">
      <w:pPr>
        <w:spacing w:line="360" w:lineRule="auto"/>
        <w:ind w:firstLine="560"/>
        <w:rPr>
          <w:sz w:val="24"/>
          <w:szCs w:val="24"/>
        </w:rPr>
      </w:pPr>
      <w:r w:rsidRPr="001266DB">
        <w:rPr>
          <w:rFonts w:hint="eastAsia"/>
          <w:sz w:val="24"/>
          <w:szCs w:val="24"/>
        </w:rPr>
        <w:t>（</w:t>
      </w:r>
      <w:r w:rsidRPr="001266DB">
        <w:rPr>
          <w:rFonts w:hint="eastAsia"/>
          <w:sz w:val="24"/>
          <w:szCs w:val="24"/>
        </w:rPr>
        <w:t>4</w:t>
      </w:r>
      <w:r w:rsidRPr="001266DB">
        <w:rPr>
          <w:rFonts w:hint="eastAsia"/>
          <w:sz w:val="24"/>
          <w:szCs w:val="24"/>
        </w:rPr>
        <w:t>）整粒</w:t>
      </w:r>
    </w:p>
    <w:p w:rsidR="001266DB" w:rsidRPr="001266DB" w:rsidRDefault="001266DB" w:rsidP="001266DB">
      <w:pPr>
        <w:spacing w:line="360" w:lineRule="auto"/>
        <w:ind w:firstLine="560"/>
        <w:rPr>
          <w:sz w:val="24"/>
          <w:szCs w:val="24"/>
        </w:rPr>
      </w:pPr>
      <w:r w:rsidRPr="001266DB">
        <w:rPr>
          <w:rFonts w:hint="eastAsia"/>
          <w:sz w:val="24"/>
          <w:szCs w:val="24"/>
        </w:rPr>
        <w:t>将干燥好的干颗粒分别用快速整粒机过筛整粒。</w:t>
      </w:r>
    </w:p>
    <w:p w:rsidR="001266DB" w:rsidRPr="001266DB" w:rsidRDefault="001266DB" w:rsidP="001266DB">
      <w:pPr>
        <w:spacing w:line="360" w:lineRule="auto"/>
        <w:ind w:firstLine="560"/>
        <w:rPr>
          <w:sz w:val="24"/>
          <w:szCs w:val="24"/>
        </w:rPr>
      </w:pPr>
      <w:r w:rsidRPr="001266DB">
        <w:rPr>
          <w:rFonts w:hint="eastAsia"/>
          <w:sz w:val="24"/>
          <w:szCs w:val="24"/>
        </w:rPr>
        <w:t>（</w:t>
      </w:r>
      <w:r w:rsidRPr="001266DB">
        <w:rPr>
          <w:rFonts w:hint="eastAsia"/>
          <w:sz w:val="24"/>
          <w:szCs w:val="24"/>
        </w:rPr>
        <w:t>5</w:t>
      </w:r>
      <w:r w:rsidRPr="001266DB">
        <w:rPr>
          <w:rFonts w:hint="eastAsia"/>
          <w:sz w:val="24"/>
          <w:szCs w:val="24"/>
        </w:rPr>
        <w:t>）总混</w:t>
      </w:r>
    </w:p>
    <w:p w:rsidR="001266DB" w:rsidRPr="001266DB" w:rsidRDefault="001266DB" w:rsidP="001266DB">
      <w:pPr>
        <w:spacing w:line="360" w:lineRule="auto"/>
        <w:ind w:firstLine="560"/>
        <w:rPr>
          <w:sz w:val="24"/>
          <w:szCs w:val="24"/>
        </w:rPr>
      </w:pPr>
      <w:r w:rsidRPr="001266DB">
        <w:rPr>
          <w:rFonts w:hint="eastAsia"/>
          <w:sz w:val="24"/>
          <w:szCs w:val="24"/>
        </w:rPr>
        <w:t>将</w:t>
      </w:r>
      <w:proofErr w:type="gramStart"/>
      <w:r w:rsidRPr="001266DB">
        <w:rPr>
          <w:rFonts w:hint="eastAsia"/>
          <w:sz w:val="24"/>
          <w:szCs w:val="24"/>
        </w:rPr>
        <w:t>整粒后的</w:t>
      </w:r>
      <w:proofErr w:type="gramEnd"/>
      <w:r w:rsidRPr="001266DB">
        <w:rPr>
          <w:rFonts w:hint="eastAsia"/>
          <w:sz w:val="24"/>
          <w:szCs w:val="24"/>
        </w:rPr>
        <w:t>颗粒与润滑剂、崩解剂置于混合机中混合</w:t>
      </w:r>
      <w:r w:rsidRPr="001266DB">
        <w:rPr>
          <w:rFonts w:hint="eastAsia"/>
          <w:sz w:val="24"/>
          <w:szCs w:val="24"/>
        </w:rPr>
        <w:t>15min</w:t>
      </w:r>
      <w:r w:rsidRPr="001266DB">
        <w:rPr>
          <w:rFonts w:hint="eastAsia"/>
          <w:sz w:val="24"/>
          <w:szCs w:val="24"/>
        </w:rPr>
        <w:t>，用衬有药用塑料袋的干净桶盛装，称重并放入中间品卡，交中间站。</w:t>
      </w:r>
    </w:p>
    <w:p w:rsidR="001266DB" w:rsidRPr="001266DB" w:rsidRDefault="001266DB" w:rsidP="001266DB">
      <w:pPr>
        <w:spacing w:line="360" w:lineRule="auto"/>
        <w:ind w:firstLine="560"/>
        <w:rPr>
          <w:sz w:val="24"/>
          <w:szCs w:val="24"/>
        </w:rPr>
      </w:pPr>
      <w:r w:rsidRPr="001266DB">
        <w:rPr>
          <w:rFonts w:hint="eastAsia"/>
          <w:sz w:val="24"/>
          <w:szCs w:val="24"/>
        </w:rPr>
        <w:t>（</w:t>
      </w:r>
      <w:r w:rsidRPr="001266DB">
        <w:rPr>
          <w:rFonts w:hint="eastAsia"/>
          <w:sz w:val="24"/>
          <w:szCs w:val="24"/>
        </w:rPr>
        <w:t>6</w:t>
      </w:r>
      <w:r w:rsidRPr="001266DB">
        <w:rPr>
          <w:rFonts w:hint="eastAsia"/>
          <w:sz w:val="24"/>
          <w:szCs w:val="24"/>
        </w:rPr>
        <w:t>）</w:t>
      </w:r>
      <w:r w:rsidRPr="001266DB">
        <w:rPr>
          <w:sz w:val="24"/>
          <w:szCs w:val="24"/>
        </w:rPr>
        <w:t>压片、包衣</w:t>
      </w:r>
    </w:p>
    <w:p w:rsidR="001266DB" w:rsidRPr="001266DB" w:rsidRDefault="001266DB" w:rsidP="001266DB">
      <w:pPr>
        <w:spacing w:line="360" w:lineRule="auto"/>
        <w:ind w:firstLine="560"/>
        <w:rPr>
          <w:sz w:val="24"/>
          <w:szCs w:val="24"/>
        </w:rPr>
      </w:pPr>
      <w:r w:rsidRPr="001266DB">
        <w:rPr>
          <w:rFonts w:hint="eastAsia"/>
          <w:sz w:val="24"/>
          <w:szCs w:val="24"/>
        </w:rPr>
        <w:t>将</w:t>
      </w:r>
      <w:proofErr w:type="gramStart"/>
      <w:r w:rsidRPr="001266DB">
        <w:rPr>
          <w:rFonts w:hint="eastAsia"/>
          <w:sz w:val="24"/>
          <w:szCs w:val="24"/>
        </w:rPr>
        <w:t>总混后的物料</w:t>
      </w:r>
      <w:r w:rsidRPr="001266DB">
        <w:rPr>
          <w:sz w:val="24"/>
          <w:szCs w:val="24"/>
        </w:rPr>
        <w:t>送</w:t>
      </w:r>
      <w:proofErr w:type="gramEnd"/>
      <w:r w:rsidRPr="001266DB">
        <w:rPr>
          <w:sz w:val="24"/>
          <w:szCs w:val="24"/>
        </w:rPr>
        <w:t>旋转式压片机压片后与配置好的包衣</w:t>
      </w:r>
      <w:proofErr w:type="gramStart"/>
      <w:r w:rsidRPr="001266DB">
        <w:rPr>
          <w:sz w:val="24"/>
          <w:szCs w:val="24"/>
        </w:rPr>
        <w:t>液一起</w:t>
      </w:r>
      <w:proofErr w:type="gramEnd"/>
      <w:r w:rsidRPr="001266DB">
        <w:rPr>
          <w:sz w:val="24"/>
          <w:szCs w:val="24"/>
        </w:rPr>
        <w:t>进高效包衣机包衣，包衣种类主要为薄膜衣。</w:t>
      </w:r>
    </w:p>
    <w:p w:rsidR="001266DB" w:rsidRPr="001266DB" w:rsidRDefault="001266DB" w:rsidP="001266DB">
      <w:pPr>
        <w:spacing w:line="360" w:lineRule="auto"/>
        <w:ind w:firstLine="560"/>
        <w:rPr>
          <w:sz w:val="24"/>
          <w:szCs w:val="24"/>
        </w:rPr>
      </w:pPr>
      <w:r w:rsidRPr="001266DB">
        <w:rPr>
          <w:rFonts w:hint="eastAsia"/>
          <w:sz w:val="24"/>
          <w:szCs w:val="24"/>
        </w:rPr>
        <w:t>（</w:t>
      </w:r>
      <w:r w:rsidRPr="001266DB">
        <w:rPr>
          <w:rFonts w:hint="eastAsia"/>
          <w:sz w:val="24"/>
          <w:szCs w:val="24"/>
        </w:rPr>
        <w:t>7</w:t>
      </w:r>
      <w:r w:rsidRPr="001266DB">
        <w:rPr>
          <w:rFonts w:hint="eastAsia"/>
          <w:sz w:val="24"/>
          <w:szCs w:val="24"/>
        </w:rPr>
        <w:t>）</w:t>
      </w:r>
      <w:r w:rsidRPr="001266DB">
        <w:rPr>
          <w:sz w:val="24"/>
          <w:szCs w:val="24"/>
        </w:rPr>
        <w:t>分装</w:t>
      </w:r>
    </w:p>
    <w:p w:rsidR="001266DB" w:rsidRPr="001266DB" w:rsidRDefault="001266DB" w:rsidP="001266DB">
      <w:pPr>
        <w:spacing w:line="360" w:lineRule="auto"/>
        <w:ind w:firstLine="560"/>
        <w:rPr>
          <w:sz w:val="24"/>
          <w:szCs w:val="24"/>
        </w:rPr>
      </w:pPr>
      <w:r w:rsidRPr="001266DB">
        <w:rPr>
          <w:sz w:val="24"/>
          <w:szCs w:val="24"/>
        </w:rPr>
        <w:t>经清洗、干燥冷却后的包装瓶，经消毒后的内包装材料和其他包装容器与包衣片剂进分装系统进行分装，包装瓶清洗时有废水</w:t>
      </w:r>
      <w:r w:rsidRPr="001266DB">
        <w:rPr>
          <w:sz w:val="24"/>
          <w:szCs w:val="24"/>
        </w:rPr>
        <w:t>W</w:t>
      </w:r>
      <w:r w:rsidRPr="001266DB">
        <w:rPr>
          <w:sz w:val="24"/>
          <w:szCs w:val="24"/>
          <w:vertAlign w:val="subscript"/>
        </w:rPr>
        <w:t>3-1</w:t>
      </w:r>
      <w:r w:rsidRPr="001266DB">
        <w:rPr>
          <w:sz w:val="24"/>
          <w:szCs w:val="24"/>
        </w:rPr>
        <w:t>产生。</w:t>
      </w:r>
    </w:p>
    <w:p w:rsidR="001266DB" w:rsidRPr="001266DB" w:rsidRDefault="001266DB" w:rsidP="001266DB">
      <w:pPr>
        <w:spacing w:line="360" w:lineRule="auto"/>
        <w:ind w:firstLine="560"/>
        <w:rPr>
          <w:sz w:val="24"/>
          <w:szCs w:val="24"/>
        </w:rPr>
      </w:pPr>
      <w:r w:rsidRPr="001266DB">
        <w:rPr>
          <w:sz w:val="24"/>
          <w:szCs w:val="24"/>
        </w:rPr>
        <w:t>（</w:t>
      </w:r>
      <w:r w:rsidR="00AF6FC6">
        <w:rPr>
          <w:rFonts w:hint="eastAsia"/>
          <w:sz w:val="24"/>
          <w:szCs w:val="24"/>
        </w:rPr>
        <w:t>8</w:t>
      </w:r>
      <w:r w:rsidRPr="001266DB">
        <w:rPr>
          <w:sz w:val="24"/>
          <w:szCs w:val="24"/>
        </w:rPr>
        <w:t>）包装入库</w:t>
      </w:r>
    </w:p>
    <w:p w:rsidR="001266DB" w:rsidRPr="001266DB" w:rsidRDefault="001266DB" w:rsidP="001266DB">
      <w:pPr>
        <w:spacing w:line="360" w:lineRule="auto"/>
        <w:ind w:firstLine="560"/>
        <w:rPr>
          <w:sz w:val="24"/>
          <w:szCs w:val="24"/>
        </w:rPr>
      </w:pPr>
      <w:r w:rsidRPr="001266DB">
        <w:rPr>
          <w:sz w:val="24"/>
          <w:szCs w:val="24"/>
        </w:rPr>
        <w:t>最后用外包装材料包装完毕，入库待售。</w:t>
      </w:r>
    </w:p>
    <w:p w:rsidR="001266DB" w:rsidRPr="001266DB" w:rsidRDefault="001266DB" w:rsidP="001266DB">
      <w:pPr>
        <w:pStyle w:val="33"/>
        <w:numPr>
          <w:ilvl w:val="2"/>
          <w:numId w:val="12"/>
        </w:numPr>
        <w:tabs>
          <w:tab w:val="num" w:pos="1287"/>
        </w:tabs>
        <w:spacing w:line="360" w:lineRule="auto"/>
        <w:rPr>
          <w:sz w:val="24"/>
          <w:szCs w:val="24"/>
        </w:rPr>
      </w:pPr>
      <w:bookmarkStart w:id="44" w:name="_Toc523832229"/>
      <w:r w:rsidRPr="001266DB">
        <w:rPr>
          <w:sz w:val="24"/>
          <w:szCs w:val="24"/>
        </w:rPr>
        <w:t>小容量水针剂工艺流程</w:t>
      </w:r>
      <w:bookmarkEnd w:id="44"/>
    </w:p>
    <w:p w:rsidR="001266DB" w:rsidRPr="001266DB" w:rsidRDefault="001266DB" w:rsidP="001266DB">
      <w:pPr>
        <w:spacing w:line="360" w:lineRule="auto"/>
        <w:ind w:firstLine="560"/>
        <w:rPr>
          <w:sz w:val="24"/>
          <w:szCs w:val="24"/>
        </w:rPr>
      </w:pPr>
      <w:r w:rsidRPr="001266DB">
        <w:rPr>
          <w:sz w:val="24"/>
          <w:szCs w:val="24"/>
        </w:rPr>
        <w:t>小容量水针剂的生产工艺流程图见图</w:t>
      </w:r>
      <w:r>
        <w:rPr>
          <w:rFonts w:hint="eastAsia"/>
          <w:sz w:val="24"/>
          <w:szCs w:val="24"/>
        </w:rPr>
        <w:t>3.5</w:t>
      </w:r>
      <w:r w:rsidRPr="001266DB">
        <w:rPr>
          <w:sz w:val="24"/>
          <w:szCs w:val="24"/>
        </w:rPr>
        <w:t>-4</w:t>
      </w:r>
      <w:r w:rsidRPr="001266DB">
        <w:rPr>
          <w:sz w:val="24"/>
          <w:szCs w:val="24"/>
        </w:rPr>
        <w:t>。</w:t>
      </w:r>
    </w:p>
    <w:p w:rsidR="001266DB" w:rsidRPr="001266DB" w:rsidRDefault="001266DB" w:rsidP="001266DB">
      <w:pPr>
        <w:spacing w:line="360" w:lineRule="auto"/>
        <w:ind w:firstLine="560"/>
        <w:rPr>
          <w:sz w:val="24"/>
          <w:szCs w:val="24"/>
        </w:rPr>
      </w:pPr>
      <w:r w:rsidRPr="001266DB">
        <w:rPr>
          <w:sz w:val="24"/>
          <w:szCs w:val="24"/>
        </w:rPr>
        <w:t>工艺说明：</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1</w:t>
      </w:r>
      <w:r w:rsidRPr="001266DB">
        <w:rPr>
          <w:sz w:val="24"/>
          <w:szCs w:val="24"/>
        </w:rPr>
        <w:t>）原料药准备</w:t>
      </w:r>
    </w:p>
    <w:p w:rsidR="001266DB" w:rsidRPr="001266DB" w:rsidRDefault="001266DB" w:rsidP="001266DB">
      <w:pPr>
        <w:spacing w:line="360" w:lineRule="auto"/>
        <w:ind w:firstLine="560"/>
        <w:rPr>
          <w:sz w:val="24"/>
          <w:szCs w:val="24"/>
        </w:rPr>
      </w:pPr>
      <w:r w:rsidRPr="001266DB">
        <w:rPr>
          <w:sz w:val="24"/>
          <w:szCs w:val="24"/>
        </w:rPr>
        <w:t>将检验合格的原料药经除尘、无菌操作后配置成液体针剂，并经粗滤器、精滤器及微孔滤膜三道过滤后准备灌装。</w:t>
      </w:r>
    </w:p>
    <w:p w:rsidR="001266DB" w:rsidRPr="001266DB" w:rsidRDefault="001266DB" w:rsidP="001266DB">
      <w:pPr>
        <w:spacing w:line="360" w:lineRule="auto"/>
        <w:ind w:firstLine="560"/>
        <w:rPr>
          <w:sz w:val="24"/>
          <w:szCs w:val="24"/>
        </w:rPr>
      </w:pPr>
      <w:r w:rsidRPr="001266DB">
        <w:rPr>
          <w:sz w:val="24"/>
          <w:szCs w:val="24"/>
        </w:rPr>
        <w:t>在</w:t>
      </w:r>
      <w:proofErr w:type="gramStart"/>
      <w:r w:rsidRPr="001266DB">
        <w:rPr>
          <w:sz w:val="24"/>
          <w:szCs w:val="24"/>
        </w:rPr>
        <w:t>原药脱外包装</w:t>
      </w:r>
      <w:proofErr w:type="gramEnd"/>
      <w:r w:rsidRPr="001266DB">
        <w:rPr>
          <w:sz w:val="24"/>
          <w:szCs w:val="24"/>
        </w:rPr>
        <w:t>除尘过程中会产生废包装材料</w:t>
      </w:r>
      <w:r w:rsidRPr="001266DB">
        <w:rPr>
          <w:sz w:val="24"/>
          <w:szCs w:val="24"/>
        </w:rPr>
        <w:t>S</w:t>
      </w:r>
      <w:r w:rsidRPr="001266DB">
        <w:rPr>
          <w:sz w:val="24"/>
          <w:szCs w:val="24"/>
          <w:vertAlign w:val="subscript"/>
        </w:rPr>
        <w:t>4-1</w:t>
      </w:r>
      <w:r w:rsidRPr="001266DB">
        <w:rPr>
          <w:sz w:val="24"/>
          <w:szCs w:val="24"/>
        </w:rPr>
        <w:t>和</w:t>
      </w:r>
      <w:r w:rsidRPr="001266DB">
        <w:rPr>
          <w:rFonts w:hint="eastAsia"/>
          <w:sz w:val="24"/>
          <w:szCs w:val="24"/>
        </w:rPr>
        <w:t>粉尘</w:t>
      </w:r>
      <w:r w:rsidRPr="001266DB">
        <w:rPr>
          <w:sz w:val="24"/>
          <w:szCs w:val="24"/>
        </w:rPr>
        <w:t>G</w:t>
      </w:r>
      <w:r w:rsidRPr="001266DB">
        <w:rPr>
          <w:sz w:val="24"/>
          <w:szCs w:val="24"/>
          <w:vertAlign w:val="subscript"/>
        </w:rPr>
        <w:t>4-1</w:t>
      </w:r>
      <w:r w:rsidRPr="001266DB">
        <w:rPr>
          <w:sz w:val="24"/>
          <w:szCs w:val="24"/>
        </w:rPr>
        <w:t>，擦拭过程中会产生废气</w:t>
      </w:r>
      <w:r w:rsidRPr="001266DB">
        <w:rPr>
          <w:rFonts w:hint="eastAsia"/>
          <w:sz w:val="24"/>
          <w:szCs w:val="24"/>
        </w:rPr>
        <w:t>乙醇</w:t>
      </w:r>
      <w:r w:rsidRPr="001266DB">
        <w:rPr>
          <w:sz w:val="24"/>
          <w:szCs w:val="24"/>
        </w:rPr>
        <w:t>G</w:t>
      </w:r>
      <w:r w:rsidRPr="001266DB">
        <w:rPr>
          <w:sz w:val="24"/>
          <w:szCs w:val="24"/>
          <w:vertAlign w:val="subscript"/>
        </w:rPr>
        <w:t>4-2</w:t>
      </w:r>
      <w:r w:rsidRPr="001266DB">
        <w:rPr>
          <w:sz w:val="24"/>
          <w:szCs w:val="24"/>
        </w:rPr>
        <w:t>和废纱布</w:t>
      </w:r>
      <w:r w:rsidRPr="001266DB">
        <w:rPr>
          <w:sz w:val="24"/>
          <w:szCs w:val="24"/>
        </w:rPr>
        <w:t>S4-2</w:t>
      </w:r>
      <w:r w:rsidRPr="001266DB">
        <w:rPr>
          <w:sz w:val="24"/>
          <w:szCs w:val="24"/>
        </w:rPr>
        <w:t>、过滤过程中会产生废渣</w:t>
      </w:r>
      <w:r w:rsidRPr="001266DB">
        <w:rPr>
          <w:sz w:val="24"/>
          <w:szCs w:val="24"/>
        </w:rPr>
        <w:t>S</w:t>
      </w:r>
      <w:r w:rsidRPr="001266DB">
        <w:rPr>
          <w:sz w:val="24"/>
          <w:szCs w:val="24"/>
          <w:vertAlign w:val="subscript"/>
        </w:rPr>
        <w:t>4-3</w:t>
      </w:r>
      <w:r w:rsidRPr="001266DB">
        <w:rPr>
          <w:sz w:val="24"/>
          <w:szCs w:val="24"/>
        </w:rPr>
        <w:t>。</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2</w:t>
      </w:r>
      <w:r w:rsidRPr="001266DB">
        <w:rPr>
          <w:sz w:val="24"/>
          <w:szCs w:val="24"/>
        </w:rPr>
        <w:t>）胶塞准备</w:t>
      </w:r>
    </w:p>
    <w:p w:rsidR="001266DB" w:rsidRPr="001266DB" w:rsidRDefault="001266DB" w:rsidP="001266DB">
      <w:pPr>
        <w:spacing w:line="360" w:lineRule="auto"/>
        <w:ind w:firstLine="560"/>
        <w:rPr>
          <w:sz w:val="24"/>
          <w:szCs w:val="24"/>
        </w:rPr>
      </w:pPr>
      <w:r w:rsidRPr="001266DB">
        <w:rPr>
          <w:sz w:val="24"/>
          <w:szCs w:val="24"/>
        </w:rPr>
        <w:lastRenderedPageBreak/>
        <w:t>将检验合格的包装</w:t>
      </w:r>
      <w:proofErr w:type="gramStart"/>
      <w:r w:rsidRPr="001266DB">
        <w:rPr>
          <w:sz w:val="24"/>
          <w:szCs w:val="24"/>
        </w:rPr>
        <w:t>胶塞脱外包装</w:t>
      </w:r>
      <w:proofErr w:type="gramEnd"/>
      <w:r w:rsidRPr="001266DB">
        <w:rPr>
          <w:sz w:val="24"/>
          <w:szCs w:val="24"/>
        </w:rPr>
        <w:t>后进行两道清洗，然后进行检查及灭菌干燥。</w:t>
      </w:r>
    </w:p>
    <w:p w:rsidR="001266DB" w:rsidRPr="001266DB" w:rsidRDefault="001266DB" w:rsidP="001266DB">
      <w:pPr>
        <w:spacing w:line="360" w:lineRule="auto"/>
        <w:ind w:firstLine="560"/>
        <w:rPr>
          <w:sz w:val="24"/>
          <w:szCs w:val="24"/>
        </w:rPr>
      </w:pPr>
      <w:r w:rsidRPr="001266DB">
        <w:rPr>
          <w:sz w:val="24"/>
          <w:szCs w:val="24"/>
        </w:rPr>
        <w:t>在</w:t>
      </w:r>
      <w:proofErr w:type="gramStart"/>
      <w:r w:rsidRPr="001266DB">
        <w:rPr>
          <w:sz w:val="24"/>
          <w:szCs w:val="24"/>
        </w:rPr>
        <w:t>胶塞脱外包装</w:t>
      </w:r>
      <w:proofErr w:type="gramEnd"/>
      <w:r w:rsidRPr="001266DB">
        <w:rPr>
          <w:sz w:val="24"/>
          <w:szCs w:val="24"/>
        </w:rPr>
        <w:t>过程中会产生废包装材料</w:t>
      </w:r>
      <w:r w:rsidRPr="001266DB">
        <w:rPr>
          <w:sz w:val="24"/>
          <w:szCs w:val="24"/>
        </w:rPr>
        <w:t>S</w:t>
      </w:r>
      <w:r w:rsidRPr="001266DB">
        <w:rPr>
          <w:sz w:val="24"/>
          <w:szCs w:val="24"/>
          <w:vertAlign w:val="subscript"/>
        </w:rPr>
        <w:t>4-4</w:t>
      </w:r>
      <w:r w:rsidRPr="001266DB">
        <w:rPr>
          <w:sz w:val="24"/>
          <w:szCs w:val="24"/>
        </w:rPr>
        <w:t>、胶塞清洗过程中会产生废水</w:t>
      </w:r>
      <w:r w:rsidRPr="001266DB">
        <w:rPr>
          <w:sz w:val="24"/>
          <w:szCs w:val="24"/>
        </w:rPr>
        <w:t>W</w:t>
      </w:r>
      <w:r w:rsidRPr="001266DB">
        <w:rPr>
          <w:sz w:val="24"/>
          <w:szCs w:val="24"/>
          <w:vertAlign w:val="subscript"/>
        </w:rPr>
        <w:t>4-1</w:t>
      </w:r>
      <w:r w:rsidRPr="001266DB">
        <w:rPr>
          <w:sz w:val="24"/>
          <w:szCs w:val="24"/>
        </w:rPr>
        <w:t>、检查过程中会产生废胶塞</w:t>
      </w:r>
      <w:r w:rsidRPr="001266DB">
        <w:rPr>
          <w:sz w:val="24"/>
          <w:szCs w:val="24"/>
        </w:rPr>
        <w:t>S</w:t>
      </w:r>
      <w:r w:rsidRPr="001266DB">
        <w:rPr>
          <w:sz w:val="24"/>
          <w:szCs w:val="24"/>
          <w:vertAlign w:val="subscript"/>
        </w:rPr>
        <w:t>4-5</w:t>
      </w:r>
      <w:r w:rsidRPr="001266DB">
        <w:rPr>
          <w:sz w:val="24"/>
          <w:szCs w:val="24"/>
        </w:rPr>
        <w:t>。</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3</w:t>
      </w:r>
      <w:r w:rsidRPr="001266DB">
        <w:rPr>
          <w:sz w:val="24"/>
          <w:szCs w:val="24"/>
        </w:rPr>
        <w:t>）包装瓶准备</w:t>
      </w:r>
    </w:p>
    <w:p w:rsidR="001266DB" w:rsidRPr="001266DB" w:rsidRDefault="001266DB" w:rsidP="001266DB">
      <w:pPr>
        <w:spacing w:line="360" w:lineRule="auto"/>
        <w:ind w:firstLine="560"/>
        <w:rPr>
          <w:sz w:val="24"/>
          <w:szCs w:val="24"/>
        </w:rPr>
      </w:pPr>
      <w:r w:rsidRPr="001266DB">
        <w:rPr>
          <w:sz w:val="24"/>
          <w:szCs w:val="24"/>
        </w:rPr>
        <w:t>将检验合格后针剂包装瓶除去外包装，然后经超声波洗瓶机清洗和水汽冲洗，</w:t>
      </w:r>
      <w:proofErr w:type="gramStart"/>
      <w:r w:rsidRPr="001266DB">
        <w:rPr>
          <w:sz w:val="24"/>
          <w:szCs w:val="24"/>
        </w:rPr>
        <w:t>后经目检</w:t>
      </w:r>
      <w:proofErr w:type="gramEnd"/>
      <w:r w:rsidRPr="001266DB">
        <w:rPr>
          <w:sz w:val="24"/>
          <w:szCs w:val="24"/>
        </w:rPr>
        <w:t>合格送入杀菌干燥机灭菌后待用。</w:t>
      </w:r>
    </w:p>
    <w:p w:rsidR="001266DB" w:rsidRPr="001266DB" w:rsidRDefault="001266DB" w:rsidP="001266DB">
      <w:pPr>
        <w:spacing w:line="360" w:lineRule="auto"/>
        <w:ind w:firstLine="560"/>
        <w:rPr>
          <w:sz w:val="24"/>
          <w:szCs w:val="24"/>
        </w:rPr>
      </w:pPr>
      <w:r w:rsidRPr="001266DB">
        <w:rPr>
          <w:sz w:val="24"/>
          <w:szCs w:val="24"/>
        </w:rPr>
        <w:t>在包装</w:t>
      </w:r>
      <w:proofErr w:type="gramStart"/>
      <w:r w:rsidRPr="001266DB">
        <w:rPr>
          <w:sz w:val="24"/>
          <w:szCs w:val="24"/>
        </w:rPr>
        <w:t>瓶脱外</w:t>
      </w:r>
      <w:proofErr w:type="gramEnd"/>
      <w:r w:rsidRPr="001266DB">
        <w:rPr>
          <w:sz w:val="24"/>
          <w:szCs w:val="24"/>
        </w:rPr>
        <w:t>包装过程中会产生废包装材料</w:t>
      </w:r>
      <w:r w:rsidRPr="001266DB">
        <w:rPr>
          <w:sz w:val="24"/>
          <w:szCs w:val="24"/>
        </w:rPr>
        <w:t>S</w:t>
      </w:r>
      <w:r w:rsidRPr="001266DB">
        <w:rPr>
          <w:sz w:val="24"/>
          <w:szCs w:val="24"/>
          <w:vertAlign w:val="subscript"/>
        </w:rPr>
        <w:t>4-6</w:t>
      </w:r>
      <w:r w:rsidRPr="001266DB">
        <w:rPr>
          <w:sz w:val="24"/>
          <w:szCs w:val="24"/>
        </w:rPr>
        <w:t>、包装瓶清洗过程中会产生废水</w:t>
      </w:r>
      <w:r w:rsidRPr="001266DB">
        <w:rPr>
          <w:sz w:val="24"/>
          <w:szCs w:val="24"/>
        </w:rPr>
        <w:t>W</w:t>
      </w:r>
      <w:r w:rsidRPr="001266DB">
        <w:rPr>
          <w:sz w:val="24"/>
          <w:szCs w:val="24"/>
          <w:vertAlign w:val="subscript"/>
        </w:rPr>
        <w:t>4-2</w:t>
      </w:r>
      <w:r w:rsidRPr="001266DB">
        <w:rPr>
          <w:sz w:val="24"/>
          <w:szCs w:val="24"/>
        </w:rPr>
        <w:t>、</w:t>
      </w:r>
      <w:r w:rsidRPr="001266DB">
        <w:rPr>
          <w:sz w:val="24"/>
          <w:szCs w:val="24"/>
        </w:rPr>
        <w:t>W</w:t>
      </w:r>
      <w:r w:rsidRPr="001266DB">
        <w:rPr>
          <w:sz w:val="24"/>
          <w:szCs w:val="24"/>
          <w:vertAlign w:val="subscript"/>
        </w:rPr>
        <w:t>4-3</w:t>
      </w:r>
      <w:r w:rsidRPr="001266DB">
        <w:rPr>
          <w:sz w:val="24"/>
          <w:szCs w:val="24"/>
        </w:rPr>
        <w:t>、检验过程中会产生废瓶</w:t>
      </w:r>
      <w:r w:rsidRPr="001266DB">
        <w:rPr>
          <w:sz w:val="24"/>
          <w:szCs w:val="24"/>
        </w:rPr>
        <w:t>S</w:t>
      </w:r>
      <w:r w:rsidRPr="001266DB">
        <w:rPr>
          <w:sz w:val="24"/>
          <w:szCs w:val="24"/>
          <w:vertAlign w:val="subscript"/>
        </w:rPr>
        <w:t>4-7</w:t>
      </w:r>
      <w:r w:rsidRPr="001266DB">
        <w:rPr>
          <w:sz w:val="24"/>
          <w:szCs w:val="24"/>
        </w:rPr>
        <w:t>。</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4</w:t>
      </w:r>
      <w:r w:rsidRPr="001266DB">
        <w:rPr>
          <w:sz w:val="24"/>
          <w:szCs w:val="24"/>
        </w:rPr>
        <w:t>）铝盖准备</w:t>
      </w:r>
    </w:p>
    <w:p w:rsidR="001266DB" w:rsidRPr="001266DB" w:rsidRDefault="001266DB" w:rsidP="001266DB">
      <w:pPr>
        <w:spacing w:line="360" w:lineRule="auto"/>
        <w:ind w:firstLine="560"/>
        <w:rPr>
          <w:sz w:val="24"/>
          <w:szCs w:val="24"/>
        </w:rPr>
      </w:pPr>
      <w:r w:rsidRPr="001266DB">
        <w:rPr>
          <w:sz w:val="24"/>
          <w:szCs w:val="24"/>
        </w:rPr>
        <w:t>将铝盖目检装盘后干热灭菌待用。在铝盖检验过程中会产生废铝盖</w:t>
      </w:r>
      <w:r w:rsidRPr="001266DB">
        <w:rPr>
          <w:sz w:val="24"/>
          <w:szCs w:val="24"/>
        </w:rPr>
        <w:t>S</w:t>
      </w:r>
      <w:r w:rsidRPr="001266DB">
        <w:rPr>
          <w:sz w:val="24"/>
          <w:szCs w:val="24"/>
          <w:vertAlign w:val="subscript"/>
        </w:rPr>
        <w:t>4-8</w:t>
      </w:r>
      <w:r w:rsidRPr="001266DB">
        <w:rPr>
          <w:sz w:val="24"/>
          <w:szCs w:val="24"/>
        </w:rPr>
        <w:t>。</w:t>
      </w:r>
    </w:p>
    <w:p w:rsidR="001266DB" w:rsidRPr="001266DB" w:rsidRDefault="001266DB" w:rsidP="001266DB">
      <w:pPr>
        <w:spacing w:line="360" w:lineRule="auto"/>
        <w:ind w:firstLine="560"/>
        <w:rPr>
          <w:sz w:val="24"/>
          <w:szCs w:val="24"/>
        </w:rPr>
      </w:pPr>
      <w:r w:rsidRPr="001266DB">
        <w:rPr>
          <w:sz w:val="24"/>
          <w:szCs w:val="24"/>
        </w:rPr>
        <w:t>（</w:t>
      </w:r>
      <w:r w:rsidRPr="001266DB">
        <w:rPr>
          <w:sz w:val="24"/>
          <w:szCs w:val="24"/>
        </w:rPr>
        <w:t>5</w:t>
      </w:r>
      <w:r w:rsidRPr="001266DB">
        <w:rPr>
          <w:sz w:val="24"/>
          <w:szCs w:val="24"/>
        </w:rPr>
        <w:t>）包装入库</w:t>
      </w:r>
    </w:p>
    <w:p w:rsidR="001266DB" w:rsidRPr="001266DB" w:rsidRDefault="001266DB" w:rsidP="001266DB">
      <w:pPr>
        <w:spacing w:line="360" w:lineRule="auto"/>
        <w:ind w:firstLine="560"/>
        <w:rPr>
          <w:sz w:val="24"/>
          <w:szCs w:val="24"/>
        </w:rPr>
      </w:pPr>
      <w:r w:rsidRPr="001266DB">
        <w:rPr>
          <w:sz w:val="24"/>
          <w:szCs w:val="24"/>
        </w:rPr>
        <w:t>将针剂液体、灭菌后灌装瓶及胶塞经液体灌装</w:t>
      </w:r>
      <w:proofErr w:type="gramStart"/>
      <w:r w:rsidRPr="001266DB">
        <w:rPr>
          <w:sz w:val="24"/>
          <w:szCs w:val="24"/>
        </w:rPr>
        <w:t>加塞机灌装</w:t>
      </w:r>
      <w:proofErr w:type="gramEnd"/>
      <w:r w:rsidRPr="001266DB">
        <w:rPr>
          <w:sz w:val="24"/>
          <w:szCs w:val="24"/>
        </w:rPr>
        <w:t>，</w:t>
      </w:r>
      <w:proofErr w:type="gramStart"/>
      <w:r w:rsidRPr="001266DB">
        <w:rPr>
          <w:sz w:val="24"/>
          <w:szCs w:val="24"/>
        </w:rPr>
        <w:t>然后由冻干</w:t>
      </w:r>
      <w:proofErr w:type="gramEnd"/>
      <w:r w:rsidRPr="001266DB">
        <w:rPr>
          <w:sz w:val="24"/>
          <w:szCs w:val="24"/>
        </w:rPr>
        <w:t>机冷冻干燥，</w:t>
      </w:r>
      <w:proofErr w:type="gramStart"/>
      <w:r w:rsidRPr="001266DB">
        <w:rPr>
          <w:sz w:val="24"/>
          <w:szCs w:val="24"/>
        </w:rPr>
        <w:t>出箱轧盖后</w:t>
      </w:r>
      <w:proofErr w:type="gramEnd"/>
      <w:r w:rsidRPr="001266DB">
        <w:rPr>
          <w:sz w:val="24"/>
          <w:szCs w:val="24"/>
        </w:rPr>
        <w:t>贴标签、装盒装箱，寄存待检后入库。</w:t>
      </w:r>
    </w:p>
    <w:p w:rsidR="001266DB" w:rsidRPr="00D65A4E" w:rsidRDefault="001266DB" w:rsidP="001266DB">
      <w:pPr>
        <w:ind w:firstLine="560"/>
        <w:sectPr w:rsidR="001266DB" w:rsidRPr="00D65A4E" w:rsidSect="00BF71B9">
          <w:pgSz w:w="11907" w:h="16840" w:code="9"/>
          <w:pgMar w:top="1440" w:right="1418" w:bottom="1440" w:left="1418" w:header="851" w:footer="992" w:gutter="0"/>
          <w:cols w:space="720"/>
          <w:docGrid w:linePitch="312"/>
        </w:sectPr>
      </w:pPr>
    </w:p>
    <w:p w:rsidR="001266DB" w:rsidRPr="00D65A4E" w:rsidRDefault="001266DB" w:rsidP="001266DB">
      <w:pPr>
        <w:widowControl/>
        <w:ind w:firstLine="560"/>
        <w:rPr>
          <w:kern w:val="0"/>
          <w:sz w:val="24"/>
        </w:rPr>
      </w:pPr>
      <w:r>
        <w:rPr>
          <w:noProof/>
          <w:kern w:val="0"/>
          <w:sz w:val="24"/>
        </w:rPr>
        <w:lastRenderedPageBreak/>
        <w:drawing>
          <wp:inline distT="0" distB="0" distL="0" distR="0">
            <wp:extent cx="5477604" cy="2880000"/>
            <wp:effectExtent l="19050" t="0" r="8796" b="0"/>
            <wp:docPr id="43" name="图片 13" descr="说明: C:\WinXP\Documents and Settings\Administrator\Application Data\Tencent\Users\380071151\QQ\WinTemp\RichOle\2ZG[X97IXNM}FLP)Y`86H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C:\WinXP\Documents and Settings\Administrator\Application Data\Tencent\Users\380071151\QQ\WinTemp\RichOle\2ZG[X97IXNM}FLP)Y`86HMI.png"/>
                    <pic:cNvPicPr>
                      <a:picLocks noChangeAspect="1" noChangeArrowheads="1"/>
                    </pic:cNvPicPr>
                  </pic:nvPicPr>
                  <pic:blipFill>
                    <a:blip r:embed="rId21" cstate="print"/>
                    <a:srcRect/>
                    <a:stretch>
                      <a:fillRect/>
                    </a:stretch>
                  </pic:blipFill>
                  <pic:spPr bwMode="auto">
                    <a:xfrm>
                      <a:off x="0" y="0"/>
                      <a:ext cx="5477604" cy="2880000"/>
                    </a:xfrm>
                    <a:prstGeom prst="rect">
                      <a:avLst/>
                    </a:prstGeom>
                    <a:noFill/>
                    <a:ln w="9525">
                      <a:noFill/>
                      <a:miter lim="800000"/>
                      <a:headEnd/>
                      <a:tailEnd/>
                    </a:ln>
                  </pic:spPr>
                </pic:pic>
              </a:graphicData>
            </a:graphic>
          </wp:inline>
        </w:drawing>
      </w:r>
    </w:p>
    <w:p w:rsidR="001266DB" w:rsidRPr="00D65A4E" w:rsidRDefault="001266DB" w:rsidP="001266DB">
      <w:pPr>
        <w:ind w:firstLine="560"/>
      </w:pPr>
    </w:p>
    <w:p w:rsidR="001266DB" w:rsidRPr="00D65A4E" w:rsidRDefault="001266DB" w:rsidP="001266DB">
      <w:pPr>
        <w:tabs>
          <w:tab w:val="left" w:pos="2505"/>
        </w:tabs>
        <w:ind w:firstLine="562"/>
        <w:jc w:val="center"/>
        <w:rPr>
          <w:b/>
        </w:rPr>
      </w:pPr>
      <w:r w:rsidRPr="00D65A4E">
        <w:rPr>
          <w:b/>
        </w:rPr>
        <w:t>图</w:t>
      </w:r>
      <w:r>
        <w:rPr>
          <w:rFonts w:hint="eastAsia"/>
          <w:b/>
        </w:rPr>
        <w:t>3.5</w:t>
      </w:r>
      <w:r w:rsidRPr="00D65A4E">
        <w:rPr>
          <w:b/>
        </w:rPr>
        <w:t xml:space="preserve">-4    </w:t>
      </w:r>
      <w:r w:rsidRPr="00D65A4E">
        <w:rPr>
          <w:b/>
        </w:rPr>
        <w:t>小容量水针剂的生产工艺流程图</w:t>
      </w:r>
    </w:p>
    <w:p w:rsidR="00F11071" w:rsidRPr="00F11071" w:rsidRDefault="00816A2C" w:rsidP="00F11071">
      <w:pPr>
        <w:pStyle w:val="2"/>
        <w:rPr>
          <w:rFonts w:ascii="Times New Roman"/>
          <w:color w:val="auto"/>
        </w:rPr>
      </w:pPr>
      <w:bookmarkStart w:id="45" w:name="_Toc523832230"/>
      <w:r w:rsidRPr="00BB61F2">
        <w:rPr>
          <w:rFonts w:ascii="Times New Roman"/>
          <w:color w:val="auto"/>
        </w:rPr>
        <w:t>3.6</w:t>
      </w:r>
      <w:bookmarkEnd w:id="41"/>
      <w:bookmarkEnd w:id="42"/>
      <w:r w:rsidRPr="00BB61F2">
        <w:rPr>
          <w:rFonts w:ascii="Times New Roman"/>
          <w:color w:val="auto"/>
        </w:rPr>
        <w:t>项目变动情况</w:t>
      </w:r>
      <w:bookmarkEnd w:id="45"/>
    </w:p>
    <w:p w:rsidR="0013572C" w:rsidRPr="002F6364" w:rsidRDefault="006D4FA0" w:rsidP="002F6364">
      <w:pPr>
        <w:widowControl/>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根据业主提供的变动分析报告，</w:t>
      </w:r>
      <w:bookmarkStart w:id="46" w:name="_Toc7503"/>
      <w:r w:rsidR="00A03A2E" w:rsidRPr="009D3F92">
        <w:rPr>
          <w:rFonts w:eastAsiaTheme="minorEastAsia" w:hAnsiTheme="minorEastAsia"/>
          <w:sz w:val="24"/>
          <w:szCs w:val="24"/>
        </w:rPr>
        <w:t>即实际建设情况与原环评基本一致，</w:t>
      </w:r>
      <w:r>
        <w:rPr>
          <w:rFonts w:eastAsiaTheme="minorEastAsia" w:hAnsiTheme="minorEastAsia" w:hint="eastAsia"/>
          <w:sz w:val="24"/>
          <w:szCs w:val="24"/>
        </w:rPr>
        <w:t>变动情况</w:t>
      </w:r>
      <w:bookmarkEnd w:id="46"/>
      <w:r w:rsidR="002E3C22" w:rsidRPr="009D3F92">
        <w:rPr>
          <w:rFonts w:eastAsiaTheme="minorEastAsia" w:hAnsiTheme="minorEastAsia"/>
          <w:sz w:val="24"/>
          <w:szCs w:val="24"/>
        </w:rPr>
        <w:t>对照有关规定，</w:t>
      </w:r>
      <w:r w:rsidR="002E3C22" w:rsidRPr="009D3F92">
        <w:rPr>
          <w:rFonts w:eastAsiaTheme="minorEastAsia"/>
          <w:sz w:val="24"/>
          <w:szCs w:val="24"/>
        </w:rPr>
        <w:t xml:space="preserve">(2015 )256 </w:t>
      </w:r>
      <w:r w:rsidR="002E3C22" w:rsidRPr="009D3F92">
        <w:rPr>
          <w:rFonts w:eastAsiaTheme="minorEastAsia" w:hAnsiTheme="minorEastAsia"/>
          <w:sz w:val="24"/>
          <w:szCs w:val="24"/>
        </w:rPr>
        <w:t>号文《关于加强建设项目重大变动环评管理的通知》该项目变动不属于重大变动。</w:t>
      </w:r>
      <w:r>
        <w:rPr>
          <w:rFonts w:eastAsiaTheme="minorEastAsia" w:hAnsiTheme="minorEastAsia" w:hint="eastAsia"/>
          <w:sz w:val="24"/>
          <w:szCs w:val="24"/>
        </w:rPr>
        <w:t>详见附件十二。</w:t>
      </w:r>
    </w:p>
    <w:p w:rsidR="00277F7B" w:rsidRPr="00277F7B" w:rsidRDefault="00277F7B" w:rsidP="002F6364">
      <w:pPr>
        <w:adjustRightInd w:val="0"/>
        <w:snapToGrid w:val="0"/>
        <w:spacing w:line="324" w:lineRule="auto"/>
        <w:ind w:firstLineChars="200" w:firstLine="480"/>
        <w:rPr>
          <w:rFonts w:eastAsiaTheme="minorEastAsia" w:hAnsiTheme="minorEastAsia"/>
          <w:sz w:val="24"/>
          <w:szCs w:val="24"/>
        </w:rPr>
        <w:sectPr w:rsidR="00277F7B" w:rsidRPr="00277F7B" w:rsidSect="00790AAB">
          <w:pgSz w:w="11906" w:h="16838"/>
          <w:pgMar w:top="1440" w:right="1800" w:bottom="1440" w:left="1800" w:header="851" w:footer="992" w:gutter="0"/>
          <w:cols w:space="720"/>
          <w:docGrid w:type="lines" w:linePitch="326"/>
        </w:sectPr>
      </w:pPr>
    </w:p>
    <w:p w:rsidR="0058414B" w:rsidRPr="00A1577C" w:rsidRDefault="008879C8" w:rsidP="00E50C70">
      <w:pPr>
        <w:pStyle w:val="1"/>
        <w:rPr>
          <w:rFonts w:eastAsiaTheme="minorEastAsia"/>
        </w:rPr>
      </w:pPr>
      <w:bookmarkStart w:id="47" w:name="_Toc505077892"/>
      <w:bookmarkStart w:id="48" w:name="_Toc523832231"/>
      <w:r w:rsidRPr="00A1577C">
        <w:rPr>
          <w:rFonts w:eastAsiaTheme="minorEastAsia" w:hAnsiTheme="minorEastAsia"/>
        </w:rPr>
        <w:lastRenderedPageBreak/>
        <w:t>四</w:t>
      </w:r>
      <w:r w:rsidR="000337D7" w:rsidRPr="00A1577C">
        <w:rPr>
          <w:rFonts w:eastAsiaTheme="minorEastAsia" w:hAnsiTheme="minorEastAsia"/>
        </w:rPr>
        <w:t>、</w:t>
      </w:r>
      <w:r w:rsidR="00427B18">
        <w:rPr>
          <w:rFonts w:eastAsiaTheme="minorEastAsia" w:hAnsiTheme="minorEastAsia"/>
        </w:rPr>
        <w:t>噪声</w:t>
      </w:r>
      <w:r w:rsidR="00427B18">
        <w:rPr>
          <w:rFonts w:eastAsiaTheme="minorEastAsia" w:hAnsiTheme="minorEastAsia" w:hint="eastAsia"/>
        </w:rPr>
        <w:t>、</w:t>
      </w:r>
      <w:r w:rsidR="00427B18">
        <w:rPr>
          <w:rFonts w:eastAsiaTheme="minorEastAsia" w:hAnsiTheme="minorEastAsia"/>
        </w:rPr>
        <w:t>固废</w:t>
      </w:r>
      <w:r w:rsidR="000337D7" w:rsidRPr="00A1577C">
        <w:rPr>
          <w:rFonts w:eastAsiaTheme="minorEastAsia" w:hAnsiTheme="minorEastAsia"/>
        </w:rPr>
        <w:t>环境保护设施</w:t>
      </w:r>
      <w:bookmarkEnd w:id="47"/>
      <w:bookmarkEnd w:id="48"/>
    </w:p>
    <w:p w:rsidR="0058414B" w:rsidRPr="00A1577C" w:rsidRDefault="00622BF6" w:rsidP="00E50C70">
      <w:pPr>
        <w:pStyle w:val="2"/>
        <w:rPr>
          <w:rFonts w:ascii="Times New Roman"/>
          <w:color w:val="auto"/>
        </w:rPr>
      </w:pPr>
      <w:bookmarkStart w:id="49" w:name="_Toc505077893"/>
      <w:bookmarkStart w:id="50" w:name="_Toc523832232"/>
      <w:r w:rsidRPr="00A1577C">
        <w:rPr>
          <w:rFonts w:ascii="Times New Roman"/>
          <w:color w:val="auto"/>
        </w:rPr>
        <w:t>4</w:t>
      </w:r>
      <w:r w:rsidR="000337D7" w:rsidRPr="00A1577C">
        <w:rPr>
          <w:rFonts w:ascii="Times New Roman"/>
          <w:color w:val="auto"/>
        </w:rPr>
        <w:t>.1</w:t>
      </w:r>
      <w:r w:rsidR="000337D7" w:rsidRPr="00A1577C">
        <w:rPr>
          <w:rFonts w:ascii="Times New Roman" w:hAnsiTheme="minorEastAsia"/>
          <w:color w:val="auto"/>
        </w:rPr>
        <w:t>污染物治理处置设施</w:t>
      </w:r>
      <w:bookmarkEnd w:id="49"/>
      <w:bookmarkEnd w:id="50"/>
    </w:p>
    <w:p w:rsidR="00427B18" w:rsidRPr="00427B18" w:rsidRDefault="00427B18" w:rsidP="00427B18">
      <w:pPr>
        <w:spacing w:line="360" w:lineRule="auto"/>
        <w:ind w:firstLine="560"/>
        <w:rPr>
          <w:sz w:val="24"/>
          <w:szCs w:val="24"/>
        </w:rPr>
      </w:pPr>
      <w:bookmarkStart w:id="51" w:name="_Toc505077898"/>
      <w:r w:rsidRPr="00427B18">
        <w:rPr>
          <w:sz w:val="24"/>
          <w:szCs w:val="24"/>
        </w:rPr>
        <w:t>技改项目主要噪声设备为风机、真空泵等。噪声产生及治理情况见表</w:t>
      </w:r>
      <w:r w:rsidRPr="00427B18">
        <w:rPr>
          <w:sz w:val="24"/>
          <w:szCs w:val="24"/>
        </w:rPr>
        <w:t>4.</w:t>
      </w:r>
      <w:r>
        <w:rPr>
          <w:rFonts w:hint="eastAsia"/>
          <w:sz w:val="24"/>
          <w:szCs w:val="24"/>
        </w:rPr>
        <w:t>1</w:t>
      </w:r>
      <w:r w:rsidRPr="00427B18">
        <w:rPr>
          <w:sz w:val="24"/>
          <w:szCs w:val="24"/>
        </w:rPr>
        <w:t>-</w:t>
      </w:r>
      <w:r>
        <w:rPr>
          <w:rFonts w:hint="eastAsia"/>
          <w:sz w:val="24"/>
          <w:szCs w:val="24"/>
        </w:rPr>
        <w:t>1</w:t>
      </w:r>
      <w:r w:rsidRPr="00427B18">
        <w:rPr>
          <w:sz w:val="24"/>
          <w:szCs w:val="24"/>
        </w:rPr>
        <w:t>。</w:t>
      </w:r>
    </w:p>
    <w:p w:rsidR="00427B18" w:rsidRPr="00D65A4E" w:rsidRDefault="00427B18" w:rsidP="00427B18">
      <w:pPr>
        <w:spacing w:line="360" w:lineRule="auto"/>
        <w:ind w:firstLine="560"/>
        <w:jc w:val="center"/>
        <w:rPr>
          <w:b/>
        </w:rPr>
      </w:pPr>
      <w:r w:rsidRPr="00D65A4E">
        <w:rPr>
          <w:b/>
        </w:rPr>
        <w:t>表</w:t>
      </w:r>
      <w:r w:rsidRPr="00D65A4E">
        <w:rPr>
          <w:b/>
        </w:rPr>
        <w:t>4.</w:t>
      </w:r>
      <w:r>
        <w:rPr>
          <w:rFonts w:hint="eastAsia"/>
          <w:b/>
        </w:rPr>
        <w:t>1</w:t>
      </w:r>
      <w:r w:rsidRPr="00D65A4E">
        <w:rPr>
          <w:b/>
        </w:rPr>
        <w:t>-</w:t>
      </w:r>
      <w:r>
        <w:rPr>
          <w:rFonts w:hint="eastAsia"/>
          <w:b/>
        </w:rPr>
        <w:t xml:space="preserve">1 </w:t>
      </w:r>
      <w:r w:rsidRPr="00D65A4E">
        <w:rPr>
          <w:b/>
        </w:rPr>
        <w:t xml:space="preserve">   </w:t>
      </w:r>
      <w:r w:rsidRPr="00D65A4E">
        <w:rPr>
          <w:b/>
        </w:rPr>
        <w:t>噪声产生及治理情况</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621"/>
        <w:gridCol w:w="1605"/>
        <w:gridCol w:w="709"/>
        <w:gridCol w:w="1579"/>
        <w:gridCol w:w="1667"/>
        <w:gridCol w:w="2105"/>
      </w:tblGrid>
      <w:tr w:rsidR="00427B18" w:rsidRPr="00D65A4E" w:rsidTr="00595990">
        <w:trPr>
          <w:tblHeader/>
        </w:trPr>
        <w:tc>
          <w:tcPr>
            <w:tcW w:w="0" w:type="auto"/>
            <w:vAlign w:val="center"/>
          </w:tcPr>
          <w:p w:rsidR="00427B18" w:rsidRPr="00D65A4E" w:rsidRDefault="00427B18" w:rsidP="00427B18">
            <w:pPr>
              <w:spacing w:line="360" w:lineRule="auto"/>
              <w:jc w:val="center"/>
              <w:textAlignment w:val="baseline"/>
              <w:rPr>
                <w:b/>
                <w:sz w:val="24"/>
              </w:rPr>
            </w:pPr>
            <w:r w:rsidRPr="00D65A4E">
              <w:rPr>
                <w:b/>
                <w:sz w:val="24"/>
              </w:rPr>
              <w:t>设备名称</w:t>
            </w:r>
          </w:p>
        </w:tc>
        <w:tc>
          <w:tcPr>
            <w:tcW w:w="864" w:type="pct"/>
            <w:vAlign w:val="center"/>
          </w:tcPr>
          <w:p w:rsidR="00427B18" w:rsidRPr="00D65A4E" w:rsidRDefault="00427B18" w:rsidP="00427B18">
            <w:pPr>
              <w:spacing w:line="360" w:lineRule="auto"/>
              <w:jc w:val="center"/>
              <w:rPr>
                <w:b/>
                <w:sz w:val="24"/>
              </w:rPr>
            </w:pPr>
            <w:r w:rsidRPr="00D65A4E">
              <w:rPr>
                <w:b/>
                <w:sz w:val="24"/>
              </w:rPr>
              <w:t>声压值（</w:t>
            </w:r>
            <w:r w:rsidRPr="00D65A4E">
              <w:rPr>
                <w:b/>
                <w:sz w:val="24"/>
              </w:rPr>
              <w:t>dB(A)</w:t>
            </w:r>
            <w:r w:rsidRPr="00D65A4E">
              <w:rPr>
                <w:b/>
                <w:sz w:val="24"/>
              </w:rPr>
              <w:t>）</w:t>
            </w:r>
          </w:p>
        </w:tc>
        <w:tc>
          <w:tcPr>
            <w:tcW w:w="382" w:type="pct"/>
            <w:vAlign w:val="center"/>
          </w:tcPr>
          <w:p w:rsidR="00427B18" w:rsidRPr="00D65A4E" w:rsidRDefault="00427B18" w:rsidP="00427B18">
            <w:pPr>
              <w:spacing w:line="360" w:lineRule="auto"/>
              <w:jc w:val="center"/>
              <w:rPr>
                <w:b/>
                <w:sz w:val="24"/>
              </w:rPr>
            </w:pPr>
            <w:r w:rsidRPr="00D65A4E">
              <w:rPr>
                <w:b/>
                <w:sz w:val="24"/>
              </w:rPr>
              <w:t>台数</w:t>
            </w:r>
          </w:p>
        </w:tc>
        <w:tc>
          <w:tcPr>
            <w:tcW w:w="850" w:type="pct"/>
            <w:vAlign w:val="center"/>
          </w:tcPr>
          <w:p w:rsidR="00427B18" w:rsidRPr="00D65A4E" w:rsidRDefault="00427B18" w:rsidP="00427B18">
            <w:pPr>
              <w:spacing w:line="360" w:lineRule="auto"/>
              <w:jc w:val="center"/>
              <w:rPr>
                <w:b/>
                <w:sz w:val="24"/>
              </w:rPr>
            </w:pPr>
            <w:r w:rsidRPr="00D65A4E">
              <w:rPr>
                <w:b/>
                <w:sz w:val="24"/>
              </w:rPr>
              <w:t>离厂界最近</w:t>
            </w:r>
          </w:p>
          <w:p w:rsidR="00427B18" w:rsidRPr="00D65A4E" w:rsidRDefault="00427B18" w:rsidP="00427B18">
            <w:pPr>
              <w:spacing w:line="360" w:lineRule="auto"/>
              <w:jc w:val="center"/>
              <w:rPr>
                <w:b/>
                <w:sz w:val="24"/>
              </w:rPr>
            </w:pPr>
            <w:r w:rsidRPr="00D65A4E">
              <w:rPr>
                <w:b/>
                <w:sz w:val="24"/>
              </w:rPr>
              <w:t>距离（</w:t>
            </w:r>
            <w:r w:rsidRPr="00D65A4E">
              <w:rPr>
                <w:b/>
                <w:sz w:val="24"/>
              </w:rPr>
              <w:t>m</w:t>
            </w:r>
            <w:r w:rsidRPr="00D65A4E">
              <w:rPr>
                <w:b/>
                <w:sz w:val="24"/>
              </w:rPr>
              <w:t>）</w:t>
            </w:r>
          </w:p>
        </w:tc>
        <w:tc>
          <w:tcPr>
            <w:tcW w:w="0" w:type="auto"/>
            <w:vAlign w:val="center"/>
          </w:tcPr>
          <w:p w:rsidR="00427B18" w:rsidRPr="00D65A4E" w:rsidRDefault="00427B18" w:rsidP="00427B18">
            <w:pPr>
              <w:spacing w:line="360" w:lineRule="auto"/>
              <w:jc w:val="center"/>
              <w:rPr>
                <w:b/>
                <w:sz w:val="24"/>
              </w:rPr>
            </w:pPr>
            <w:r w:rsidRPr="00D65A4E">
              <w:rPr>
                <w:b/>
                <w:sz w:val="24"/>
              </w:rPr>
              <w:t>治理措施</w:t>
            </w:r>
          </w:p>
        </w:tc>
        <w:tc>
          <w:tcPr>
            <w:tcW w:w="0" w:type="auto"/>
            <w:vAlign w:val="center"/>
          </w:tcPr>
          <w:p w:rsidR="00427B18" w:rsidRPr="00D65A4E" w:rsidRDefault="00427B18" w:rsidP="00427B18">
            <w:pPr>
              <w:spacing w:line="360" w:lineRule="auto"/>
              <w:jc w:val="center"/>
              <w:rPr>
                <w:b/>
                <w:sz w:val="24"/>
              </w:rPr>
            </w:pPr>
            <w:r w:rsidRPr="00D65A4E">
              <w:rPr>
                <w:b/>
                <w:sz w:val="24"/>
              </w:rPr>
              <w:t>降噪效果（</w:t>
            </w:r>
            <w:r w:rsidRPr="00D65A4E">
              <w:rPr>
                <w:b/>
                <w:sz w:val="24"/>
              </w:rPr>
              <w:t>dB(A)</w:t>
            </w:r>
            <w:r w:rsidRPr="00D65A4E">
              <w:rPr>
                <w:b/>
                <w:sz w:val="24"/>
              </w:rPr>
              <w:t>）</w:t>
            </w:r>
          </w:p>
        </w:tc>
      </w:tr>
      <w:tr w:rsidR="00427B18" w:rsidRPr="00D65A4E" w:rsidTr="00595990">
        <w:tc>
          <w:tcPr>
            <w:tcW w:w="0" w:type="auto"/>
            <w:vAlign w:val="center"/>
          </w:tcPr>
          <w:p w:rsidR="00427B18" w:rsidRPr="00D65A4E" w:rsidRDefault="00427B18" w:rsidP="00595990">
            <w:pPr>
              <w:jc w:val="center"/>
              <w:textAlignment w:val="baseline"/>
              <w:rPr>
                <w:sz w:val="24"/>
              </w:rPr>
            </w:pPr>
            <w:r w:rsidRPr="00D65A4E">
              <w:rPr>
                <w:sz w:val="24"/>
              </w:rPr>
              <w:t>压滤机</w:t>
            </w:r>
          </w:p>
        </w:tc>
        <w:tc>
          <w:tcPr>
            <w:tcW w:w="864" w:type="pct"/>
            <w:vAlign w:val="center"/>
          </w:tcPr>
          <w:p w:rsidR="00427B18" w:rsidRPr="00D65A4E" w:rsidRDefault="00427B18" w:rsidP="00595990">
            <w:pPr>
              <w:jc w:val="center"/>
              <w:rPr>
                <w:sz w:val="24"/>
              </w:rPr>
            </w:pPr>
            <w:r w:rsidRPr="00D65A4E">
              <w:rPr>
                <w:sz w:val="24"/>
              </w:rPr>
              <w:t>80</w:t>
            </w:r>
          </w:p>
        </w:tc>
        <w:tc>
          <w:tcPr>
            <w:tcW w:w="382" w:type="pct"/>
            <w:vAlign w:val="center"/>
          </w:tcPr>
          <w:p w:rsidR="00427B18" w:rsidRPr="00D65A4E" w:rsidRDefault="00427B18" w:rsidP="00595990">
            <w:pPr>
              <w:jc w:val="center"/>
              <w:textAlignment w:val="baseline"/>
              <w:rPr>
                <w:sz w:val="24"/>
              </w:rPr>
            </w:pPr>
            <w:r w:rsidRPr="00D65A4E">
              <w:rPr>
                <w:sz w:val="24"/>
              </w:rPr>
              <w:t>4</w:t>
            </w:r>
          </w:p>
        </w:tc>
        <w:tc>
          <w:tcPr>
            <w:tcW w:w="850" w:type="pct"/>
            <w:vAlign w:val="center"/>
          </w:tcPr>
          <w:p w:rsidR="00427B18" w:rsidRPr="00D65A4E" w:rsidRDefault="00427B18" w:rsidP="00595990">
            <w:pPr>
              <w:jc w:val="center"/>
              <w:rPr>
                <w:sz w:val="24"/>
              </w:rPr>
            </w:pPr>
            <w:r w:rsidRPr="00D65A4E">
              <w:rPr>
                <w:sz w:val="24"/>
              </w:rPr>
              <w:t>60</w:t>
            </w:r>
            <w:r w:rsidRPr="00D65A4E">
              <w:rPr>
                <w:sz w:val="24"/>
              </w:rPr>
              <w:t>（西）</w:t>
            </w:r>
          </w:p>
        </w:tc>
        <w:tc>
          <w:tcPr>
            <w:tcW w:w="0" w:type="auto"/>
            <w:vMerge w:val="restart"/>
            <w:vAlign w:val="center"/>
          </w:tcPr>
          <w:p w:rsidR="00427B18" w:rsidRPr="00D65A4E" w:rsidRDefault="00427B18" w:rsidP="00595990">
            <w:pPr>
              <w:jc w:val="center"/>
              <w:rPr>
                <w:sz w:val="24"/>
              </w:rPr>
            </w:pPr>
            <w:r w:rsidRPr="00D65A4E">
              <w:rPr>
                <w:sz w:val="24"/>
              </w:rPr>
              <w:t>减振底座、消声</w:t>
            </w:r>
          </w:p>
        </w:tc>
        <w:tc>
          <w:tcPr>
            <w:tcW w:w="0" w:type="auto"/>
            <w:vAlign w:val="center"/>
          </w:tcPr>
          <w:p w:rsidR="00427B18" w:rsidRPr="00D65A4E" w:rsidRDefault="00427B18" w:rsidP="00595990">
            <w:pPr>
              <w:jc w:val="center"/>
              <w:rPr>
                <w:sz w:val="24"/>
              </w:rPr>
            </w:pPr>
            <w:r w:rsidRPr="00D65A4E">
              <w:rPr>
                <w:sz w:val="24"/>
              </w:rPr>
              <w:t>25</w:t>
            </w:r>
          </w:p>
        </w:tc>
      </w:tr>
      <w:tr w:rsidR="00427B18" w:rsidRPr="00D65A4E" w:rsidTr="00595990">
        <w:tc>
          <w:tcPr>
            <w:tcW w:w="0" w:type="auto"/>
            <w:vAlign w:val="center"/>
          </w:tcPr>
          <w:p w:rsidR="00427B18" w:rsidRPr="00D65A4E" w:rsidRDefault="00427B18" w:rsidP="00595990">
            <w:pPr>
              <w:jc w:val="center"/>
              <w:textAlignment w:val="baseline"/>
              <w:rPr>
                <w:sz w:val="24"/>
              </w:rPr>
            </w:pPr>
            <w:r w:rsidRPr="00D65A4E">
              <w:rPr>
                <w:sz w:val="24"/>
              </w:rPr>
              <w:t>离心机</w:t>
            </w:r>
          </w:p>
        </w:tc>
        <w:tc>
          <w:tcPr>
            <w:tcW w:w="864" w:type="pct"/>
            <w:vAlign w:val="center"/>
          </w:tcPr>
          <w:p w:rsidR="00427B18" w:rsidRPr="00D65A4E" w:rsidRDefault="00427B18" w:rsidP="00595990">
            <w:pPr>
              <w:jc w:val="center"/>
              <w:rPr>
                <w:sz w:val="24"/>
              </w:rPr>
            </w:pPr>
            <w:r w:rsidRPr="00D65A4E">
              <w:rPr>
                <w:sz w:val="24"/>
              </w:rPr>
              <w:t>80</w:t>
            </w:r>
          </w:p>
        </w:tc>
        <w:tc>
          <w:tcPr>
            <w:tcW w:w="382" w:type="pct"/>
            <w:vAlign w:val="center"/>
          </w:tcPr>
          <w:p w:rsidR="00427B18" w:rsidRPr="00D65A4E" w:rsidRDefault="00427B18" w:rsidP="00595990">
            <w:pPr>
              <w:jc w:val="center"/>
              <w:textAlignment w:val="baseline"/>
              <w:rPr>
                <w:sz w:val="24"/>
              </w:rPr>
            </w:pPr>
            <w:r w:rsidRPr="00D65A4E">
              <w:rPr>
                <w:sz w:val="24"/>
              </w:rPr>
              <w:t>4</w:t>
            </w:r>
          </w:p>
        </w:tc>
        <w:tc>
          <w:tcPr>
            <w:tcW w:w="850" w:type="pct"/>
            <w:vAlign w:val="center"/>
          </w:tcPr>
          <w:p w:rsidR="00427B18" w:rsidRPr="00D65A4E" w:rsidRDefault="00427B18" w:rsidP="00595990">
            <w:pPr>
              <w:jc w:val="center"/>
              <w:rPr>
                <w:sz w:val="24"/>
              </w:rPr>
            </w:pPr>
            <w:r w:rsidRPr="00D65A4E">
              <w:rPr>
                <w:sz w:val="24"/>
              </w:rPr>
              <w:t>50</w:t>
            </w:r>
            <w:r w:rsidRPr="00D65A4E">
              <w:rPr>
                <w:sz w:val="24"/>
              </w:rPr>
              <w:t>（西）</w:t>
            </w:r>
          </w:p>
        </w:tc>
        <w:tc>
          <w:tcPr>
            <w:tcW w:w="0" w:type="auto"/>
            <w:vMerge/>
            <w:vAlign w:val="center"/>
          </w:tcPr>
          <w:p w:rsidR="00427B18" w:rsidRPr="00D65A4E" w:rsidRDefault="00427B18" w:rsidP="00595990">
            <w:pPr>
              <w:jc w:val="center"/>
              <w:rPr>
                <w:sz w:val="24"/>
              </w:rPr>
            </w:pPr>
          </w:p>
        </w:tc>
        <w:tc>
          <w:tcPr>
            <w:tcW w:w="0" w:type="auto"/>
            <w:vAlign w:val="center"/>
          </w:tcPr>
          <w:p w:rsidR="00427B18" w:rsidRPr="00D65A4E" w:rsidRDefault="00427B18" w:rsidP="00595990">
            <w:pPr>
              <w:jc w:val="center"/>
              <w:rPr>
                <w:sz w:val="24"/>
              </w:rPr>
            </w:pPr>
            <w:r w:rsidRPr="00D65A4E">
              <w:rPr>
                <w:sz w:val="24"/>
              </w:rPr>
              <w:t>25</w:t>
            </w:r>
          </w:p>
        </w:tc>
      </w:tr>
      <w:tr w:rsidR="00427B18" w:rsidRPr="00D65A4E" w:rsidTr="00595990">
        <w:tc>
          <w:tcPr>
            <w:tcW w:w="0" w:type="auto"/>
            <w:vAlign w:val="center"/>
          </w:tcPr>
          <w:p w:rsidR="00427B18" w:rsidRPr="00D65A4E" w:rsidRDefault="00427B18" w:rsidP="00595990">
            <w:pPr>
              <w:jc w:val="center"/>
              <w:textAlignment w:val="baseline"/>
              <w:rPr>
                <w:sz w:val="24"/>
              </w:rPr>
            </w:pPr>
            <w:r w:rsidRPr="00D65A4E">
              <w:rPr>
                <w:sz w:val="24"/>
              </w:rPr>
              <w:t>真空泵</w:t>
            </w:r>
          </w:p>
        </w:tc>
        <w:tc>
          <w:tcPr>
            <w:tcW w:w="864" w:type="pct"/>
            <w:vAlign w:val="center"/>
          </w:tcPr>
          <w:p w:rsidR="00427B18" w:rsidRPr="00D65A4E" w:rsidRDefault="00427B18" w:rsidP="00595990">
            <w:pPr>
              <w:jc w:val="center"/>
              <w:rPr>
                <w:sz w:val="24"/>
              </w:rPr>
            </w:pPr>
            <w:r w:rsidRPr="00D65A4E">
              <w:rPr>
                <w:sz w:val="24"/>
              </w:rPr>
              <w:t>90</w:t>
            </w:r>
          </w:p>
        </w:tc>
        <w:tc>
          <w:tcPr>
            <w:tcW w:w="382" w:type="pct"/>
            <w:vAlign w:val="center"/>
          </w:tcPr>
          <w:p w:rsidR="00427B18" w:rsidRPr="00D65A4E" w:rsidRDefault="00427B18" w:rsidP="00595990">
            <w:pPr>
              <w:jc w:val="center"/>
              <w:textAlignment w:val="baseline"/>
              <w:rPr>
                <w:sz w:val="24"/>
              </w:rPr>
            </w:pPr>
            <w:r w:rsidRPr="00D65A4E">
              <w:rPr>
                <w:sz w:val="24"/>
              </w:rPr>
              <w:t>8</w:t>
            </w:r>
          </w:p>
        </w:tc>
        <w:tc>
          <w:tcPr>
            <w:tcW w:w="850" w:type="pct"/>
            <w:vAlign w:val="center"/>
          </w:tcPr>
          <w:p w:rsidR="00427B18" w:rsidRPr="00D65A4E" w:rsidRDefault="00427B18" w:rsidP="00595990">
            <w:pPr>
              <w:jc w:val="center"/>
              <w:rPr>
                <w:sz w:val="24"/>
              </w:rPr>
            </w:pPr>
            <w:r w:rsidRPr="00D65A4E">
              <w:rPr>
                <w:sz w:val="24"/>
              </w:rPr>
              <w:t>40</w:t>
            </w:r>
            <w:r w:rsidRPr="00D65A4E">
              <w:rPr>
                <w:sz w:val="24"/>
              </w:rPr>
              <w:t>（西）</w:t>
            </w:r>
          </w:p>
        </w:tc>
        <w:tc>
          <w:tcPr>
            <w:tcW w:w="0" w:type="auto"/>
            <w:vMerge/>
            <w:vAlign w:val="center"/>
          </w:tcPr>
          <w:p w:rsidR="00427B18" w:rsidRPr="00D65A4E" w:rsidRDefault="00427B18" w:rsidP="00595990">
            <w:pPr>
              <w:jc w:val="center"/>
              <w:rPr>
                <w:sz w:val="24"/>
              </w:rPr>
            </w:pPr>
          </w:p>
        </w:tc>
        <w:tc>
          <w:tcPr>
            <w:tcW w:w="0" w:type="auto"/>
            <w:vAlign w:val="center"/>
          </w:tcPr>
          <w:p w:rsidR="00427B18" w:rsidRPr="00D65A4E" w:rsidRDefault="00427B18" w:rsidP="00595990">
            <w:pPr>
              <w:jc w:val="center"/>
              <w:rPr>
                <w:sz w:val="24"/>
              </w:rPr>
            </w:pPr>
            <w:r w:rsidRPr="00D65A4E">
              <w:rPr>
                <w:sz w:val="24"/>
              </w:rPr>
              <w:t>25</w:t>
            </w:r>
          </w:p>
        </w:tc>
      </w:tr>
      <w:tr w:rsidR="00427B18" w:rsidRPr="00D65A4E" w:rsidTr="00595990">
        <w:tc>
          <w:tcPr>
            <w:tcW w:w="0" w:type="auto"/>
            <w:vAlign w:val="center"/>
          </w:tcPr>
          <w:p w:rsidR="00427B18" w:rsidRPr="00D65A4E" w:rsidRDefault="00427B18" w:rsidP="00595990">
            <w:pPr>
              <w:jc w:val="center"/>
              <w:textAlignment w:val="baseline"/>
              <w:rPr>
                <w:sz w:val="24"/>
              </w:rPr>
            </w:pPr>
            <w:r w:rsidRPr="00D65A4E">
              <w:rPr>
                <w:sz w:val="24"/>
              </w:rPr>
              <w:t>超声波洗瓶机</w:t>
            </w:r>
          </w:p>
        </w:tc>
        <w:tc>
          <w:tcPr>
            <w:tcW w:w="864" w:type="pct"/>
            <w:vAlign w:val="center"/>
          </w:tcPr>
          <w:p w:rsidR="00427B18" w:rsidRPr="00D65A4E" w:rsidRDefault="00427B18" w:rsidP="00595990">
            <w:pPr>
              <w:jc w:val="center"/>
              <w:rPr>
                <w:sz w:val="24"/>
              </w:rPr>
            </w:pPr>
            <w:r w:rsidRPr="00D65A4E">
              <w:rPr>
                <w:sz w:val="24"/>
              </w:rPr>
              <w:t>85</w:t>
            </w:r>
          </w:p>
        </w:tc>
        <w:tc>
          <w:tcPr>
            <w:tcW w:w="382" w:type="pct"/>
            <w:vAlign w:val="center"/>
          </w:tcPr>
          <w:p w:rsidR="00427B18" w:rsidRPr="00D65A4E" w:rsidRDefault="00427B18" w:rsidP="00595990">
            <w:pPr>
              <w:jc w:val="center"/>
              <w:textAlignment w:val="baseline"/>
              <w:rPr>
                <w:sz w:val="24"/>
              </w:rPr>
            </w:pPr>
            <w:r w:rsidRPr="00D65A4E">
              <w:rPr>
                <w:sz w:val="24"/>
              </w:rPr>
              <w:t>1</w:t>
            </w:r>
          </w:p>
        </w:tc>
        <w:tc>
          <w:tcPr>
            <w:tcW w:w="850" w:type="pct"/>
            <w:vAlign w:val="center"/>
          </w:tcPr>
          <w:p w:rsidR="00427B18" w:rsidRPr="00D65A4E" w:rsidRDefault="00427B18" w:rsidP="00595990">
            <w:pPr>
              <w:jc w:val="center"/>
              <w:rPr>
                <w:sz w:val="24"/>
              </w:rPr>
            </w:pPr>
            <w:r w:rsidRPr="00D65A4E">
              <w:rPr>
                <w:sz w:val="24"/>
              </w:rPr>
              <w:t>35</w:t>
            </w:r>
            <w:r w:rsidRPr="00D65A4E">
              <w:rPr>
                <w:sz w:val="24"/>
              </w:rPr>
              <w:t>（西）</w:t>
            </w:r>
          </w:p>
        </w:tc>
        <w:tc>
          <w:tcPr>
            <w:tcW w:w="0" w:type="auto"/>
            <w:vMerge/>
            <w:vAlign w:val="center"/>
          </w:tcPr>
          <w:p w:rsidR="00427B18" w:rsidRPr="00D65A4E" w:rsidRDefault="00427B18" w:rsidP="00595990">
            <w:pPr>
              <w:jc w:val="center"/>
              <w:rPr>
                <w:sz w:val="24"/>
              </w:rPr>
            </w:pPr>
          </w:p>
        </w:tc>
        <w:tc>
          <w:tcPr>
            <w:tcW w:w="0" w:type="auto"/>
            <w:vAlign w:val="center"/>
          </w:tcPr>
          <w:p w:rsidR="00427B18" w:rsidRPr="00D65A4E" w:rsidRDefault="00427B18" w:rsidP="00595990">
            <w:pPr>
              <w:jc w:val="center"/>
              <w:rPr>
                <w:sz w:val="24"/>
              </w:rPr>
            </w:pPr>
            <w:r w:rsidRPr="00D65A4E">
              <w:rPr>
                <w:sz w:val="24"/>
              </w:rPr>
              <w:t>25</w:t>
            </w:r>
          </w:p>
        </w:tc>
      </w:tr>
      <w:tr w:rsidR="00427B18" w:rsidRPr="00D65A4E" w:rsidTr="00595990">
        <w:tc>
          <w:tcPr>
            <w:tcW w:w="0" w:type="auto"/>
            <w:vAlign w:val="center"/>
          </w:tcPr>
          <w:p w:rsidR="00427B18" w:rsidRPr="00D65A4E" w:rsidRDefault="00427B18" w:rsidP="00595990">
            <w:pPr>
              <w:jc w:val="center"/>
              <w:textAlignment w:val="baseline"/>
              <w:rPr>
                <w:sz w:val="24"/>
              </w:rPr>
            </w:pPr>
            <w:r w:rsidRPr="00D65A4E">
              <w:rPr>
                <w:sz w:val="24"/>
              </w:rPr>
              <w:t>立式灌装封口机</w:t>
            </w:r>
          </w:p>
        </w:tc>
        <w:tc>
          <w:tcPr>
            <w:tcW w:w="864" w:type="pct"/>
            <w:vAlign w:val="center"/>
          </w:tcPr>
          <w:p w:rsidR="00427B18" w:rsidRPr="00D65A4E" w:rsidRDefault="00427B18" w:rsidP="00595990">
            <w:pPr>
              <w:jc w:val="center"/>
              <w:rPr>
                <w:sz w:val="24"/>
              </w:rPr>
            </w:pPr>
            <w:r w:rsidRPr="00D65A4E">
              <w:rPr>
                <w:sz w:val="24"/>
              </w:rPr>
              <w:t>85</w:t>
            </w:r>
          </w:p>
        </w:tc>
        <w:tc>
          <w:tcPr>
            <w:tcW w:w="382" w:type="pct"/>
            <w:vAlign w:val="center"/>
          </w:tcPr>
          <w:p w:rsidR="00427B18" w:rsidRPr="00D65A4E" w:rsidRDefault="00427B18" w:rsidP="00595990">
            <w:pPr>
              <w:jc w:val="center"/>
              <w:textAlignment w:val="baseline"/>
              <w:rPr>
                <w:sz w:val="24"/>
              </w:rPr>
            </w:pPr>
            <w:r w:rsidRPr="00D65A4E">
              <w:rPr>
                <w:sz w:val="24"/>
              </w:rPr>
              <w:t>1</w:t>
            </w:r>
          </w:p>
        </w:tc>
        <w:tc>
          <w:tcPr>
            <w:tcW w:w="850" w:type="pct"/>
            <w:vAlign w:val="center"/>
          </w:tcPr>
          <w:p w:rsidR="00427B18" w:rsidRPr="00D65A4E" w:rsidRDefault="00427B18" w:rsidP="00595990">
            <w:pPr>
              <w:jc w:val="center"/>
              <w:rPr>
                <w:sz w:val="24"/>
              </w:rPr>
            </w:pPr>
            <w:r w:rsidRPr="00D65A4E">
              <w:rPr>
                <w:sz w:val="24"/>
              </w:rPr>
              <w:t>35</w:t>
            </w:r>
            <w:r w:rsidRPr="00D65A4E">
              <w:rPr>
                <w:sz w:val="24"/>
              </w:rPr>
              <w:t>（西）</w:t>
            </w:r>
          </w:p>
        </w:tc>
        <w:tc>
          <w:tcPr>
            <w:tcW w:w="0" w:type="auto"/>
            <w:vMerge/>
            <w:vAlign w:val="center"/>
          </w:tcPr>
          <w:p w:rsidR="00427B18" w:rsidRPr="00D65A4E" w:rsidRDefault="00427B18" w:rsidP="00595990">
            <w:pPr>
              <w:jc w:val="center"/>
              <w:rPr>
                <w:sz w:val="24"/>
              </w:rPr>
            </w:pPr>
          </w:p>
        </w:tc>
        <w:tc>
          <w:tcPr>
            <w:tcW w:w="0" w:type="auto"/>
            <w:vAlign w:val="center"/>
          </w:tcPr>
          <w:p w:rsidR="00427B18" w:rsidRPr="00D65A4E" w:rsidRDefault="00427B18" w:rsidP="00595990">
            <w:pPr>
              <w:jc w:val="center"/>
              <w:rPr>
                <w:sz w:val="24"/>
              </w:rPr>
            </w:pPr>
            <w:r w:rsidRPr="00D65A4E">
              <w:rPr>
                <w:sz w:val="24"/>
              </w:rPr>
              <w:t>25</w:t>
            </w:r>
          </w:p>
        </w:tc>
      </w:tr>
    </w:tbl>
    <w:p w:rsidR="00427B18" w:rsidRPr="00D65A4E" w:rsidRDefault="00427B18" w:rsidP="00427B18">
      <w:pPr>
        <w:tabs>
          <w:tab w:val="left" w:pos="5560"/>
        </w:tabs>
        <w:rPr>
          <w:sz w:val="10"/>
        </w:rPr>
      </w:pPr>
    </w:p>
    <w:p w:rsidR="00427B18" w:rsidRPr="00427B18" w:rsidRDefault="00427B18" w:rsidP="00427B18">
      <w:pPr>
        <w:pStyle w:val="33"/>
        <w:numPr>
          <w:ilvl w:val="2"/>
          <w:numId w:val="0"/>
        </w:numPr>
        <w:tabs>
          <w:tab w:val="num" w:pos="1287"/>
        </w:tabs>
        <w:ind w:left="720" w:hanging="720"/>
        <w:rPr>
          <w:rFonts w:eastAsiaTheme="minorEastAsia" w:hAnsiTheme="minorEastAsia"/>
          <w:bCs w:val="0"/>
          <w:snapToGrid/>
          <w:kern w:val="24"/>
          <w:szCs w:val="20"/>
        </w:rPr>
      </w:pPr>
      <w:bookmarkStart w:id="52" w:name="_Toc523832233"/>
      <w:r w:rsidRPr="00427B18">
        <w:rPr>
          <w:rFonts w:eastAsiaTheme="minorEastAsia" w:hAnsiTheme="minorEastAsia" w:hint="eastAsia"/>
          <w:bCs w:val="0"/>
          <w:snapToGrid/>
          <w:kern w:val="24"/>
          <w:szCs w:val="20"/>
        </w:rPr>
        <w:t>4.2</w:t>
      </w:r>
      <w:r w:rsidRPr="00427B18">
        <w:rPr>
          <w:rFonts w:eastAsiaTheme="minorEastAsia" w:hAnsiTheme="minorEastAsia"/>
          <w:bCs w:val="0"/>
          <w:snapToGrid/>
          <w:kern w:val="24"/>
          <w:szCs w:val="20"/>
        </w:rPr>
        <w:t>固体废物产生及处置状况</w:t>
      </w:r>
      <w:bookmarkEnd w:id="52"/>
      <w:r w:rsidRPr="00427B18">
        <w:rPr>
          <w:rFonts w:eastAsiaTheme="minorEastAsia" w:hAnsiTheme="minorEastAsia"/>
          <w:bCs w:val="0"/>
          <w:snapToGrid/>
          <w:kern w:val="24"/>
          <w:szCs w:val="20"/>
        </w:rPr>
        <w:t xml:space="preserve"> </w:t>
      </w:r>
    </w:p>
    <w:p w:rsidR="00427B18" w:rsidRPr="00427B18" w:rsidRDefault="00427B18" w:rsidP="00427B18">
      <w:pPr>
        <w:spacing w:line="360" w:lineRule="auto"/>
        <w:ind w:firstLine="560"/>
        <w:rPr>
          <w:sz w:val="24"/>
          <w:szCs w:val="24"/>
        </w:rPr>
      </w:pPr>
      <w:r w:rsidRPr="00427B18">
        <w:rPr>
          <w:sz w:val="24"/>
          <w:szCs w:val="24"/>
        </w:rPr>
        <w:t>项目固体废物主要为除磺胺</w:t>
      </w:r>
      <w:proofErr w:type="gramStart"/>
      <w:r w:rsidRPr="00427B18">
        <w:rPr>
          <w:sz w:val="24"/>
          <w:szCs w:val="24"/>
        </w:rPr>
        <w:t>嘧啶银</w:t>
      </w:r>
      <w:proofErr w:type="gramEnd"/>
      <w:r w:rsidRPr="00427B18">
        <w:rPr>
          <w:sz w:val="24"/>
          <w:szCs w:val="24"/>
        </w:rPr>
        <w:t>外的</w:t>
      </w:r>
      <w:proofErr w:type="gramStart"/>
      <w:r w:rsidRPr="00427B18">
        <w:rPr>
          <w:sz w:val="24"/>
          <w:szCs w:val="24"/>
        </w:rPr>
        <w:t>20</w:t>
      </w:r>
      <w:r w:rsidRPr="00427B18">
        <w:rPr>
          <w:sz w:val="24"/>
          <w:szCs w:val="24"/>
        </w:rPr>
        <w:t>种粗药精制</w:t>
      </w:r>
      <w:proofErr w:type="gramEnd"/>
      <w:r w:rsidRPr="00427B18">
        <w:rPr>
          <w:sz w:val="24"/>
          <w:szCs w:val="24"/>
        </w:rPr>
        <w:t>产生的压滤滤渣、蒸馏釜底残液；</w:t>
      </w:r>
      <w:r w:rsidRPr="00427B18">
        <w:rPr>
          <w:rFonts w:hint="eastAsia"/>
          <w:sz w:val="24"/>
          <w:szCs w:val="24"/>
        </w:rPr>
        <w:t>磺</w:t>
      </w:r>
      <w:r w:rsidRPr="00427B18">
        <w:rPr>
          <w:sz w:val="24"/>
          <w:szCs w:val="24"/>
        </w:rPr>
        <w:t>胺</w:t>
      </w:r>
      <w:proofErr w:type="gramStart"/>
      <w:r w:rsidRPr="00427B18">
        <w:rPr>
          <w:sz w:val="24"/>
          <w:szCs w:val="24"/>
        </w:rPr>
        <w:t>嘧啶银生产</w:t>
      </w:r>
      <w:proofErr w:type="gramEnd"/>
      <w:r w:rsidRPr="00427B18">
        <w:rPr>
          <w:sz w:val="24"/>
          <w:szCs w:val="24"/>
        </w:rPr>
        <w:t>中</w:t>
      </w:r>
      <w:proofErr w:type="gramStart"/>
      <w:r w:rsidRPr="00427B18">
        <w:rPr>
          <w:sz w:val="24"/>
          <w:szCs w:val="24"/>
        </w:rPr>
        <w:t>的甩滤滤渣</w:t>
      </w:r>
      <w:proofErr w:type="gramEnd"/>
      <w:r w:rsidRPr="00427B18">
        <w:rPr>
          <w:sz w:val="24"/>
          <w:szCs w:val="24"/>
        </w:rPr>
        <w:t>；制剂、水针剂生产过程中废纱布、过滤滤渣、废包装材料；废气处置过程中产生的废活性炭；废水处理产生的蒸馏残渣、污泥；均委托有资质单位处置。</w:t>
      </w:r>
    </w:p>
    <w:p w:rsidR="00427B18" w:rsidRPr="00427B18" w:rsidRDefault="00427B18" w:rsidP="00427B18">
      <w:pPr>
        <w:spacing w:line="360" w:lineRule="auto"/>
        <w:ind w:firstLine="560"/>
        <w:rPr>
          <w:sz w:val="24"/>
          <w:szCs w:val="24"/>
        </w:rPr>
      </w:pPr>
      <w:proofErr w:type="gramStart"/>
      <w:r w:rsidRPr="00427B18">
        <w:rPr>
          <w:rFonts w:hint="eastAsia"/>
          <w:sz w:val="24"/>
          <w:szCs w:val="24"/>
        </w:rPr>
        <w:t>粗药精制</w:t>
      </w:r>
      <w:proofErr w:type="gramEnd"/>
      <w:r w:rsidRPr="00427B18">
        <w:rPr>
          <w:rFonts w:hint="eastAsia"/>
          <w:sz w:val="24"/>
          <w:szCs w:val="24"/>
        </w:rPr>
        <w:t>及固体制剂车间药品粉碎过程中设备自带除尘器收集的粉尘</w:t>
      </w:r>
      <w:r w:rsidRPr="00427B18">
        <w:rPr>
          <w:rFonts w:hint="eastAsia"/>
          <w:sz w:val="24"/>
          <w:szCs w:val="24"/>
        </w:rPr>
        <w:t>0.834t/a</w:t>
      </w:r>
      <w:r w:rsidRPr="00427B18">
        <w:rPr>
          <w:rFonts w:hint="eastAsia"/>
          <w:sz w:val="24"/>
          <w:szCs w:val="24"/>
        </w:rPr>
        <w:t>，收集后回收利用。</w:t>
      </w:r>
    </w:p>
    <w:p w:rsidR="00427B18" w:rsidRPr="00427B18" w:rsidRDefault="00427B18" w:rsidP="00427B18">
      <w:pPr>
        <w:spacing w:line="360" w:lineRule="auto"/>
        <w:ind w:firstLine="560"/>
        <w:rPr>
          <w:sz w:val="24"/>
          <w:szCs w:val="24"/>
        </w:rPr>
      </w:pPr>
      <w:r w:rsidRPr="00427B18">
        <w:rPr>
          <w:sz w:val="24"/>
          <w:szCs w:val="24"/>
        </w:rPr>
        <w:t>项目废活性炭中含有机废气</w:t>
      </w:r>
      <w:r w:rsidRPr="00427B18">
        <w:rPr>
          <w:rFonts w:hint="eastAsia"/>
          <w:sz w:val="24"/>
          <w:szCs w:val="24"/>
        </w:rPr>
        <w:t>1.14</w:t>
      </w:r>
      <w:r w:rsidRPr="00427B18">
        <w:rPr>
          <w:sz w:val="24"/>
          <w:szCs w:val="24"/>
        </w:rPr>
        <w:t>t/a</w:t>
      </w:r>
      <w:r w:rsidRPr="00427B18">
        <w:rPr>
          <w:sz w:val="24"/>
          <w:szCs w:val="24"/>
        </w:rPr>
        <w:t>，活性炭有机废气吸收率为</w:t>
      </w:r>
      <w:r w:rsidRPr="00427B18">
        <w:rPr>
          <w:sz w:val="24"/>
          <w:szCs w:val="24"/>
        </w:rPr>
        <w:t>0.2-0.3t/t</w:t>
      </w:r>
      <w:r w:rsidRPr="00427B18">
        <w:rPr>
          <w:sz w:val="24"/>
          <w:szCs w:val="24"/>
        </w:rPr>
        <w:t>，本项目取</w:t>
      </w:r>
      <w:r w:rsidRPr="00427B18">
        <w:rPr>
          <w:sz w:val="24"/>
          <w:szCs w:val="24"/>
        </w:rPr>
        <w:t>0.3</w:t>
      </w:r>
      <w:r w:rsidRPr="00427B18">
        <w:rPr>
          <w:sz w:val="24"/>
          <w:szCs w:val="24"/>
        </w:rPr>
        <w:t>，需活性炭</w:t>
      </w:r>
      <w:r w:rsidRPr="00427B18">
        <w:rPr>
          <w:rFonts w:hint="eastAsia"/>
          <w:sz w:val="24"/>
          <w:szCs w:val="24"/>
        </w:rPr>
        <w:t>3.8</w:t>
      </w:r>
      <w:r w:rsidRPr="00427B18">
        <w:rPr>
          <w:sz w:val="24"/>
          <w:szCs w:val="24"/>
        </w:rPr>
        <w:t>t</w:t>
      </w:r>
      <w:r w:rsidRPr="00427B18">
        <w:rPr>
          <w:sz w:val="24"/>
          <w:szCs w:val="24"/>
        </w:rPr>
        <w:t>，则有机废气处理产生废活性炭</w:t>
      </w:r>
      <w:r w:rsidRPr="00427B18">
        <w:rPr>
          <w:rFonts w:hint="eastAsia"/>
          <w:sz w:val="24"/>
          <w:szCs w:val="24"/>
        </w:rPr>
        <w:t>4.94</w:t>
      </w:r>
      <w:r w:rsidRPr="00427B18">
        <w:rPr>
          <w:sz w:val="24"/>
          <w:szCs w:val="24"/>
        </w:rPr>
        <w:t>t/a</w:t>
      </w:r>
      <w:r w:rsidRPr="00427B18">
        <w:rPr>
          <w:sz w:val="24"/>
          <w:szCs w:val="24"/>
        </w:rPr>
        <w:t>，委托有资质单位处置。</w:t>
      </w:r>
    </w:p>
    <w:p w:rsidR="00427B18" w:rsidRPr="00427B18" w:rsidRDefault="00427B18" w:rsidP="00427B18">
      <w:pPr>
        <w:spacing w:line="360" w:lineRule="auto"/>
        <w:ind w:firstLine="560"/>
        <w:rPr>
          <w:sz w:val="24"/>
          <w:szCs w:val="24"/>
        </w:rPr>
      </w:pPr>
      <w:r w:rsidRPr="00427B18">
        <w:rPr>
          <w:sz w:val="24"/>
          <w:szCs w:val="24"/>
        </w:rPr>
        <w:t>项目新增职工</w:t>
      </w:r>
      <w:r w:rsidRPr="00427B18">
        <w:rPr>
          <w:sz w:val="24"/>
          <w:szCs w:val="24"/>
        </w:rPr>
        <w:t>30</w:t>
      </w:r>
      <w:r w:rsidRPr="00427B18">
        <w:rPr>
          <w:sz w:val="24"/>
          <w:szCs w:val="24"/>
        </w:rPr>
        <w:t>人，年工作约</w:t>
      </w:r>
      <w:r w:rsidRPr="00427B18">
        <w:rPr>
          <w:sz w:val="24"/>
          <w:szCs w:val="24"/>
        </w:rPr>
        <w:t>300</w:t>
      </w:r>
      <w:r w:rsidRPr="00427B18">
        <w:rPr>
          <w:sz w:val="24"/>
          <w:szCs w:val="24"/>
        </w:rPr>
        <w:t>天，生活垃圾按</w:t>
      </w:r>
      <w:r w:rsidRPr="00427B18">
        <w:rPr>
          <w:sz w:val="24"/>
          <w:szCs w:val="24"/>
        </w:rPr>
        <w:t>1kg/</w:t>
      </w:r>
      <w:r w:rsidRPr="00427B18">
        <w:rPr>
          <w:sz w:val="24"/>
          <w:szCs w:val="24"/>
        </w:rPr>
        <w:t>人</w:t>
      </w:r>
      <w:r w:rsidRPr="00427B18">
        <w:rPr>
          <w:sz w:val="24"/>
          <w:szCs w:val="24"/>
        </w:rPr>
        <w:t>·d</w:t>
      </w:r>
      <w:r w:rsidRPr="00427B18">
        <w:rPr>
          <w:sz w:val="24"/>
          <w:szCs w:val="24"/>
        </w:rPr>
        <w:t>计，则产生量约</w:t>
      </w:r>
      <w:r w:rsidRPr="00427B18">
        <w:rPr>
          <w:sz w:val="24"/>
          <w:szCs w:val="24"/>
        </w:rPr>
        <w:t>9t/a</w:t>
      </w:r>
      <w:r w:rsidRPr="00427B18">
        <w:rPr>
          <w:sz w:val="24"/>
          <w:szCs w:val="24"/>
        </w:rPr>
        <w:t>，由厂区内垃圾桶收集后和</w:t>
      </w:r>
      <w:r w:rsidRPr="00427B18">
        <w:rPr>
          <w:rFonts w:hint="eastAsia"/>
          <w:sz w:val="24"/>
          <w:szCs w:val="24"/>
        </w:rPr>
        <w:t>未沾染危险废物的</w:t>
      </w:r>
      <w:r w:rsidRPr="00427B18">
        <w:rPr>
          <w:sz w:val="24"/>
          <w:szCs w:val="24"/>
        </w:rPr>
        <w:t>废胶塞、</w:t>
      </w:r>
      <w:r w:rsidRPr="00427B18">
        <w:rPr>
          <w:rFonts w:hint="eastAsia"/>
          <w:sz w:val="24"/>
          <w:szCs w:val="24"/>
        </w:rPr>
        <w:t>废铝盖、</w:t>
      </w:r>
      <w:r w:rsidRPr="00427B18">
        <w:rPr>
          <w:sz w:val="24"/>
          <w:szCs w:val="24"/>
        </w:rPr>
        <w:t>废瓶交由当地环卫部门统一清运处理。</w:t>
      </w:r>
    </w:p>
    <w:p w:rsidR="00427B18" w:rsidRPr="00427B18" w:rsidRDefault="00427B18" w:rsidP="00427B18">
      <w:pPr>
        <w:spacing w:line="360" w:lineRule="auto"/>
        <w:ind w:firstLine="560"/>
        <w:rPr>
          <w:sz w:val="24"/>
          <w:szCs w:val="24"/>
        </w:rPr>
      </w:pPr>
      <w:r w:rsidRPr="00427B18">
        <w:rPr>
          <w:sz w:val="24"/>
          <w:szCs w:val="24"/>
        </w:rPr>
        <w:t>根据《固体废物鉴别导则》（试行）的规定，判断副产物的属性，具体见表</w:t>
      </w:r>
      <w:r w:rsidRPr="00427B18">
        <w:rPr>
          <w:sz w:val="24"/>
          <w:szCs w:val="24"/>
        </w:rPr>
        <w:t>4.</w:t>
      </w:r>
      <w:r>
        <w:rPr>
          <w:rFonts w:hint="eastAsia"/>
          <w:sz w:val="24"/>
          <w:szCs w:val="24"/>
        </w:rPr>
        <w:t>2</w:t>
      </w:r>
      <w:r w:rsidRPr="00427B18">
        <w:rPr>
          <w:sz w:val="24"/>
          <w:szCs w:val="24"/>
        </w:rPr>
        <w:t>-</w:t>
      </w:r>
      <w:r>
        <w:rPr>
          <w:rFonts w:hint="eastAsia"/>
          <w:sz w:val="24"/>
          <w:szCs w:val="24"/>
        </w:rPr>
        <w:t>1</w:t>
      </w:r>
      <w:r w:rsidRPr="00427B18">
        <w:rPr>
          <w:sz w:val="24"/>
          <w:szCs w:val="24"/>
        </w:rPr>
        <w:t>。项目固体废物产生情况汇总见表</w:t>
      </w:r>
      <w:r w:rsidRPr="00427B18">
        <w:rPr>
          <w:sz w:val="24"/>
          <w:szCs w:val="24"/>
        </w:rPr>
        <w:t>4.</w:t>
      </w:r>
      <w:r>
        <w:rPr>
          <w:rFonts w:hint="eastAsia"/>
          <w:sz w:val="24"/>
          <w:szCs w:val="24"/>
        </w:rPr>
        <w:t>2</w:t>
      </w:r>
      <w:r w:rsidRPr="00427B18">
        <w:rPr>
          <w:sz w:val="24"/>
          <w:szCs w:val="24"/>
        </w:rPr>
        <w:t>-</w:t>
      </w:r>
      <w:r>
        <w:rPr>
          <w:rFonts w:hint="eastAsia"/>
          <w:sz w:val="24"/>
          <w:szCs w:val="24"/>
        </w:rPr>
        <w:t>2</w:t>
      </w:r>
      <w:r w:rsidRPr="00427B18">
        <w:rPr>
          <w:sz w:val="24"/>
          <w:szCs w:val="24"/>
        </w:rPr>
        <w:t>。</w:t>
      </w:r>
    </w:p>
    <w:p w:rsidR="00427B18" w:rsidRDefault="00427B18">
      <w:pPr>
        <w:widowControl/>
        <w:jc w:val="left"/>
        <w:rPr>
          <w:b/>
          <w:szCs w:val="28"/>
        </w:rPr>
      </w:pPr>
      <w:r>
        <w:rPr>
          <w:b/>
          <w:szCs w:val="28"/>
        </w:rPr>
        <w:br w:type="page"/>
      </w:r>
    </w:p>
    <w:p w:rsidR="00427B18" w:rsidRPr="00D65A4E" w:rsidRDefault="00427B18" w:rsidP="00427B18">
      <w:pPr>
        <w:ind w:firstLine="560"/>
        <w:jc w:val="center"/>
        <w:rPr>
          <w:b/>
          <w:bCs/>
          <w:szCs w:val="28"/>
        </w:rPr>
      </w:pPr>
      <w:r w:rsidRPr="00D65A4E">
        <w:rPr>
          <w:b/>
          <w:szCs w:val="28"/>
        </w:rPr>
        <w:lastRenderedPageBreak/>
        <w:t>表</w:t>
      </w:r>
      <w:r w:rsidRPr="00D65A4E">
        <w:rPr>
          <w:b/>
          <w:szCs w:val="28"/>
        </w:rPr>
        <w:t>4.</w:t>
      </w:r>
      <w:r>
        <w:rPr>
          <w:rFonts w:hint="eastAsia"/>
          <w:b/>
          <w:szCs w:val="28"/>
        </w:rPr>
        <w:t>2</w:t>
      </w:r>
      <w:r w:rsidRPr="00D65A4E">
        <w:rPr>
          <w:b/>
          <w:szCs w:val="28"/>
        </w:rPr>
        <w:t>-</w:t>
      </w:r>
      <w:r>
        <w:rPr>
          <w:rFonts w:hint="eastAsia"/>
          <w:b/>
          <w:szCs w:val="28"/>
        </w:rPr>
        <w:t xml:space="preserve">1   </w:t>
      </w:r>
      <w:r w:rsidRPr="00D65A4E">
        <w:rPr>
          <w:b/>
          <w:szCs w:val="28"/>
        </w:rPr>
        <w:t>副产物产生情况汇总表</w:t>
      </w:r>
    </w:p>
    <w:tbl>
      <w:tblPr>
        <w:tblW w:w="9628"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508"/>
        <w:gridCol w:w="1160"/>
        <w:gridCol w:w="1134"/>
        <w:gridCol w:w="567"/>
        <w:gridCol w:w="1984"/>
        <w:gridCol w:w="992"/>
        <w:gridCol w:w="1103"/>
        <w:gridCol w:w="920"/>
        <w:gridCol w:w="1260"/>
      </w:tblGrid>
      <w:tr w:rsidR="00427B18" w:rsidRPr="00D65A4E" w:rsidTr="00595990">
        <w:tc>
          <w:tcPr>
            <w:tcW w:w="508" w:type="dxa"/>
            <w:vMerge w:val="restart"/>
            <w:tcBorders>
              <w:left w:val="nil"/>
            </w:tcBorders>
            <w:shd w:val="clear" w:color="auto" w:fill="auto"/>
            <w:vAlign w:val="center"/>
          </w:tcPr>
          <w:p w:rsidR="00427B18" w:rsidRPr="00D65A4E" w:rsidRDefault="00427B18" w:rsidP="00595990">
            <w:pPr>
              <w:widowControl/>
              <w:jc w:val="center"/>
              <w:rPr>
                <w:b/>
                <w:bCs/>
                <w:kern w:val="0"/>
                <w:sz w:val="24"/>
              </w:rPr>
            </w:pPr>
            <w:r w:rsidRPr="00D65A4E">
              <w:rPr>
                <w:b/>
                <w:bCs/>
                <w:kern w:val="0"/>
                <w:sz w:val="24"/>
              </w:rPr>
              <w:t>序号</w:t>
            </w:r>
          </w:p>
        </w:tc>
        <w:tc>
          <w:tcPr>
            <w:tcW w:w="1160" w:type="dxa"/>
            <w:vMerge w:val="restart"/>
            <w:shd w:val="clear" w:color="auto" w:fill="auto"/>
            <w:vAlign w:val="center"/>
          </w:tcPr>
          <w:p w:rsidR="00427B18" w:rsidRPr="00D65A4E" w:rsidRDefault="00427B18" w:rsidP="00595990">
            <w:pPr>
              <w:widowControl/>
              <w:jc w:val="center"/>
              <w:rPr>
                <w:b/>
                <w:bCs/>
                <w:kern w:val="0"/>
                <w:sz w:val="24"/>
              </w:rPr>
            </w:pPr>
            <w:r w:rsidRPr="00D65A4E">
              <w:rPr>
                <w:b/>
                <w:bCs/>
                <w:kern w:val="0"/>
                <w:sz w:val="24"/>
              </w:rPr>
              <w:t>固废名称</w:t>
            </w:r>
          </w:p>
        </w:tc>
        <w:tc>
          <w:tcPr>
            <w:tcW w:w="1134" w:type="dxa"/>
            <w:vMerge w:val="restart"/>
            <w:shd w:val="clear" w:color="auto" w:fill="auto"/>
            <w:vAlign w:val="center"/>
          </w:tcPr>
          <w:p w:rsidR="00427B18" w:rsidRPr="00D65A4E" w:rsidRDefault="00427B18" w:rsidP="00595990">
            <w:pPr>
              <w:widowControl/>
              <w:jc w:val="center"/>
              <w:rPr>
                <w:b/>
                <w:bCs/>
                <w:kern w:val="0"/>
                <w:sz w:val="24"/>
              </w:rPr>
            </w:pPr>
            <w:r w:rsidRPr="00D65A4E">
              <w:rPr>
                <w:b/>
                <w:bCs/>
                <w:kern w:val="0"/>
                <w:sz w:val="24"/>
              </w:rPr>
              <w:t>产生工序</w:t>
            </w:r>
          </w:p>
        </w:tc>
        <w:tc>
          <w:tcPr>
            <w:tcW w:w="567" w:type="dxa"/>
            <w:vMerge w:val="restart"/>
            <w:shd w:val="clear" w:color="auto" w:fill="auto"/>
            <w:vAlign w:val="center"/>
          </w:tcPr>
          <w:p w:rsidR="00427B18" w:rsidRPr="00D65A4E" w:rsidRDefault="00427B18" w:rsidP="00595990">
            <w:pPr>
              <w:widowControl/>
              <w:jc w:val="center"/>
              <w:rPr>
                <w:b/>
                <w:bCs/>
                <w:kern w:val="0"/>
                <w:sz w:val="24"/>
              </w:rPr>
            </w:pPr>
            <w:r w:rsidRPr="00D65A4E">
              <w:rPr>
                <w:b/>
                <w:bCs/>
                <w:kern w:val="0"/>
                <w:sz w:val="24"/>
              </w:rPr>
              <w:t>形态</w:t>
            </w:r>
          </w:p>
        </w:tc>
        <w:tc>
          <w:tcPr>
            <w:tcW w:w="1984" w:type="dxa"/>
            <w:vMerge w:val="restart"/>
            <w:shd w:val="clear" w:color="auto" w:fill="auto"/>
            <w:vAlign w:val="center"/>
          </w:tcPr>
          <w:p w:rsidR="00427B18" w:rsidRPr="00D65A4E" w:rsidRDefault="00427B18" w:rsidP="00595990">
            <w:pPr>
              <w:widowControl/>
              <w:jc w:val="center"/>
              <w:rPr>
                <w:b/>
                <w:bCs/>
                <w:kern w:val="0"/>
                <w:sz w:val="24"/>
              </w:rPr>
            </w:pPr>
            <w:r w:rsidRPr="00D65A4E">
              <w:rPr>
                <w:b/>
                <w:bCs/>
                <w:kern w:val="0"/>
                <w:sz w:val="24"/>
              </w:rPr>
              <w:t>主要成分</w:t>
            </w:r>
          </w:p>
        </w:tc>
        <w:tc>
          <w:tcPr>
            <w:tcW w:w="992" w:type="dxa"/>
            <w:vMerge w:val="restart"/>
            <w:shd w:val="clear" w:color="auto" w:fill="auto"/>
            <w:vAlign w:val="center"/>
          </w:tcPr>
          <w:p w:rsidR="00427B18" w:rsidRPr="00D65A4E" w:rsidRDefault="00427B18" w:rsidP="00595990">
            <w:pPr>
              <w:widowControl/>
              <w:jc w:val="center"/>
              <w:rPr>
                <w:b/>
                <w:bCs/>
                <w:kern w:val="0"/>
                <w:sz w:val="24"/>
              </w:rPr>
            </w:pPr>
            <w:r w:rsidRPr="00D65A4E">
              <w:rPr>
                <w:b/>
                <w:bCs/>
                <w:kern w:val="0"/>
                <w:sz w:val="24"/>
              </w:rPr>
              <w:t>预测产生量（</w:t>
            </w:r>
            <w:r w:rsidRPr="00D65A4E">
              <w:rPr>
                <w:b/>
                <w:bCs/>
                <w:kern w:val="0"/>
                <w:sz w:val="24"/>
              </w:rPr>
              <w:t>t/a</w:t>
            </w:r>
            <w:r w:rsidRPr="00D65A4E">
              <w:rPr>
                <w:b/>
                <w:bCs/>
                <w:kern w:val="0"/>
                <w:sz w:val="24"/>
              </w:rPr>
              <w:t>）</w:t>
            </w:r>
          </w:p>
        </w:tc>
        <w:tc>
          <w:tcPr>
            <w:tcW w:w="3283" w:type="dxa"/>
            <w:gridSpan w:val="3"/>
            <w:shd w:val="clear" w:color="auto" w:fill="auto"/>
            <w:vAlign w:val="center"/>
          </w:tcPr>
          <w:p w:rsidR="00427B18" w:rsidRPr="00D65A4E" w:rsidRDefault="00427B18" w:rsidP="00595990">
            <w:pPr>
              <w:widowControl/>
              <w:jc w:val="center"/>
              <w:rPr>
                <w:b/>
                <w:bCs/>
                <w:kern w:val="0"/>
                <w:sz w:val="24"/>
              </w:rPr>
            </w:pPr>
            <w:r w:rsidRPr="00D65A4E">
              <w:rPr>
                <w:b/>
                <w:bCs/>
                <w:kern w:val="0"/>
                <w:sz w:val="24"/>
              </w:rPr>
              <w:t>种类判断</w:t>
            </w:r>
          </w:p>
        </w:tc>
      </w:tr>
      <w:tr w:rsidR="00427B18" w:rsidRPr="00D65A4E" w:rsidTr="00595990">
        <w:tc>
          <w:tcPr>
            <w:tcW w:w="508" w:type="dxa"/>
            <w:vMerge/>
            <w:tcBorders>
              <w:left w:val="nil"/>
            </w:tcBorders>
            <w:shd w:val="clear" w:color="auto" w:fill="auto"/>
            <w:vAlign w:val="center"/>
          </w:tcPr>
          <w:p w:rsidR="00427B18" w:rsidRPr="00D65A4E" w:rsidRDefault="00427B18" w:rsidP="00595990">
            <w:pPr>
              <w:widowControl/>
              <w:rPr>
                <w:b/>
                <w:bCs/>
                <w:kern w:val="0"/>
                <w:sz w:val="24"/>
              </w:rPr>
            </w:pPr>
          </w:p>
        </w:tc>
        <w:tc>
          <w:tcPr>
            <w:tcW w:w="1160" w:type="dxa"/>
            <w:vMerge/>
            <w:shd w:val="clear" w:color="auto" w:fill="auto"/>
            <w:vAlign w:val="center"/>
          </w:tcPr>
          <w:p w:rsidR="00427B18" w:rsidRPr="00D65A4E" w:rsidRDefault="00427B18" w:rsidP="00595990">
            <w:pPr>
              <w:widowControl/>
              <w:rPr>
                <w:b/>
                <w:bCs/>
                <w:kern w:val="0"/>
                <w:sz w:val="24"/>
              </w:rPr>
            </w:pPr>
          </w:p>
        </w:tc>
        <w:tc>
          <w:tcPr>
            <w:tcW w:w="1134" w:type="dxa"/>
            <w:vMerge/>
            <w:shd w:val="clear" w:color="auto" w:fill="auto"/>
            <w:vAlign w:val="center"/>
          </w:tcPr>
          <w:p w:rsidR="00427B18" w:rsidRPr="00D65A4E" w:rsidRDefault="00427B18" w:rsidP="00595990">
            <w:pPr>
              <w:widowControl/>
              <w:rPr>
                <w:b/>
                <w:bCs/>
                <w:kern w:val="0"/>
                <w:sz w:val="24"/>
              </w:rPr>
            </w:pPr>
          </w:p>
        </w:tc>
        <w:tc>
          <w:tcPr>
            <w:tcW w:w="567" w:type="dxa"/>
            <w:vMerge/>
            <w:shd w:val="clear" w:color="auto" w:fill="auto"/>
            <w:vAlign w:val="center"/>
          </w:tcPr>
          <w:p w:rsidR="00427B18" w:rsidRPr="00D65A4E" w:rsidRDefault="00427B18" w:rsidP="00595990">
            <w:pPr>
              <w:widowControl/>
              <w:rPr>
                <w:b/>
                <w:bCs/>
                <w:kern w:val="0"/>
                <w:sz w:val="24"/>
              </w:rPr>
            </w:pPr>
          </w:p>
        </w:tc>
        <w:tc>
          <w:tcPr>
            <w:tcW w:w="1984" w:type="dxa"/>
            <w:vMerge/>
            <w:shd w:val="clear" w:color="auto" w:fill="auto"/>
            <w:vAlign w:val="center"/>
          </w:tcPr>
          <w:p w:rsidR="00427B18" w:rsidRPr="00D65A4E" w:rsidRDefault="00427B18" w:rsidP="00595990">
            <w:pPr>
              <w:widowControl/>
              <w:rPr>
                <w:b/>
                <w:bCs/>
                <w:kern w:val="0"/>
                <w:sz w:val="24"/>
              </w:rPr>
            </w:pPr>
          </w:p>
        </w:tc>
        <w:tc>
          <w:tcPr>
            <w:tcW w:w="992" w:type="dxa"/>
            <w:vMerge/>
            <w:shd w:val="clear" w:color="auto" w:fill="auto"/>
            <w:vAlign w:val="center"/>
          </w:tcPr>
          <w:p w:rsidR="00427B18" w:rsidRPr="00D65A4E" w:rsidRDefault="00427B18" w:rsidP="00595990">
            <w:pPr>
              <w:widowControl/>
              <w:rPr>
                <w:b/>
                <w:bCs/>
                <w:kern w:val="0"/>
                <w:sz w:val="24"/>
              </w:rPr>
            </w:pPr>
          </w:p>
        </w:tc>
        <w:tc>
          <w:tcPr>
            <w:tcW w:w="1103"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固体废物</w:t>
            </w:r>
          </w:p>
        </w:tc>
        <w:tc>
          <w:tcPr>
            <w:tcW w:w="920"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副产品</w:t>
            </w:r>
          </w:p>
        </w:tc>
        <w:tc>
          <w:tcPr>
            <w:tcW w:w="1260"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判定依据</w:t>
            </w: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1</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滤渣</w:t>
            </w:r>
          </w:p>
        </w:tc>
        <w:tc>
          <w:tcPr>
            <w:tcW w:w="1134" w:type="dxa"/>
            <w:shd w:val="clear" w:color="auto" w:fill="auto"/>
            <w:vAlign w:val="center"/>
          </w:tcPr>
          <w:p w:rsidR="00427B18" w:rsidRPr="00D65A4E" w:rsidRDefault="00427B18" w:rsidP="00595990">
            <w:pPr>
              <w:widowControl/>
              <w:jc w:val="center"/>
              <w:rPr>
                <w:kern w:val="0"/>
                <w:sz w:val="24"/>
              </w:rPr>
            </w:pPr>
            <w:proofErr w:type="gramStart"/>
            <w:r w:rsidRPr="00D65A4E">
              <w:rPr>
                <w:kern w:val="0"/>
                <w:sz w:val="24"/>
              </w:rPr>
              <w:t>粗药精制压滤甩滤</w:t>
            </w:r>
            <w:proofErr w:type="gramEnd"/>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原料药粗品杂质、活性炭、乙醇</w:t>
            </w:r>
            <w:r w:rsidRPr="00D65A4E">
              <w:rPr>
                <w:kern w:val="0"/>
                <w:sz w:val="24"/>
              </w:rPr>
              <w:t>/</w:t>
            </w:r>
            <w:r w:rsidRPr="00D65A4E">
              <w:rPr>
                <w:kern w:val="0"/>
                <w:sz w:val="24"/>
              </w:rPr>
              <w:t>乙酸乙酯</w:t>
            </w:r>
            <w:r w:rsidRPr="00D65A4E">
              <w:rPr>
                <w:kern w:val="0"/>
                <w:sz w:val="24"/>
              </w:rPr>
              <w:t>/</w:t>
            </w:r>
            <w:r w:rsidRPr="00D65A4E">
              <w:rPr>
                <w:kern w:val="0"/>
                <w:sz w:val="24"/>
              </w:rPr>
              <w:t>甲醇</w:t>
            </w:r>
            <w:r w:rsidRPr="00D65A4E">
              <w:rPr>
                <w:kern w:val="0"/>
                <w:sz w:val="24"/>
              </w:rPr>
              <w:t>/</w:t>
            </w:r>
            <w:r w:rsidRPr="00D65A4E">
              <w:rPr>
                <w:kern w:val="0"/>
                <w:sz w:val="24"/>
              </w:rPr>
              <w:t>氨水</w:t>
            </w:r>
          </w:p>
        </w:tc>
        <w:tc>
          <w:tcPr>
            <w:tcW w:w="992"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41.68</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val="restart"/>
            <w:shd w:val="clear" w:color="auto" w:fill="auto"/>
            <w:vAlign w:val="center"/>
          </w:tcPr>
          <w:p w:rsidR="00427B18" w:rsidRPr="00D65A4E" w:rsidRDefault="00427B18" w:rsidP="00595990">
            <w:pPr>
              <w:widowControl/>
              <w:jc w:val="center"/>
              <w:rPr>
                <w:kern w:val="0"/>
                <w:sz w:val="24"/>
              </w:rPr>
            </w:pPr>
            <w:r w:rsidRPr="00D65A4E">
              <w:rPr>
                <w:kern w:val="0"/>
                <w:sz w:val="24"/>
              </w:rPr>
              <w:t>《固体废物鉴别导则》（试行）</w:t>
            </w: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2</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蒸馏釜底残液</w:t>
            </w:r>
          </w:p>
        </w:tc>
        <w:tc>
          <w:tcPr>
            <w:tcW w:w="1134" w:type="dxa"/>
            <w:shd w:val="clear" w:color="auto" w:fill="auto"/>
            <w:vAlign w:val="center"/>
          </w:tcPr>
          <w:p w:rsidR="00427B18" w:rsidRPr="00D65A4E" w:rsidRDefault="00427B18" w:rsidP="00595990">
            <w:pPr>
              <w:widowControl/>
              <w:jc w:val="center"/>
              <w:rPr>
                <w:kern w:val="0"/>
                <w:sz w:val="24"/>
              </w:rPr>
            </w:pPr>
            <w:proofErr w:type="gramStart"/>
            <w:r w:rsidRPr="00D65A4E">
              <w:rPr>
                <w:kern w:val="0"/>
                <w:sz w:val="24"/>
              </w:rPr>
              <w:t>粗药精制</w:t>
            </w:r>
            <w:proofErr w:type="gramEnd"/>
            <w:r w:rsidRPr="00D65A4E">
              <w:rPr>
                <w:kern w:val="0"/>
                <w:sz w:val="24"/>
              </w:rPr>
              <w:t>溶剂二级冷凝</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液态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原料药粗品杂质、活性炭</w:t>
            </w:r>
          </w:p>
        </w:tc>
        <w:tc>
          <w:tcPr>
            <w:tcW w:w="992"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33.493</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3</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滤渣</w:t>
            </w:r>
          </w:p>
        </w:tc>
        <w:tc>
          <w:tcPr>
            <w:tcW w:w="1134" w:type="dxa"/>
            <w:shd w:val="clear" w:color="auto" w:fill="auto"/>
            <w:vAlign w:val="center"/>
          </w:tcPr>
          <w:p w:rsidR="00427B18" w:rsidRPr="00D65A4E" w:rsidRDefault="00427B18" w:rsidP="00595990">
            <w:pPr>
              <w:widowControl/>
              <w:jc w:val="center"/>
              <w:rPr>
                <w:kern w:val="0"/>
                <w:sz w:val="24"/>
              </w:rPr>
            </w:pPr>
            <w:r w:rsidRPr="00D65A4E">
              <w:rPr>
                <w:kern w:val="0"/>
                <w:sz w:val="24"/>
              </w:rPr>
              <w:t>水针剂配液过滤、制剂原料药初筛</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原料药</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0.6</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4</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废纱布</w:t>
            </w:r>
          </w:p>
        </w:tc>
        <w:tc>
          <w:tcPr>
            <w:tcW w:w="1134" w:type="dxa"/>
            <w:shd w:val="clear" w:color="auto" w:fill="auto"/>
            <w:vAlign w:val="center"/>
          </w:tcPr>
          <w:p w:rsidR="00427B18" w:rsidRPr="00D65A4E" w:rsidRDefault="00427B18" w:rsidP="00595990">
            <w:pPr>
              <w:widowControl/>
              <w:jc w:val="center"/>
              <w:rPr>
                <w:kern w:val="0"/>
                <w:sz w:val="24"/>
              </w:rPr>
            </w:pPr>
            <w:r w:rsidRPr="00D65A4E">
              <w:rPr>
                <w:kern w:val="0"/>
                <w:sz w:val="24"/>
              </w:rPr>
              <w:t>水针剂配置擦拭</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乙醇</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1</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5</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废包装材料</w:t>
            </w:r>
          </w:p>
        </w:tc>
        <w:tc>
          <w:tcPr>
            <w:tcW w:w="1134" w:type="dxa"/>
            <w:shd w:val="clear" w:color="auto" w:fill="auto"/>
            <w:vAlign w:val="center"/>
          </w:tcPr>
          <w:p w:rsidR="00427B18" w:rsidRPr="00D65A4E" w:rsidRDefault="00427B18" w:rsidP="00595990">
            <w:pPr>
              <w:widowControl/>
              <w:jc w:val="center"/>
              <w:rPr>
                <w:kern w:val="0"/>
                <w:sz w:val="24"/>
              </w:rPr>
            </w:pPr>
            <w:r w:rsidRPr="00D65A4E">
              <w:rPr>
                <w:kern w:val="0"/>
                <w:sz w:val="24"/>
              </w:rPr>
              <w:t>水针剂：</w:t>
            </w:r>
            <w:proofErr w:type="gramStart"/>
            <w:r w:rsidRPr="00D65A4E">
              <w:rPr>
                <w:kern w:val="0"/>
                <w:sz w:val="24"/>
              </w:rPr>
              <w:t>原料药脱外包装</w:t>
            </w:r>
            <w:proofErr w:type="gramEnd"/>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原料药</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0.05</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6</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废活性炭</w:t>
            </w:r>
          </w:p>
        </w:tc>
        <w:tc>
          <w:tcPr>
            <w:tcW w:w="1134" w:type="dxa"/>
            <w:shd w:val="clear" w:color="auto" w:fill="auto"/>
            <w:vAlign w:val="center"/>
          </w:tcPr>
          <w:p w:rsidR="00427B18" w:rsidRPr="00D65A4E" w:rsidRDefault="00427B18" w:rsidP="00595990">
            <w:pPr>
              <w:widowControl/>
              <w:jc w:val="center"/>
              <w:rPr>
                <w:kern w:val="0"/>
                <w:sz w:val="24"/>
              </w:rPr>
            </w:pPr>
            <w:r w:rsidRPr="00D65A4E">
              <w:rPr>
                <w:kern w:val="0"/>
                <w:sz w:val="24"/>
              </w:rPr>
              <w:t>废气处理</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乙醇</w:t>
            </w:r>
            <w:r w:rsidRPr="00D65A4E">
              <w:rPr>
                <w:kern w:val="0"/>
                <w:sz w:val="24"/>
              </w:rPr>
              <w:t>/</w:t>
            </w:r>
            <w:r w:rsidRPr="00D65A4E">
              <w:rPr>
                <w:kern w:val="0"/>
                <w:sz w:val="24"/>
              </w:rPr>
              <w:t>乙酸乙酯</w:t>
            </w:r>
            <w:r w:rsidRPr="00D65A4E">
              <w:rPr>
                <w:kern w:val="0"/>
                <w:sz w:val="24"/>
              </w:rPr>
              <w:t>/</w:t>
            </w:r>
            <w:r w:rsidRPr="00D65A4E">
              <w:rPr>
                <w:kern w:val="0"/>
                <w:sz w:val="24"/>
              </w:rPr>
              <w:t>甲醇、活性炭</w:t>
            </w:r>
          </w:p>
        </w:tc>
        <w:tc>
          <w:tcPr>
            <w:tcW w:w="992"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4</w:t>
            </w:r>
            <w:r w:rsidRPr="00D65A4E">
              <w:rPr>
                <w:kern w:val="0"/>
                <w:sz w:val="24"/>
              </w:rPr>
              <w:t>.</w:t>
            </w:r>
            <w:r w:rsidRPr="00D65A4E">
              <w:rPr>
                <w:rFonts w:hint="eastAsia"/>
                <w:kern w:val="0"/>
                <w:sz w:val="24"/>
              </w:rPr>
              <w:t>94</w:t>
            </w:r>
            <w:r w:rsidRPr="00D65A4E">
              <w:rPr>
                <w:kern w:val="0"/>
                <w:sz w:val="24"/>
              </w:rPr>
              <w:t xml:space="preserve">　</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7</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蒸馏残渣</w:t>
            </w:r>
          </w:p>
        </w:tc>
        <w:tc>
          <w:tcPr>
            <w:tcW w:w="1134" w:type="dxa"/>
            <w:shd w:val="clear" w:color="auto" w:fill="auto"/>
            <w:vAlign w:val="center"/>
          </w:tcPr>
          <w:p w:rsidR="00427B18" w:rsidRPr="00D65A4E" w:rsidRDefault="00427B18" w:rsidP="00595990">
            <w:pPr>
              <w:widowControl/>
              <w:jc w:val="center"/>
              <w:rPr>
                <w:kern w:val="0"/>
                <w:sz w:val="24"/>
              </w:rPr>
            </w:pPr>
            <w:r w:rsidRPr="00D65A4E">
              <w:rPr>
                <w:kern w:val="0"/>
                <w:sz w:val="24"/>
              </w:rPr>
              <w:t>废水处理</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盐分</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94.86</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8</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污泥</w:t>
            </w:r>
          </w:p>
        </w:tc>
        <w:tc>
          <w:tcPr>
            <w:tcW w:w="1134" w:type="dxa"/>
            <w:shd w:val="clear" w:color="auto" w:fill="auto"/>
            <w:vAlign w:val="center"/>
          </w:tcPr>
          <w:p w:rsidR="00427B18" w:rsidRPr="00D65A4E" w:rsidRDefault="00427B18" w:rsidP="00595990">
            <w:pPr>
              <w:widowControl/>
              <w:jc w:val="center"/>
              <w:rPr>
                <w:kern w:val="0"/>
                <w:sz w:val="24"/>
              </w:rPr>
            </w:pPr>
            <w:r w:rsidRPr="00D65A4E">
              <w:rPr>
                <w:kern w:val="0"/>
                <w:sz w:val="24"/>
              </w:rPr>
              <w:t>废水处理</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污泥、微生物</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2</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9</w:t>
            </w:r>
          </w:p>
        </w:tc>
        <w:tc>
          <w:tcPr>
            <w:tcW w:w="1160"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收集粉尘</w:t>
            </w:r>
          </w:p>
        </w:tc>
        <w:tc>
          <w:tcPr>
            <w:tcW w:w="1134"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废气处理</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固体原料及产品</w:t>
            </w:r>
          </w:p>
        </w:tc>
        <w:tc>
          <w:tcPr>
            <w:tcW w:w="992"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0.834</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10</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废胶塞</w:t>
            </w:r>
          </w:p>
        </w:tc>
        <w:tc>
          <w:tcPr>
            <w:tcW w:w="1134" w:type="dxa"/>
            <w:vMerge w:val="restart"/>
            <w:shd w:val="clear" w:color="auto" w:fill="auto"/>
            <w:vAlign w:val="center"/>
          </w:tcPr>
          <w:p w:rsidR="00427B18" w:rsidRPr="00D65A4E" w:rsidRDefault="00427B18" w:rsidP="00595990">
            <w:pPr>
              <w:widowControl/>
              <w:jc w:val="center"/>
              <w:rPr>
                <w:kern w:val="0"/>
                <w:sz w:val="24"/>
              </w:rPr>
            </w:pPr>
            <w:r w:rsidRPr="00D65A4E">
              <w:rPr>
                <w:kern w:val="0"/>
                <w:sz w:val="24"/>
              </w:rPr>
              <w:t>水针剂胶塞、包装瓶检验</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橡胶</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5</w:t>
            </w:r>
            <w:r w:rsidRPr="00D65A4E">
              <w:rPr>
                <w:kern w:val="0"/>
                <w:sz w:val="24"/>
              </w:rPr>
              <w:t>万个</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11</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废铝盖</w:t>
            </w:r>
          </w:p>
        </w:tc>
        <w:tc>
          <w:tcPr>
            <w:tcW w:w="1134" w:type="dxa"/>
            <w:vMerge/>
            <w:shd w:val="clear" w:color="auto" w:fill="auto"/>
            <w:vAlign w:val="center"/>
          </w:tcPr>
          <w:p w:rsidR="00427B18" w:rsidRPr="00D65A4E" w:rsidRDefault="00427B18" w:rsidP="00595990">
            <w:pPr>
              <w:widowControl/>
              <w:rPr>
                <w:kern w:val="0"/>
                <w:sz w:val="24"/>
              </w:rPr>
            </w:pP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铝</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6</w:t>
            </w:r>
            <w:r w:rsidRPr="00D65A4E">
              <w:rPr>
                <w:kern w:val="0"/>
                <w:sz w:val="24"/>
              </w:rPr>
              <w:t>万个</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12</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废包装瓶</w:t>
            </w:r>
          </w:p>
        </w:tc>
        <w:tc>
          <w:tcPr>
            <w:tcW w:w="1134" w:type="dxa"/>
            <w:vMerge/>
            <w:shd w:val="clear" w:color="auto" w:fill="auto"/>
            <w:vAlign w:val="center"/>
          </w:tcPr>
          <w:p w:rsidR="00427B18" w:rsidRPr="00D65A4E" w:rsidRDefault="00427B18" w:rsidP="00595990">
            <w:pPr>
              <w:widowControl/>
              <w:rPr>
                <w:kern w:val="0"/>
                <w:sz w:val="24"/>
              </w:rPr>
            </w:pP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玻璃</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7</w:t>
            </w:r>
            <w:r w:rsidRPr="00D65A4E">
              <w:rPr>
                <w:kern w:val="0"/>
                <w:sz w:val="24"/>
              </w:rPr>
              <w:t>万个</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r w:rsidR="00427B18" w:rsidRPr="00D65A4E" w:rsidTr="00595990">
        <w:tc>
          <w:tcPr>
            <w:tcW w:w="508" w:type="dxa"/>
            <w:tcBorders>
              <w:left w:val="nil"/>
            </w:tcBorders>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13</w:t>
            </w:r>
          </w:p>
        </w:tc>
        <w:tc>
          <w:tcPr>
            <w:tcW w:w="1160" w:type="dxa"/>
            <w:shd w:val="clear" w:color="auto" w:fill="auto"/>
            <w:vAlign w:val="center"/>
          </w:tcPr>
          <w:p w:rsidR="00427B18" w:rsidRPr="00D65A4E" w:rsidRDefault="00427B18" w:rsidP="00595990">
            <w:pPr>
              <w:widowControl/>
              <w:jc w:val="center"/>
              <w:rPr>
                <w:kern w:val="0"/>
                <w:sz w:val="24"/>
              </w:rPr>
            </w:pPr>
            <w:r w:rsidRPr="00D65A4E">
              <w:rPr>
                <w:kern w:val="0"/>
                <w:sz w:val="24"/>
              </w:rPr>
              <w:t>生活垃圾</w:t>
            </w:r>
          </w:p>
        </w:tc>
        <w:tc>
          <w:tcPr>
            <w:tcW w:w="1134" w:type="dxa"/>
            <w:shd w:val="clear" w:color="auto" w:fill="auto"/>
            <w:vAlign w:val="center"/>
          </w:tcPr>
          <w:p w:rsidR="00427B18" w:rsidRPr="00D65A4E" w:rsidRDefault="00427B18" w:rsidP="00595990">
            <w:pPr>
              <w:widowControl/>
              <w:jc w:val="center"/>
              <w:rPr>
                <w:kern w:val="0"/>
                <w:sz w:val="24"/>
              </w:rPr>
            </w:pPr>
            <w:r w:rsidRPr="00D65A4E">
              <w:rPr>
                <w:kern w:val="0"/>
                <w:sz w:val="24"/>
              </w:rPr>
              <w:t>生活</w:t>
            </w:r>
          </w:p>
        </w:tc>
        <w:tc>
          <w:tcPr>
            <w:tcW w:w="567"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1984" w:type="dxa"/>
            <w:shd w:val="clear" w:color="auto" w:fill="auto"/>
            <w:vAlign w:val="center"/>
          </w:tcPr>
          <w:p w:rsidR="00427B18" w:rsidRPr="00D65A4E" w:rsidRDefault="00427B18" w:rsidP="00595990">
            <w:pPr>
              <w:widowControl/>
              <w:jc w:val="center"/>
              <w:rPr>
                <w:kern w:val="0"/>
                <w:sz w:val="24"/>
              </w:rPr>
            </w:pPr>
            <w:r w:rsidRPr="00D65A4E">
              <w:rPr>
                <w:kern w:val="0"/>
                <w:sz w:val="24"/>
              </w:rPr>
              <w:t>塑料、纸品等</w:t>
            </w:r>
          </w:p>
        </w:tc>
        <w:tc>
          <w:tcPr>
            <w:tcW w:w="992" w:type="dxa"/>
            <w:shd w:val="clear" w:color="auto" w:fill="auto"/>
            <w:vAlign w:val="center"/>
          </w:tcPr>
          <w:p w:rsidR="00427B18" w:rsidRPr="00D65A4E" w:rsidRDefault="00427B18" w:rsidP="00595990">
            <w:pPr>
              <w:widowControl/>
              <w:jc w:val="center"/>
              <w:rPr>
                <w:kern w:val="0"/>
                <w:sz w:val="24"/>
              </w:rPr>
            </w:pPr>
            <w:r w:rsidRPr="00D65A4E">
              <w:rPr>
                <w:kern w:val="0"/>
                <w:sz w:val="24"/>
              </w:rPr>
              <w:t>9</w:t>
            </w:r>
          </w:p>
        </w:tc>
        <w:tc>
          <w:tcPr>
            <w:tcW w:w="1103"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920"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　</w:t>
            </w:r>
          </w:p>
        </w:tc>
        <w:tc>
          <w:tcPr>
            <w:tcW w:w="1260" w:type="dxa"/>
            <w:vMerge/>
            <w:shd w:val="clear" w:color="auto" w:fill="auto"/>
            <w:vAlign w:val="center"/>
          </w:tcPr>
          <w:p w:rsidR="00427B18" w:rsidRPr="00D65A4E" w:rsidRDefault="00427B18" w:rsidP="00595990">
            <w:pPr>
              <w:widowControl/>
              <w:rPr>
                <w:kern w:val="0"/>
                <w:sz w:val="24"/>
              </w:rPr>
            </w:pPr>
          </w:p>
        </w:tc>
      </w:tr>
    </w:tbl>
    <w:p w:rsidR="00427B18" w:rsidRPr="00D65A4E" w:rsidRDefault="00427B18" w:rsidP="00427B18">
      <w:pPr>
        <w:spacing w:line="360" w:lineRule="auto"/>
        <w:ind w:firstLine="560"/>
        <w:rPr>
          <w:szCs w:val="28"/>
        </w:rPr>
        <w:sectPr w:rsidR="00427B18" w:rsidRPr="00D65A4E" w:rsidSect="00595990">
          <w:pgSz w:w="11906" w:h="16838"/>
          <w:pgMar w:top="1440" w:right="1418" w:bottom="1440" w:left="1418" w:header="851" w:footer="992" w:gutter="0"/>
          <w:cols w:space="425"/>
          <w:docGrid w:linePitch="312"/>
        </w:sectPr>
      </w:pPr>
    </w:p>
    <w:p w:rsidR="00427B18" w:rsidRPr="006E4477" w:rsidRDefault="00427B18" w:rsidP="006E4477">
      <w:pPr>
        <w:widowControl/>
        <w:jc w:val="center"/>
        <w:rPr>
          <w:b/>
          <w:bCs/>
          <w:kern w:val="0"/>
          <w:sz w:val="24"/>
        </w:rPr>
      </w:pPr>
      <w:r w:rsidRPr="006E4477">
        <w:rPr>
          <w:b/>
          <w:bCs/>
          <w:kern w:val="0"/>
          <w:sz w:val="24"/>
        </w:rPr>
        <w:lastRenderedPageBreak/>
        <w:t>表</w:t>
      </w:r>
      <w:r w:rsidRPr="006E4477">
        <w:rPr>
          <w:b/>
          <w:bCs/>
          <w:kern w:val="0"/>
          <w:sz w:val="24"/>
        </w:rPr>
        <w:t>4.</w:t>
      </w:r>
      <w:r w:rsidRPr="006E4477">
        <w:rPr>
          <w:rFonts w:hint="eastAsia"/>
          <w:b/>
          <w:bCs/>
          <w:kern w:val="0"/>
          <w:sz w:val="24"/>
        </w:rPr>
        <w:t>2</w:t>
      </w:r>
      <w:r w:rsidRPr="006E4477">
        <w:rPr>
          <w:b/>
          <w:bCs/>
          <w:kern w:val="0"/>
          <w:sz w:val="24"/>
        </w:rPr>
        <w:t>-</w:t>
      </w:r>
      <w:r w:rsidRPr="006E4477">
        <w:rPr>
          <w:rFonts w:hint="eastAsia"/>
          <w:b/>
          <w:bCs/>
          <w:kern w:val="0"/>
          <w:sz w:val="24"/>
        </w:rPr>
        <w:t xml:space="preserve">2  </w:t>
      </w:r>
      <w:r w:rsidRPr="006E4477">
        <w:rPr>
          <w:b/>
          <w:bCs/>
          <w:kern w:val="0"/>
          <w:sz w:val="24"/>
        </w:rPr>
        <w:t>项目固体废物分析结果汇总表</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4A0"/>
      </w:tblPr>
      <w:tblGrid>
        <w:gridCol w:w="534"/>
        <w:gridCol w:w="1559"/>
        <w:gridCol w:w="448"/>
        <w:gridCol w:w="2080"/>
        <w:gridCol w:w="873"/>
        <w:gridCol w:w="2552"/>
        <w:gridCol w:w="1276"/>
        <w:gridCol w:w="851"/>
        <w:gridCol w:w="1559"/>
        <w:gridCol w:w="1358"/>
        <w:gridCol w:w="1084"/>
      </w:tblGrid>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b/>
                <w:bCs/>
                <w:kern w:val="0"/>
                <w:sz w:val="24"/>
              </w:rPr>
            </w:pPr>
            <w:r w:rsidRPr="00D65A4E">
              <w:rPr>
                <w:b/>
                <w:bCs/>
                <w:kern w:val="0"/>
                <w:sz w:val="24"/>
              </w:rPr>
              <w:t>序号</w:t>
            </w:r>
          </w:p>
        </w:tc>
        <w:tc>
          <w:tcPr>
            <w:tcW w:w="1559"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固废名称</w:t>
            </w:r>
          </w:p>
        </w:tc>
        <w:tc>
          <w:tcPr>
            <w:tcW w:w="448"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属性</w:t>
            </w:r>
          </w:p>
        </w:tc>
        <w:tc>
          <w:tcPr>
            <w:tcW w:w="2080"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产生工序</w:t>
            </w:r>
          </w:p>
        </w:tc>
        <w:tc>
          <w:tcPr>
            <w:tcW w:w="873"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形态</w:t>
            </w:r>
          </w:p>
        </w:tc>
        <w:tc>
          <w:tcPr>
            <w:tcW w:w="2552"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主要成分</w:t>
            </w:r>
          </w:p>
        </w:tc>
        <w:tc>
          <w:tcPr>
            <w:tcW w:w="1276"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危险特性鉴别方法</w:t>
            </w:r>
          </w:p>
        </w:tc>
        <w:tc>
          <w:tcPr>
            <w:tcW w:w="851"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危险特性</w:t>
            </w:r>
          </w:p>
        </w:tc>
        <w:tc>
          <w:tcPr>
            <w:tcW w:w="1559"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废物类别</w:t>
            </w:r>
          </w:p>
        </w:tc>
        <w:tc>
          <w:tcPr>
            <w:tcW w:w="1358"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废物代码</w:t>
            </w:r>
          </w:p>
        </w:tc>
        <w:tc>
          <w:tcPr>
            <w:tcW w:w="1084" w:type="dxa"/>
            <w:shd w:val="clear" w:color="auto" w:fill="auto"/>
            <w:vAlign w:val="center"/>
          </w:tcPr>
          <w:p w:rsidR="00427B18" w:rsidRPr="00D65A4E" w:rsidRDefault="00427B18" w:rsidP="00595990">
            <w:pPr>
              <w:widowControl/>
              <w:jc w:val="center"/>
              <w:rPr>
                <w:b/>
                <w:bCs/>
                <w:kern w:val="0"/>
                <w:sz w:val="24"/>
              </w:rPr>
            </w:pPr>
            <w:r w:rsidRPr="00D65A4E">
              <w:rPr>
                <w:b/>
                <w:bCs/>
                <w:kern w:val="0"/>
                <w:sz w:val="24"/>
              </w:rPr>
              <w:t>估算产生量</w:t>
            </w:r>
            <w:r w:rsidRPr="00D65A4E">
              <w:rPr>
                <w:b/>
                <w:bCs/>
                <w:kern w:val="0"/>
                <w:sz w:val="24"/>
              </w:rPr>
              <w:t>(t)</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1</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滤渣</w:t>
            </w:r>
          </w:p>
        </w:tc>
        <w:tc>
          <w:tcPr>
            <w:tcW w:w="448" w:type="dxa"/>
            <w:vMerge w:val="restart"/>
            <w:shd w:val="clear" w:color="auto" w:fill="auto"/>
            <w:vAlign w:val="center"/>
          </w:tcPr>
          <w:p w:rsidR="00427B18" w:rsidRPr="00D65A4E" w:rsidRDefault="00427B18" w:rsidP="00595990">
            <w:pPr>
              <w:widowControl/>
              <w:jc w:val="center"/>
              <w:rPr>
                <w:kern w:val="0"/>
                <w:sz w:val="24"/>
              </w:rPr>
            </w:pPr>
            <w:r w:rsidRPr="00D65A4E">
              <w:rPr>
                <w:kern w:val="0"/>
                <w:sz w:val="24"/>
              </w:rPr>
              <w:t>危险废物</w:t>
            </w:r>
          </w:p>
        </w:tc>
        <w:tc>
          <w:tcPr>
            <w:tcW w:w="2080" w:type="dxa"/>
            <w:shd w:val="clear" w:color="auto" w:fill="auto"/>
            <w:vAlign w:val="center"/>
          </w:tcPr>
          <w:p w:rsidR="00427B18" w:rsidRPr="00D65A4E" w:rsidRDefault="00427B18" w:rsidP="00595990">
            <w:pPr>
              <w:widowControl/>
              <w:jc w:val="center"/>
              <w:rPr>
                <w:kern w:val="0"/>
                <w:sz w:val="24"/>
              </w:rPr>
            </w:pPr>
            <w:proofErr w:type="gramStart"/>
            <w:r w:rsidRPr="00D65A4E">
              <w:rPr>
                <w:kern w:val="0"/>
                <w:sz w:val="24"/>
              </w:rPr>
              <w:t>粗药精制压滤甩滤</w:t>
            </w:r>
            <w:proofErr w:type="gramEnd"/>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原料药粗品杂质、活性炭、乙醇</w:t>
            </w:r>
            <w:r w:rsidRPr="00D65A4E">
              <w:rPr>
                <w:kern w:val="0"/>
                <w:sz w:val="24"/>
              </w:rPr>
              <w:t>/</w:t>
            </w:r>
            <w:r w:rsidRPr="00D65A4E">
              <w:rPr>
                <w:kern w:val="0"/>
                <w:sz w:val="24"/>
              </w:rPr>
              <w:t>乙酸乙酯</w:t>
            </w:r>
            <w:r w:rsidRPr="00D65A4E">
              <w:rPr>
                <w:kern w:val="0"/>
                <w:sz w:val="24"/>
              </w:rPr>
              <w:t>/</w:t>
            </w:r>
            <w:r w:rsidRPr="00D65A4E">
              <w:rPr>
                <w:kern w:val="0"/>
                <w:sz w:val="24"/>
              </w:rPr>
              <w:t>甲醇</w:t>
            </w:r>
            <w:r w:rsidRPr="00D65A4E">
              <w:rPr>
                <w:kern w:val="0"/>
                <w:sz w:val="24"/>
              </w:rPr>
              <w:t>/</w:t>
            </w:r>
            <w:r w:rsidRPr="00D65A4E">
              <w:rPr>
                <w:kern w:val="0"/>
                <w:sz w:val="24"/>
              </w:rPr>
              <w:t>氨水</w:t>
            </w:r>
          </w:p>
        </w:tc>
        <w:tc>
          <w:tcPr>
            <w:tcW w:w="1276" w:type="dxa"/>
            <w:vMerge w:val="restart"/>
            <w:shd w:val="clear" w:color="auto" w:fill="auto"/>
            <w:vAlign w:val="center"/>
          </w:tcPr>
          <w:p w:rsidR="00427B18" w:rsidRPr="00D65A4E" w:rsidRDefault="00427B18" w:rsidP="00595990">
            <w:pPr>
              <w:widowControl/>
              <w:jc w:val="center"/>
              <w:rPr>
                <w:kern w:val="0"/>
                <w:sz w:val="24"/>
              </w:rPr>
            </w:pPr>
            <w:r w:rsidRPr="00D65A4E">
              <w:rPr>
                <w:kern w:val="0"/>
                <w:sz w:val="24"/>
              </w:rPr>
              <w:t>《国家危险废物名录》</w:t>
            </w:r>
          </w:p>
        </w:tc>
        <w:tc>
          <w:tcPr>
            <w:tcW w:w="851"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T </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HW0</w:t>
            </w:r>
            <w:r w:rsidRPr="00D65A4E">
              <w:rPr>
                <w:rFonts w:hint="eastAsia"/>
                <w:kern w:val="0"/>
                <w:sz w:val="24"/>
              </w:rPr>
              <w:t xml:space="preserve">2 </w:t>
            </w:r>
          </w:p>
        </w:tc>
        <w:tc>
          <w:tcPr>
            <w:tcW w:w="1358"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271</w:t>
            </w:r>
            <w:r w:rsidRPr="00D65A4E">
              <w:rPr>
                <w:kern w:val="0"/>
                <w:sz w:val="24"/>
              </w:rPr>
              <w:t>-</w:t>
            </w:r>
            <w:r w:rsidRPr="00D65A4E">
              <w:rPr>
                <w:rFonts w:hint="eastAsia"/>
                <w:kern w:val="0"/>
                <w:sz w:val="24"/>
              </w:rPr>
              <w:t>003</w:t>
            </w:r>
            <w:r w:rsidRPr="00D65A4E">
              <w:rPr>
                <w:kern w:val="0"/>
                <w:sz w:val="24"/>
              </w:rPr>
              <w:t>-0</w:t>
            </w:r>
            <w:r w:rsidRPr="00D65A4E">
              <w:rPr>
                <w:rFonts w:hint="eastAsia"/>
                <w:kern w:val="0"/>
                <w:sz w:val="24"/>
              </w:rPr>
              <w:t>2</w:t>
            </w:r>
          </w:p>
        </w:tc>
        <w:tc>
          <w:tcPr>
            <w:tcW w:w="1084"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41.68</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2</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蒸馏釜底残液</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shd w:val="clear" w:color="auto" w:fill="auto"/>
            <w:vAlign w:val="center"/>
          </w:tcPr>
          <w:p w:rsidR="00427B18" w:rsidRPr="00D65A4E" w:rsidRDefault="00427B18" w:rsidP="00595990">
            <w:pPr>
              <w:widowControl/>
              <w:jc w:val="center"/>
              <w:rPr>
                <w:kern w:val="0"/>
                <w:sz w:val="24"/>
              </w:rPr>
            </w:pPr>
            <w:proofErr w:type="gramStart"/>
            <w:r w:rsidRPr="00D65A4E">
              <w:rPr>
                <w:kern w:val="0"/>
                <w:sz w:val="24"/>
              </w:rPr>
              <w:t>粗药精制</w:t>
            </w:r>
            <w:proofErr w:type="gramEnd"/>
            <w:r w:rsidRPr="00D65A4E">
              <w:rPr>
                <w:kern w:val="0"/>
                <w:sz w:val="24"/>
              </w:rPr>
              <w:t>溶剂二级冷凝</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液态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原料药粗品杂质、活性炭</w:t>
            </w:r>
          </w:p>
        </w:tc>
        <w:tc>
          <w:tcPr>
            <w:tcW w:w="1276" w:type="dxa"/>
            <w:vMerge/>
            <w:shd w:val="clear" w:color="auto" w:fill="auto"/>
            <w:vAlign w:val="center"/>
          </w:tcPr>
          <w:p w:rsidR="00427B18" w:rsidRPr="00D65A4E" w:rsidRDefault="00427B18" w:rsidP="00595990">
            <w:pPr>
              <w:widowControl/>
              <w:rPr>
                <w:kern w:val="0"/>
                <w:sz w:val="24"/>
              </w:rPr>
            </w:pPr>
          </w:p>
        </w:tc>
        <w:tc>
          <w:tcPr>
            <w:tcW w:w="851"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T </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HW0</w:t>
            </w:r>
            <w:r w:rsidRPr="00D65A4E">
              <w:rPr>
                <w:rFonts w:hint="eastAsia"/>
                <w:kern w:val="0"/>
                <w:sz w:val="24"/>
              </w:rPr>
              <w:t>2</w:t>
            </w:r>
            <w:r w:rsidRPr="00D65A4E">
              <w:rPr>
                <w:kern w:val="0"/>
                <w:sz w:val="24"/>
              </w:rPr>
              <w:t xml:space="preserve"> </w:t>
            </w:r>
          </w:p>
        </w:tc>
        <w:tc>
          <w:tcPr>
            <w:tcW w:w="1358"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271</w:t>
            </w:r>
            <w:r w:rsidRPr="00D65A4E">
              <w:rPr>
                <w:kern w:val="0"/>
                <w:sz w:val="24"/>
              </w:rPr>
              <w:t>-00</w:t>
            </w:r>
            <w:r w:rsidRPr="00D65A4E">
              <w:rPr>
                <w:rFonts w:hint="eastAsia"/>
                <w:kern w:val="0"/>
                <w:sz w:val="24"/>
              </w:rPr>
              <w:t>1</w:t>
            </w:r>
            <w:r w:rsidRPr="00D65A4E">
              <w:rPr>
                <w:kern w:val="0"/>
                <w:sz w:val="24"/>
              </w:rPr>
              <w:t>-0</w:t>
            </w:r>
            <w:r w:rsidRPr="00D65A4E">
              <w:rPr>
                <w:rFonts w:hint="eastAsia"/>
                <w:kern w:val="0"/>
                <w:sz w:val="24"/>
              </w:rPr>
              <w:t>2</w:t>
            </w:r>
          </w:p>
        </w:tc>
        <w:tc>
          <w:tcPr>
            <w:tcW w:w="1084"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33.493</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3</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滤渣</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shd w:val="clear" w:color="auto" w:fill="auto"/>
            <w:vAlign w:val="center"/>
          </w:tcPr>
          <w:p w:rsidR="00427B18" w:rsidRPr="00D65A4E" w:rsidRDefault="00427B18" w:rsidP="00595990">
            <w:pPr>
              <w:widowControl/>
              <w:jc w:val="center"/>
              <w:rPr>
                <w:kern w:val="0"/>
                <w:sz w:val="24"/>
              </w:rPr>
            </w:pPr>
            <w:r w:rsidRPr="00D65A4E">
              <w:rPr>
                <w:kern w:val="0"/>
                <w:sz w:val="24"/>
              </w:rPr>
              <w:t>水针剂配液过滤、制剂原料药初筛</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原料药</w:t>
            </w:r>
          </w:p>
        </w:tc>
        <w:tc>
          <w:tcPr>
            <w:tcW w:w="1276" w:type="dxa"/>
            <w:vMerge/>
            <w:shd w:val="clear" w:color="auto" w:fill="auto"/>
            <w:vAlign w:val="center"/>
          </w:tcPr>
          <w:p w:rsidR="00427B18" w:rsidRPr="00D65A4E" w:rsidRDefault="00427B18" w:rsidP="00595990">
            <w:pPr>
              <w:widowControl/>
              <w:rPr>
                <w:kern w:val="0"/>
                <w:sz w:val="24"/>
              </w:rPr>
            </w:pPr>
          </w:p>
        </w:tc>
        <w:tc>
          <w:tcPr>
            <w:tcW w:w="851"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T </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HW0</w:t>
            </w:r>
            <w:r w:rsidRPr="00D65A4E">
              <w:rPr>
                <w:rFonts w:hint="eastAsia"/>
                <w:kern w:val="0"/>
                <w:sz w:val="24"/>
              </w:rPr>
              <w:t>2</w:t>
            </w:r>
            <w:r w:rsidRPr="00D65A4E">
              <w:rPr>
                <w:kern w:val="0"/>
                <w:sz w:val="24"/>
              </w:rPr>
              <w:t xml:space="preserve"> </w:t>
            </w:r>
          </w:p>
        </w:tc>
        <w:tc>
          <w:tcPr>
            <w:tcW w:w="1358"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272</w:t>
            </w:r>
            <w:r w:rsidRPr="00D65A4E">
              <w:rPr>
                <w:kern w:val="0"/>
                <w:sz w:val="24"/>
              </w:rPr>
              <w:t>-00</w:t>
            </w:r>
            <w:r w:rsidRPr="00D65A4E">
              <w:rPr>
                <w:rFonts w:hint="eastAsia"/>
                <w:kern w:val="0"/>
                <w:sz w:val="24"/>
              </w:rPr>
              <w:t>3</w:t>
            </w:r>
            <w:r w:rsidRPr="00D65A4E">
              <w:rPr>
                <w:kern w:val="0"/>
                <w:sz w:val="24"/>
              </w:rPr>
              <w:t>-0</w:t>
            </w:r>
            <w:r w:rsidRPr="00D65A4E">
              <w:rPr>
                <w:rFonts w:hint="eastAsia"/>
                <w:kern w:val="0"/>
                <w:sz w:val="24"/>
              </w:rPr>
              <w:t>2</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0.6</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4</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废纱布</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shd w:val="clear" w:color="auto" w:fill="auto"/>
            <w:vAlign w:val="center"/>
          </w:tcPr>
          <w:p w:rsidR="00427B18" w:rsidRPr="00D65A4E" w:rsidRDefault="00427B18" w:rsidP="00595990">
            <w:pPr>
              <w:widowControl/>
              <w:jc w:val="center"/>
              <w:rPr>
                <w:kern w:val="0"/>
                <w:sz w:val="24"/>
              </w:rPr>
            </w:pPr>
            <w:r w:rsidRPr="00D65A4E">
              <w:rPr>
                <w:kern w:val="0"/>
                <w:sz w:val="24"/>
              </w:rPr>
              <w:t>水针剂配置擦拭</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乙醇</w:t>
            </w:r>
          </w:p>
        </w:tc>
        <w:tc>
          <w:tcPr>
            <w:tcW w:w="1276" w:type="dxa"/>
            <w:vMerge/>
            <w:shd w:val="clear" w:color="auto" w:fill="auto"/>
            <w:vAlign w:val="center"/>
          </w:tcPr>
          <w:p w:rsidR="00427B18" w:rsidRPr="00D65A4E" w:rsidRDefault="00427B18" w:rsidP="00595990">
            <w:pPr>
              <w:widowControl/>
              <w:rPr>
                <w:kern w:val="0"/>
                <w:sz w:val="24"/>
              </w:rPr>
            </w:pPr>
          </w:p>
        </w:tc>
        <w:tc>
          <w:tcPr>
            <w:tcW w:w="851"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T/C</w:t>
            </w:r>
          </w:p>
          <w:p w:rsidR="00427B18" w:rsidRPr="00D65A4E" w:rsidRDefault="00427B18" w:rsidP="00595990">
            <w:pPr>
              <w:widowControl/>
              <w:jc w:val="center"/>
              <w:rPr>
                <w:kern w:val="0"/>
                <w:sz w:val="24"/>
              </w:rPr>
            </w:pPr>
            <w:r w:rsidRPr="00D65A4E">
              <w:rPr>
                <w:rFonts w:hint="eastAsia"/>
                <w:kern w:val="0"/>
                <w:sz w:val="24"/>
              </w:rPr>
              <w:t>/In/R</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HW</w:t>
            </w:r>
            <w:r w:rsidRPr="00D65A4E">
              <w:rPr>
                <w:rFonts w:hint="eastAsia"/>
                <w:kern w:val="0"/>
                <w:sz w:val="24"/>
              </w:rPr>
              <w:t>49</w:t>
            </w:r>
            <w:r w:rsidRPr="00D65A4E">
              <w:rPr>
                <w:kern w:val="0"/>
                <w:sz w:val="24"/>
              </w:rPr>
              <w:t xml:space="preserve"> </w:t>
            </w:r>
          </w:p>
        </w:tc>
        <w:tc>
          <w:tcPr>
            <w:tcW w:w="1358"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900</w:t>
            </w:r>
            <w:r w:rsidRPr="00D65A4E">
              <w:rPr>
                <w:kern w:val="0"/>
                <w:sz w:val="24"/>
              </w:rPr>
              <w:t>-0</w:t>
            </w:r>
            <w:r w:rsidRPr="00D65A4E">
              <w:rPr>
                <w:rFonts w:hint="eastAsia"/>
                <w:kern w:val="0"/>
                <w:sz w:val="24"/>
              </w:rPr>
              <w:t>41</w:t>
            </w:r>
            <w:r w:rsidRPr="00D65A4E">
              <w:rPr>
                <w:kern w:val="0"/>
                <w:sz w:val="24"/>
              </w:rPr>
              <w:t>-</w:t>
            </w:r>
            <w:r w:rsidRPr="00D65A4E">
              <w:rPr>
                <w:rFonts w:hint="eastAsia"/>
                <w:kern w:val="0"/>
                <w:sz w:val="24"/>
              </w:rPr>
              <w:t>49</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1</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5</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废包装材料</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shd w:val="clear" w:color="auto" w:fill="auto"/>
            <w:vAlign w:val="center"/>
          </w:tcPr>
          <w:p w:rsidR="00427B18" w:rsidRPr="00D65A4E" w:rsidRDefault="00427B18" w:rsidP="00595990">
            <w:pPr>
              <w:widowControl/>
              <w:jc w:val="center"/>
              <w:rPr>
                <w:kern w:val="0"/>
                <w:sz w:val="24"/>
              </w:rPr>
            </w:pPr>
            <w:r w:rsidRPr="00D65A4E">
              <w:rPr>
                <w:kern w:val="0"/>
                <w:sz w:val="24"/>
              </w:rPr>
              <w:t>水针剂：</w:t>
            </w:r>
            <w:proofErr w:type="gramStart"/>
            <w:r w:rsidRPr="00D65A4E">
              <w:rPr>
                <w:kern w:val="0"/>
                <w:sz w:val="24"/>
              </w:rPr>
              <w:t>原料药脱外包装</w:t>
            </w:r>
            <w:proofErr w:type="gramEnd"/>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原料药</w:t>
            </w:r>
          </w:p>
        </w:tc>
        <w:tc>
          <w:tcPr>
            <w:tcW w:w="1276" w:type="dxa"/>
            <w:vMerge/>
            <w:shd w:val="clear" w:color="auto" w:fill="auto"/>
            <w:vAlign w:val="center"/>
          </w:tcPr>
          <w:p w:rsidR="00427B18" w:rsidRPr="00D65A4E" w:rsidRDefault="00427B18" w:rsidP="00595990">
            <w:pPr>
              <w:widowControl/>
              <w:rPr>
                <w:kern w:val="0"/>
                <w:sz w:val="24"/>
              </w:rPr>
            </w:pPr>
          </w:p>
        </w:tc>
        <w:tc>
          <w:tcPr>
            <w:tcW w:w="851"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T/C</w:t>
            </w:r>
          </w:p>
          <w:p w:rsidR="00427B18" w:rsidRPr="00D65A4E" w:rsidRDefault="00427B18" w:rsidP="00595990">
            <w:pPr>
              <w:widowControl/>
              <w:jc w:val="center"/>
              <w:rPr>
                <w:kern w:val="0"/>
                <w:sz w:val="24"/>
              </w:rPr>
            </w:pPr>
            <w:r w:rsidRPr="00D65A4E">
              <w:rPr>
                <w:rFonts w:hint="eastAsia"/>
                <w:kern w:val="0"/>
                <w:sz w:val="24"/>
              </w:rPr>
              <w:t>/In/R</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HW</w:t>
            </w:r>
            <w:r w:rsidRPr="00D65A4E">
              <w:rPr>
                <w:rFonts w:hint="eastAsia"/>
                <w:kern w:val="0"/>
                <w:sz w:val="24"/>
              </w:rPr>
              <w:t>49</w:t>
            </w:r>
            <w:r w:rsidRPr="00D65A4E">
              <w:rPr>
                <w:kern w:val="0"/>
                <w:sz w:val="24"/>
              </w:rPr>
              <w:t xml:space="preserve"> </w:t>
            </w:r>
          </w:p>
        </w:tc>
        <w:tc>
          <w:tcPr>
            <w:tcW w:w="1358"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900</w:t>
            </w:r>
            <w:r w:rsidRPr="00D65A4E">
              <w:rPr>
                <w:kern w:val="0"/>
                <w:sz w:val="24"/>
              </w:rPr>
              <w:t>-0</w:t>
            </w:r>
            <w:r w:rsidRPr="00D65A4E">
              <w:rPr>
                <w:rFonts w:hint="eastAsia"/>
                <w:kern w:val="0"/>
                <w:sz w:val="24"/>
              </w:rPr>
              <w:t>41</w:t>
            </w:r>
            <w:r w:rsidRPr="00D65A4E">
              <w:rPr>
                <w:kern w:val="0"/>
                <w:sz w:val="24"/>
              </w:rPr>
              <w:t>-</w:t>
            </w:r>
            <w:r w:rsidRPr="00D65A4E">
              <w:rPr>
                <w:rFonts w:hint="eastAsia"/>
                <w:kern w:val="0"/>
                <w:sz w:val="24"/>
              </w:rPr>
              <w:t>49</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0.05</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6</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废活性炭</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shd w:val="clear" w:color="auto" w:fill="auto"/>
            <w:vAlign w:val="center"/>
          </w:tcPr>
          <w:p w:rsidR="00427B18" w:rsidRPr="00D65A4E" w:rsidRDefault="00427B18" w:rsidP="00595990">
            <w:pPr>
              <w:widowControl/>
              <w:jc w:val="center"/>
              <w:rPr>
                <w:kern w:val="0"/>
                <w:sz w:val="24"/>
              </w:rPr>
            </w:pPr>
            <w:r w:rsidRPr="00D65A4E">
              <w:rPr>
                <w:kern w:val="0"/>
                <w:sz w:val="24"/>
              </w:rPr>
              <w:t>废气处理</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乙醇</w:t>
            </w:r>
            <w:r w:rsidRPr="00D65A4E">
              <w:rPr>
                <w:kern w:val="0"/>
                <w:sz w:val="24"/>
              </w:rPr>
              <w:t>/</w:t>
            </w:r>
            <w:r w:rsidRPr="00D65A4E">
              <w:rPr>
                <w:kern w:val="0"/>
                <w:sz w:val="24"/>
              </w:rPr>
              <w:t>乙酸乙酯</w:t>
            </w:r>
            <w:r w:rsidRPr="00D65A4E">
              <w:rPr>
                <w:kern w:val="0"/>
                <w:sz w:val="24"/>
              </w:rPr>
              <w:t>/</w:t>
            </w:r>
            <w:r w:rsidRPr="00D65A4E">
              <w:rPr>
                <w:kern w:val="0"/>
                <w:sz w:val="24"/>
              </w:rPr>
              <w:t>甲醇、活性炭</w:t>
            </w:r>
          </w:p>
        </w:tc>
        <w:tc>
          <w:tcPr>
            <w:tcW w:w="1276" w:type="dxa"/>
            <w:vMerge/>
            <w:shd w:val="clear" w:color="auto" w:fill="auto"/>
            <w:vAlign w:val="center"/>
          </w:tcPr>
          <w:p w:rsidR="00427B18" w:rsidRPr="00D65A4E" w:rsidRDefault="00427B18" w:rsidP="00595990">
            <w:pPr>
              <w:widowControl/>
              <w:rPr>
                <w:kern w:val="0"/>
                <w:sz w:val="24"/>
              </w:rPr>
            </w:pPr>
          </w:p>
        </w:tc>
        <w:tc>
          <w:tcPr>
            <w:tcW w:w="851" w:type="dxa"/>
            <w:shd w:val="clear" w:color="auto" w:fill="auto"/>
            <w:noWrap/>
            <w:vAlign w:val="center"/>
          </w:tcPr>
          <w:p w:rsidR="00427B18" w:rsidRPr="00D65A4E" w:rsidRDefault="00427B18" w:rsidP="00595990">
            <w:pPr>
              <w:widowControl/>
              <w:jc w:val="center"/>
              <w:rPr>
                <w:kern w:val="0"/>
                <w:sz w:val="24"/>
              </w:rPr>
            </w:pPr>
            <w:r w:rsidRPr="00D65A4E">
              <w:rPr>
                <w:rFonts w:hint="eastAsia"/>
                <w:kern w:val="0"/>
                <w:sz w:val="24"/>
              </w:rPr>
              <w:t>T</w:t>
            </w:r>
          </w:p>
        </w:tc>
        <w:tc>
          <w:tcPr>
            <w:tcW w:w="1559" w:type="dxa"/>
            <w:shd w:val="clear" w:color="auto" w:fill="auto"/>
            <w:noWrap/>
            <w:vAlign w:val="center"/>
          </w:tcPr>
          <w:p w:rsidR="00427B18" w:rsidRPr="00D65A4E" w:rsidRDefault="00427B18" w:rsidP="00595990">
            <w:pPr>
              <w:widowControl/>
              <w:jc w:val="center"/>
              <w:rPr>
                <w:kern w:val="0"/>
                <w:sz w:val="24"/>
              </w:rPr>
            </w:pPr>
            <w:r w:rsidRPr="00D65A4E">
              <w:rPr>
                <w:kern w:val="0"/>
                <w:sz w:val="24"/>
              </w:rPr>
              <w:t>HW</w:t>
            </w:r>
            <w:r w:rsidRPr="00D65A4E">
              <w:rPr>
                <w:rFonts w:hint="eastAsia"/>
                <w:kern w:val="0"/>
                <w:sz w:val="24"/>
              </w:rPr>
              <w:t>02</w:t>
            </w:r>
            <w:r w:rsidRPr="00D65A4E">
              <w:rPr>
                <w:kern w:val="0"/>
                <w:sz w:val="24"/>
              </w:rPr>
              <w:t xml:space="preserve"> </w:t>
            </w:r>
          </w:p>
        </w:tc>
        <w:tc>
          <w:tcPr>
            <w:tcW w:w="1358" w:type="dxa"/>
            <w:shd w:val="clear" w:color="auto" w:fill="auto"/>
            <w:noWrap/>
            <w:vAlign w:val="center"/>
          </w:tcPr>
          <w:p w:rsidR="00427B18" w:rsidRPr="00D65A4E" w:rsidRDefault="00427B18" w:rsidP="00595990">
            <w:pPr>
              <w:widowControl/>
              <w:jc w:val="center"/>
              <w:rPr>
                <w:kern w:val="0"/>
                <w:sz w:val="24"/>
              </w:rPr>
            </w:pPr>
            <w:r w:rsidRPr="00D65A4E">
              <w:rPr>
                <w:rFonts w:hint="eastAsia"/>
                <w:kern w:val="0"/>
                <w:sz w:val="24"/>
              </w:rPr>
              <w:t>271</w:t>
            </w:r>
            <w:r w:rsidRPr="00D65A4E">
              <w:rPr>
                <w:kern w:val="0"/>
                <w:sz w:val="24"/>
              </w:rPr>
              <w:t>-00</w:t>
            </w:r>
            <w:r w:rsidRPr="00D65A4E">
              <w:rPr>
                <w:rFonts w:hint="eastAsia"/>
                <w:kern w:val="0"/>
                <w:sz w:val="24"/>
              </w:rPr>
              <w:t>4</w:t>
            </w:r>
            <w:r w:rsidRPr="00D65A4E">
              <w:rPr>
                <w:kern w:val="0"/>
                <w:sz w:val="24"/>
              </w:rPr>
              <w:t>-0</w:t>
            </w:r>
            <w:r w:rsidRPr="00D65A4E">
              <w:rPr>
                <w:rFonts w:hint="eastAsia"/>
                <w:kern w:val="0"/>
                <w:sz w:val="24"/>
              </w:rPr>
              <w:t>2</w:t>
            </w:r>
          </w:p>
        </w:tc>
        <w:tc>
          <w:tcPr>
            <w:tcW w:w="1084"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4.94</w:t>
            </w:r>
            <w:r w:rsidRPr="00D65A4E">
              <w:rPr>
                <w:kern w:val="0"/>
                <w:sz w:val="24"/>
              </w:rPr>
              <w:t xml:space="preserve">　</w:t>
            </w:r>
          </w:p>
        </w:tc>
      </w:tr>
      <w:tr w:rsidR="00427B18" w:rsidRPr="00D65A4E" w:rsidTr="006E7A06">
        <w:trPr>
          <w:trHeight w:val="476"/>
        </w:trPr>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7</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蒸馏残渣</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shd w:val="clear" w:color="auto" w:fill="auto"/>
            <w:vAlign w:val="center"/>
          </w:tcPr>
          <w:p w:rsidR="00427B18" w:rsidRPr="00D65A4E" w:rsidRDefault="00427B18" w:rsidP="00595990">
            <w:pPr>
              <w:widowControl/>
              <w:jc w:val="center"/>
              <w:rPr>
                <w:kern w:val="0"/>
                <w:sz w:val="24"/>
              </w:rPr>
            </w:pPr>
            <w:r w:rsidRPr="00D65A4E">
              <w:rPr>
                <w:kern w:val="0"/>
                <w:sz w:val="24"/>
              </w:rPr>
              <w:t>废水处理</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盐分、氮</w:t>
            </w:r>
          </w:p>
        </w:tc>
        <w:tc>
          <w:tcPr>
            <w:tcW w:w="1276" w:type="dxa"/>
            <w:vMerge/>
            <w:shd w:val="clear" w:color="auto" w:fill="auto"/>
            <w:vAlign w:val="center"/>
          </w:tcPr>
          <w:p w:rsidR="00427B18" w:rsidRPr="00D65A4E" w:rsidRDefault="00427B18" w:rsidP="00595990">
            <w:pPr>
              <w:widowControl/>
              <w:rPr>
                <w:kern w:val="0"/>
                <w:sz w:val="24"/>
              </w:rPr>
            </w:pPr>
          </w:p>
        </w:tc>
        <w:tc>
          <w:tcPr>
            <w:tcW w:w="851" w:type="dxa"/>
            <w:shd w:val="clear" w:color="auto" w:fill="auto"/>
            <w:noWrap/>
            <w:vAlign w:val="center"/>
          </w:tcPr>
          <w:p w:rsidR="00427B18" w:rsidRPr="00D65A4E" w:rsidRDefault="00427B18" w:rsidP="00595990">
            <w:pPr>
              <w:widowControl/>
              <w:jc w:val="center"/>
              <w:rPr>
                <w:kern w:val="0"/>
                <w:sz w:val="24"/>
              </w:rPr>
            </w:pPr>
            <w:r w:rsidRPr="00D65A4E">
              <w:rPr>
                <w:kern w:val="0"/>
                <w:sz w:val="24"/>
              </w:rPr>
              <w:t>T</w:t>
            </w:r>
          </w:p>
        </w:tc>
        <w:tc>
          <w:tcPr>
            <w:tcW w:w="1559" w:type="dxa"/>
            <w:shd w:val="clear" w:color="auto" w:fill="auto"/>
            <w:noWrap/>
            <w:vAlign w:val="center"/>
          </w:tcPr>
          <w:p w:rsidR="00427B18" w:rsidRPr="00D65A4E" w:rsidRDefault="00427B18" w:rsidP="00595990">
            <w:pPr>
              <w:widowControl/>
              <w:jc w:val="center"/>
              <w:rPr>
                <w:kern w:val="0"/>
                <w:sz w:val="24"/>
              </w:rPr>
            </w:pPr>
            <w:r w:rsidRPr="00D65A4E">
              <w:rPr>
                <w:kern w:val="0"/>
                <w:sz w:val="24"/>
              </w:rPr>
              <w:t>HW0</w:t>
            </w:r>
            <w:r w:rsidRPr="00D65A4E">
              <w:rPr>
                <w:rFonts w:hint="eastAsia"/>
                <w:kern w:val="0"/>
                <w:sz w:val="24"/>
              </w:rPr>
              <w:t>2</w:t>
            </w:r>
            <w:r w:rsidRPr="00D65A4E">
              <w:rPr>
                <w:kern w:val="0"/>
                <w:sz w:val="24"/>
              </w:rPr>
              <w:t xml:space="preserve"> </w:t>
            </w:r>
          </w:p>
        </w:tc>
        <w:tc>
          <w:tcPr>
            <w:tcW w:w="1358" w:type="dxa"/>
            <w:shd w:val="clear" w:color="auto" w:fill="auto"/>
            <w:noWrap/>
            <w:vAlign w:val="center"/>
          </w:tcPr>
          <w:p w:rsidR="00427B18" w:rsidRPr="00D65A4E" w:rsidRDefault="00427B18" w:rsidP="00595990">
            <w:pPr>
              <w:widowControl/>
              <w:jc w:val="center"/>
              <w:rPr>
                <w:kern w:val="0"/>
                <w:sz w:val="24"/>
              </w:rPr>
            </w:pPr>
            <w:r w:rsidRPr="00D65A4E">
              <w:rPr>
                <w:rFonts w:hint="eastAsia"/>
                <w:kern w:val="0"/>
                <w:sz w:val="24"/>
              </w:rPr>
              <w:t>271</w:t>
            </w:r>
            <w:r w:rsidRPr="00D65A4E">
              <w:rPr>
                <w:kern w:val="0"/>
                <w:sz w:val="24"/>
              </w:rPr>
              <w:t>-00</w:t>
            </w:r>
            <w:r w:rsidRPr="00D65A4E">
              <w:rPr>
                <w:rFonts w:hint="eastAsia"/>
                <w:kern w:val="0"/>
                <w:sz w:val="24"/>
              </w:rPr>
              <w:t>1</w:t>
            </w:r>
            <w:r w:rsidRPr="00D65A4E">
              <w:rPr>
                <w:kern w:val="0"/>
                <w:sz w:val="24"/>
              </w:rPr>
              <w:t>-0</w:t>
            </w:r>
            <w:r w:rsidRPr="00D65A4E">
              <w:rPr>
                <w:rFonts w:hint="eastAsia"/>
                <w:kern w:val="0"/>
                <w:sz w:val="24"/>
              </w:rPr>
              <w:t>2</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94.86</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8</w:t>
            </w:r>
          </w:p>
        </w:tc>
        <w:tc>
          <w:tcPr>
            <w:tcW w:w="1559"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收集粉尘</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shd w:val="clear" w:color="auto" w:fill="auto"/>
            <w:vAlign w:val="center"/>
          </w:tcPr>
          <w:p w:rsidR="00427B18" w:rsidRPr="00D65A4E" w:rsidRDefault="00427B18" w:rsidP="00595990">
            <w:pPr>
              <w:widowControl/>
              <w:jc w:val="center"/>
              <w:rPr>
                <w:kern w:val="0"/>
                <w:sz w:val="24"/>
              </w:rPr>
            </w:pPr>
            <w:r w:rsidRPr="00D65A4E">
              <w:rPr>
                <w:kern w:val="0"/>
                <w:sz w:val="24"/>
              </w:rPr>
              <w:t>废气处理</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固体原料及产品</w:t>
            </w:r>
          </w:p>
        </w:tc>
        <w:tc>
          <w:tcPr>
            <w:tcW w:w="1276" w:type="dxa"/>
            <w:vMerge/>
            <w:shd w:val="clear" w:color="auto" w:fill="auto"/>
            <w:vAlign w:val="center"/>
          </w:tcPr>
          <w:p w:rsidR="00427B18" w:rsidRPr="00D65A4E" w:rsidRDefault="00427B18" w:rsidP="00595990">
            <w:pPr>
              <w:widowControl/>
              <w:rPr>
                <w:kern w:val="0"/>
                <w:sz w:val="24"/>
              </w:rPr>
            </w:pPr>
          </w:p>
        </w:tc>
        <w:tc>
          <w:tcPr>
            <w:tcW w:w="851" w:type="dxa"/>
            <w:shd w:val="clear" w:color="auto" w:fill="auto"/>
            <w:noWrap/>
            <w:vAlign w:val="center"/>
          </w:tcPr>
          <w:p w:rsidR="00427B18" w:rsidRPr="00D65A4E" w:rsidRDefault="00427B18" w:rsidP="00595990">
            <w:pPr>
              <w:widowControl/>
              <w:jc w:val="center"/>
              <w:rPr>
                <w:kern w:val="0"/>
                <w:sz w:val="24"/>
              </w:rPr>
            </w:pPr>
            <w:r w:rsidRPr="00D65A4E">
              <w:rPr>
                <w:kern w:val="0"/>
                <w:sz w:val="24"/>
              </w:rPr>
              <w:t>T</w:t>
            </w:r>
          </w:p>
        </w:tc>
        <w:tc>
          <w:tcPr>
            <w:tcW w:w="1559" w:type="dxa"/>
            <w:shd w:val="clear" w:color="auto" w:fill="auto"/>
            <w:noWrap/>
            <w:vAlign w:val="center"/>
          </w:tcPr>
          <w:p w:rsidR="00427B18" w:rsidRPr="00D65A4E" w:rsidRDefault="00427B18" w:rsidP="00595990">
            <w:pPr>
              <w:widowControl/>
              <w:jc w:val="center"/>
              <w:rPr>
                <w:kern w:val="0"/>
                <w:sz w:val="24"/>
              </w:rPr>
            </w:pPr>
            <w:r w:rsidRPr="00D65A4E">
              <w:rPr>
                <w:kern w:val="0"/>
                <w:sz w:val="24"/>
              </w:rPr>
              <w:t>HW0</w:t>
            </w:r>
            <w:r w:rsidRPr="00D65A4E">
              <w:rPr>
                <w:rFonts w:hint="eastAsia"/>
                <w:kern w:val="0"/>
                <w:sz w:val="24"/>
              </w:rPr>
              <w:t>2</w:t>
            </w:r>
            <w:r w:rsidRPr="00D65A4E">
              <w:rPr>
                <w:kern w:val="0"/>
                <w:sz w:val="24"/>
              </w:rPr>
              <w:t xml:space="preserve"> </w:t>
            </w:r>
          </w:p>
        </w:tc>
        <w:tc>
          <w:tcPr>
            <w:tcW w:w="1358" w:type="dxa"/>
            <w:shd w:val="clear" w:color="auto" w:fill="auto"/>
            <w:noWrap/>
            <w:vAlign w:val="center"/>
          </w:tcPr>
          <w:p w:rsidR="00427B18" w:rsidRPr="00D65A4E" w:rsidRDefault="00427B18" w:rsidP="00595990">
            <w:pPr>
              <w:widowControl/>
              <w:jc w:val="center"/>
              <w:rPr>
                <w:kern w:val="0"/>
                <w:sz w:val="24"/>
              </w:rPr>
            </w:pPr>
            <w:r w:rsidRPr="00D65A4E">
              <w:rPr>
                <w:rFonts w:hint="eastAsia"/>
                <w:kern w:val="0"/>
                <w:sz w:val="24"/>
              </w:rPr>
              <w:t>271</w:t>
            </w:r>
            <w:r w:rsidRPr="00D65A4E">
              <w:rPr>
                <w:kern w:val="0"/>
                <w:sz w:val="24"/>
              </w:rPr>
              <w:t>-00</w:t>
            </w:r>
            <w:r w:rsidRPr="00D65A4E">
              <w:rPr>
                <w:rFonts w:hint="eastAsia"/>
                <w:kern w:val="0"/>
                <w:sz w:val="24"/>
              </w:rPr>
              <w:t>5</w:t>
            </w:r>
            <w:r w:rsidRPr="00D65A4E">
              <w:rPr>
                <w:kern w:val="0"/>
                <w:sz w:val="24"/>
              </w:rPr>
              <w:t>-0</w:t>
            </w:r>
            <w:r w:rsidRPr="00D65A4E">
              <w:rPr>
                <w:rFonts w:hint="eastAsia"/>
                <w:kern w:val="0"/>
                <w:sz w:val="24"/>
              </w:rPr>
              <w:t>2</w:t>
            </w:r>
          </w:p>
        </w:tc>
        <w:tc>
          <w:tcPr>
            <w:tcW w:w="1084" w:type="dxa"/>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0.834</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9</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污泥</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shd w:val="clear" w:color="auto" w:fill="auto"/>
            <w:vAlign w:val="center"/>
          </w:tcPr>
          <w:p w:rsidR="00427B18" w:rsidRPr="00D65A4E" w:rsidRDefault="00427B18" w:rsidP="00595990">
            <w:pPr>
              <w:widowControl/>
              <w:jc w:val="center"/>
              <w:rPr>
                <w:kern w:val="0"/>
                <w:sz w:val="24"/>
              </w:rPr>
            </w:pPr>
            <w:r w:rsidRPr="00D65A4E">
              <w:rPr>
                <w:kern w:val="0"/>
                <w:sz w:val="24"/>
              </w:rPr>
              <w:t>废水处理</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污泥、微生物</w:t>
            </w:r>
          </w:p>
        </w:tc>
        <w:tc>
          <w:tcPr>
            <w:tcW w:w="1276" w:type="dxa"/>
            <w:vMerge/>
            <w:shd w:val="clear" w:color="auto" w:fill="auto"/>
            <w:vAlign w:val="center"/>
          </w:tcPr>
          <w:p w:rsidR="00427B18" w:rsidRPr="00D65A4E" w:rsidRDefault="00427B18" w:rsidP="00595990">
            <w:pPr>
              <w:widowControl/>
              <w:rPr>
                <w:kern w:val="0"/>
                <w:sz w:val="24"/>
              </w:rPr>
            </w:pPr>
          </w:p>
        </w:tc>
        <w:tc>
          <w:tcPr>
            <w:tcW w:w="851" w:type="dxa"/>
            <w:shd w:val="clear" w:color="auto" w:fill="auto"/>
            <w:vAlign w:val="center"/>
          </w:tcPr>
          <w:p w:rsidR="00427B18" w:rsidRPr="00D65A4E" w:rsidRDefault="00427B18" w:rsidP="00595990">
            <w:pPr>
              <w:widowControl/>
              <w:jc w:val="center"/>
              <w:rPr>
                <w:kern w:val="0"/>
                <w:sz w:val="24"/>
              </w:rPr>
            </w:pPr>
            <w:r w:rsidRPr="00D65A4E">
              <w:rPr>
                <w:kern w:val="0"/>
                <w:sz w:val="24"/>
              </w:rPr>
              <w:t xml:space="preserve">T </w:t>
            </w:r>
          </w:p>
        </w:tc>
        <w:tc>
          <w:tcPr>
            <w:tcW w:w="1559" w:type="dxa"/>
            <w:shd w:val="clear" w:color="auto" w:fill="auto"/>
            <w:noWrap/>
            <w:vAlign w:val="center"/>
          </w:tcPr>
          <w:p w:rsidR="00427B18" w:rsidRPr="00D65A4E" w:rsidRDefault="00427B18" w:rsidP="00595990">
            <w:pPr>
              <w:widowControl/>
              <w:jc w:val="center"/>
              <w:rPr>
                <w:kern w:val="0"/>
                <w:sz w:val="24"/>
              </w:rPr>
            </w:pPr>
            <w:r w:rsidRPr="00D65A4E">
              <w:rPr>
                <w:kern w:val="0"/>
                <w:sz w:val="24"/>
              </w:rPr>
              <w:t>HW</w:t>
            </w:r>
            <w:r w:rsidRPr="00D65A4E">
              <w:rPr>
                <w:rFonts w:hint="eastAsia"/>
                <w:kern w:val="0"/>
                <w:sz w:val="24"/>
              </w:rPr>
              <w:t>06</w:t>
            </w:r>
            <w:r w:rsidRPr="00D65A4E">
              <w:rPr>
                <w:kern w:val="0"/>
                <w:sz w:val="24"/>
              </w:rPr>
              <w:t xml:space="preserve"> </w:t>
            </w:r>
          </w:p>
        </w:tc>
        <w:tc>
          <w:tcPr>
            <w:tcW w:w="1358" w:type="dxa"/>
            <w:shd w:val="clear" w:color="auto" w:fill="auto"/>
            <w:noWrap/>
            <w:vAlign w:val="center"/>
          </w:tcPr>
          <w:p w:rsidR="00427B18" w:rsidRPr="00D65A4E" w:rsidRDefault="00427B18" w:rsidP="00595990">
            <w:pPr>
              <w:widowControl/>
              <w:rPr>
                <w:kern w:val="0"/>
                <w:sz w:val="24"/>
              </w:rPr>
            </w:pPr>
            <w:r w:rsidRPr="00D65A4E">
              <w:rPr>
                <w:kern w:val="0"/>
                <w:sz w:val="24"/>
              </w:rPr>
              <w:t>900-410-06</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2</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rFonts w:hint="eastAsia"/>
                <w:kern w:val="0"/>
                <w:sz w:val="24"/>
              </w:rPr>
              <w:t>10</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废胶塞</w:t>
            </w:r>
            <w:r w:rsidRPr="00D65A4E">
              <w:rPr>
                <w:rFonts w:hint="eastAsia"/>
                <w:kern w:val="0"/>
                <w:sz w:val="24"/>
              </w:rPr>
              <w:t>*</w:t>
            </w:r>
          </w:p>
        </w:tc>
        <w:tc>
          <w:tcPr>
            <w:tcW w:w="448" w:type="dxa"/>
            <w:vMerge w:val="restart"/>
            <w:shd w:val="clear" w:color="auto" w:fill="auto"/>
            <w:vAlign w:val="center"/>
          </w:tcPr>
          <w:p w:rsidR="00427B18" w:rsidRPr="00D65A4E" w:rsidRDefault="00427B18" w:rsidP="00595990">
            <w:pPr>
              <w:widowControl/>
              <w:jc w:val="center"/>
              <w:rPr>
                <w:kern w:val="0"/>
                <w:sz w:val="24"/>
              </w:rPr>
            </w:pPr>
            <w:r w:rsidRPr="00D65A4E">
              <w:rPr>
                <w:kern w:val="0"/>
                <w:sz w:val="24"/>
              </w:rPr>
              <w:t>一般工业废物</w:t>
            </w:r>
          </w:p>
        </w:tc>
        <w:tc>
          <w:tcPr>
            <w:tcW w:w="2080" w:type="dxa"/>
            <w:vMerge w:val="restart"/>
            <w:shd w:val="clear" w:color="auto" w:fill="auto"/>
            <w:vAlign w:val="center"/>
          </w:tcPr>
          <w:p w:rsidR="00427B18" w:rsidRPr="00D65A4E" w:rsidRDefault="00427B18" w:rsidP="00595990">
            <w:pPr>
              <w:widowControl/>
              <w:jc w:val="center"/>
              <w:rPr>
                <w:kern w:val="0"/>
                <w:sz w:val="24"/>
              </w:rPr>
            </w:pPr>
            <w:r w:rsidRPr="00D65A4E">
              <w:rPr>
                <w:kern w:val="0"/>
                <w:sz w:val="24"/>
              </w:rPr>
              <w:t>水针剂胶塞、包装瓶检验</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橡胶</w:t>
            </w:r>
          </w:p>
        </w:tc>
        <w:tc>
          <w:tcPr>
            <w:tcW w:w="1276"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851"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1559" w:type="dxa"/>
            <w:vMerge w:val="restart"/>
            <w:shd w:val="clear" w:color="auto" w:fill="auto"/>
            <w:noWrap/>
            <w:vAlign w:val="center"/>
          </w:tcPr>
          <w:p w:rsidR="00427B18" w:rsidRPr="00D65A4E" w:rsidRDefault="00427B18" w:rsidP="00595990">
            <w:pPr>
              <w:widowControl/>
              <w:jc w:val="center"/>
              <w:rPr>
                <w:kern w:val="0"/>
                <w:sz w:val="24"/>
              </w:rPr>
            </w:pPr>
            <w:r w:rsidRPr="00D65A4E">
              <w:rPr>
                <w:kern w:val="0"/>
                <w:sz w:val="24"/>
              </w:rPr>
              <w:t>86</w:t>
            </w:r>
          </w:p>
        </w:tc>
        <w:tc>
          <w:tcPr>
            <w:tcW w:w="1358"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5</w:t>
            </w:r>
            <w:r w:rsidRPr="00D65A4E">
              <w:rPr>
                <w:kern w:val="0"/>
                <w:sz w:val="24"/>
              </w:rPr>
              <w:t>万个</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1</w:t>
            </w:r>
            <w:r w:rsidRPr="00D65A4E">
              <w:rPr>
                <w:rFonts w:hint="eastAsia"/>
                <w:kern w:val="0"/>
                <w:sz w:val="24"/>
              </w:rPr>
              <w:t>1</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废铝盖</w:t>
            </w:r>
            <w:r w:rsidRPr="00D65A4E">
              <w:rPr>
                <w:rFonts w:hint="eastAsia"/>
                <w:kern w:val="0"/>
                <w:sz w:val="24"/>
              </w:rPr>
              <w:t>*</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vMerge/>
            <w:shd w:val="clear" w:color="auto" w:fill="auto"/>
            <w:vAlign w:val="center"/>
          </w:tcPr>
          <w:p w:rsidR="00427B18" w:rsidRPr="00D65A4E" w:rsidRDefault="00427B18" w:rsidP="00595990">
            <w:pPr>
              <w:widowControl/>
              <w:rPr>
                <w:kern w:val="0"/>
                <w:sz w:val="24"/>
              </w:rPr>
            </w:pP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铝</w:t>
            </w:r>
          </w:p>
        </w:tc>
        <w:tc>
          <w:tcPr>
            <w:tcW w:w="1276"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851"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1559" w:type="dxa"/>
            <w:vMerge/>
            <w:shd w:val="clear" w:color="auto" w:fill="auto"/>
            <w:vAlign w:val="center"/>
          </w:tcPr>
          <w:p w:rsidR="00427B18" w:rsidRPr="00D65A4E" w:rsidRDefault="00427B18" w:rsidP="00595990">
            <w:pPr>
              <w:widowControl/>
              <w:rPr>
                <w:kern w:val="0"/>
                <w:sz w:val="24"/>
              </w:rPr>
            </w:pPr>
          </w:p>
        </w:tc>
        <w:tc>
          <w:tcPr>
            <w:tcW w:w="1358"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6</w:t>
            </w:r>
            <w:r w:rsidRPr="00D65A4E">
              <w:rPr>
                <w:kern w:val="0"/>
                <w:sz w:val="24"/>
              </w:rPr>
              <w:t>万个</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1</w:t>
            </w:r>
            <w:r w:rsidRPr="00D65A4E">
              <w:rPr>
                <w:rFonts w:hint="eastAsia"/>
                <w:kern w:val="0"/>
                <w:sz w:val="24"/>
              </w:rPr>
              <w:t>2</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废包装瓶</w:t>
            </w:r>
            <w:r w:rsidRPr="00D65A4E">
              <w:rPr>
                <w:rFonts w:hint="eastAsia"/>
                <w:kern w:val="0"/>
                <w:sz w:val="24"/>
              </w:rPr>
              <w:t>*</w:t>
            </w:r>
          </w:p>
        </w:tc>
        <w:tc>
          <w:tcPr>
            <w:tcW w:w="448" w:type="dxa"/>
            <w:vMerge/>
            <w:shd w:val="clear" w:color="auto" w:fill="auto"/>
            <w:vAlign w:val="center"/>
          </w:tcPr>
          <w:p w:rsidR="00427B18" w:rsidRPr="00D65A4E" w:rsidRDefault="00427B18" w:rsidP="00595990">
            <w:pPr>
              <w:widowControl/>
              <w:rPr>
                <w:kern w:val="0"/>
                <w:sz w:val="24"/>
              </w:rPr>
            </w:pPr>
          </w:p>
        </w:tc>
        <w:tc>
          <w:tcPr>
            <w:tcW w:w="2080" w:type="dxa"/>
            <w:vMerge/>
            <w:shd w:val="clear" w:color="auto" w:fill="auto"/>
            <w:vAlign w:val="center"/>
          </w:tcPr>
          <w:p w:rsidR="00427B18" w:rsidRPr="00D65A4E" w:rsidRDefault="00427B18" w:rsidP="00595990">
            <w:pPr>
              <w:widowControl/>
              <w:rPr>
                <w:kern w:val="0"/>
                <w:sz w:val="24"/>
              </w:rPr>
            </w:pP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玻璃</w:t>
            </w:r>
          </w:p>
        </w:tc>
        <w:tc>
          <w:tcPr>
            <w:tcW w:w="1276"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851"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1559" w:type="dxa"/>
            <w:vMerge/>
            <w:shd w:val="clear" w:color="auto" w:fill="auto"/>
            <w:vAlign w:val="center"/>
          </w:tcPr>
          <w:p w:rsidR="00427B18" w:rsidRPr="00D65A4E" w:rsidRDefault="00427B18" w:rsidP="00595990">
            <w:pPr>
              <w:widowControl/>
              <w:rPr>
                <w:kern w:val="0"/>
                <w:sz w:val="24"/>
              </w:rPr>
            </w:pPr>
          </w:p>
        </w:tc>
        <w:tc>
          <w:tcPr>
            <w:tcW w:w="1358"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7</w:t>
            </w:r>
            <w:r w:rsidRPr="00D65A4E">
              <w:rPr>
                <w:kern w:val="0"/>
                <w:sz w:val="24"/>
              </w:rPr>
              <w:t>万个</w:t>
            </w:r>
          </w:p>
        </w:tc>
      </w:tr>
      <w:tr w:rsidR="00427B18" w:rsidRPr="00D65A4E" w:rsidTr="00427B18">
        <w:tc>
          <w:tcPr>
            <w:tcW w:w="534" w:type="dxa"/>
            <w:tcBorders>
              <w:left w:val="nil"/>
            </w:tcBorders>
            <w:shd w:val="clear" w:color="auto" w:fill="auto"/>
            <w:vAlign w:val="center"/>
          </w:tcPr>
          <w:p w:rsidR="00427B18" w:rsidRPr="00D65A4E" w:rsidRDefault="00427B18" w:rsidP="00595990">
            <w:pPr>
              <w:widowControl/>
              <w:jc w:val="center"/>
              <w:rPr>
                <w:kern w:val="0"/>
                <w:sz w:val="24"/>
              </w:rPr>
            </w:pPr>
            <w:r w:rsidRPr="00D65A4E">
              <w:rPr>
                <w:kern w:val="0"/>
                <w:sz w:val="24"/>
              </w:rPr>
              <w:t>1</w:t>
            </w:r>
            <w:r w:rsidRPr="00D65A4E">
              <w:rPr>
                <w:rFonts w:hint="eastAsia"/>
                <w:kern w:val="0"/>
                <w:sz w:val="24"/>
              </w:rPr>
              <w:t>3</w:t>
            </w:r>
          </w:p>
        </w:tc>
        <w:tc>
          <w:tcPr>
            <w:tcW w:w="1559" w:type="dxa"/>
            <w:shd w:val="clear" w:color="auto" w:fill="auto"/>
            <w:vAlign w:val="center"/>
          </w:tcPr>
          <w:p w:rsidR="00427B18" w:rsidRPr="00D65A4E" w:rsidRDefault="00427B18" w:rsidP="00595990">
            <w:pPr>
              <w:widowControl/>
              <w:jc w:val="center"/>
              <w:rPr>
                <w:kern w:val="0"/>
                <w:sz w:val="24"/>
              </w:rPr>
            </w:pPr>
            <w:r w:rsidRPr="00D65A4E">
              <w:rPr>
                <w:kern w:val="0"/>
                <w:sz w:val="24"/>
              </w:rPr>
              <w:t>生活垃圾</w:t>
            </w:r>
          </w:p>
        </w:tc>
        <w:tc>
          <w:tcPr>
            <w:tcW w:w="448" w:type="dxa"/>
            <w:shd w:val="clear" w:color="auto" w:fill="auto"/>
            <w:noWrap/>
            <w:vAlign w:val="center"/>
          </w:tcPr>
          <w:p w:rsidR="00427B18" w:rsidRPr="00D65A4E" w:rsidRDefault="00427B18" w:rsidP="00595990">
            <w:pPr>
              <w:widowControl/>
              <w:rPr>
                <w:kern w:val="0"/>
                <w:sz w:val="24"/>
              </w:rPr>
            </w:pPr>
            <w:r w:rsidRPr="00D65A4E">
              <w:rPr>
                <w:kern w:val="0"/>
                <w:sz w:val="24"/>
              </w:rPr>
              <w:t>/</w:t>
            </w:r>
          </w:p>
        </w:tc>
        <w:tc>
          <w:tcPr>
            <w:tcW w:w="2080" w:type="dxa"/>
            <w:shd w:val="clear" w:color="auto" w:fill="auto"/>
            <w:vAlign w:val="center"/>
          </w:tcPr>
          <w:p w:rsidR="00427B18" w:rsidRPr="00D65A4E" w:rsidRDefault="00427B18" w:rsidP="00595990">
            <w:pPr>
              <w:widowControl/>
              <w:jc w:val="center"/>
              <w:rPr>
                <w:kern w:val="0"/>
                <w:sz w:val="24"/>
              </w:rPr>
            </w:pPr>
            <w:r w:rsidRPr="00D65A4E">
              <w:rPr>
                <w:kern w:val="0"/>
                <w:sz w:val="24"/>
              </w:rPr>
              <w:t>生活</w:t>
            </w:r>
          </w:p>
        </w:tc>
        <w:tc>
          <w:tcPr>
            <w:tcW w:w="873" w:type="dxa"/>
            <w:shd w:val="clear" w:color="auto" w:fill="auto"/>
            <w:vAlign w:val="center"/>
          </w:tcPr>
          <w:p w:rsidR="00427B18" w:rsidRPr="00D65A4E" w:rsidRDefault="00427B18" w:rsidP="00595990">
            <w:pPr>
              <w:widowControl/>
              <w:jc w:val="center"/>
              <w:rPr>
                <w:kern w:val="0"/>
                <w:sz w:val="24"/>
              </w:rPr>
            </w:pPr>
            <w:r w:rsidRPr="00D65A4E">
              <w:rPr>
                <w:kern w:val="0"/>
                <w:sz w:val="24"/>
              </w:rPr>
              <w:t>固态</w:t>
            </w:r>
          </w:p>
        </w:tc>
        <w:tc>
          <w:tcPr>
            <w:tcW w:w="2552" w:type="dxa"/>
            <w:shd w:val="clear" w:color="auto" w:fill="auto"/>
            <w:vAlign w:val="center"/>
          </w:tcPr>
          <w:p w:rsidR="00427B18" w:rsidRPr="00D65A4E" w:rsidRDefault="00427B18" w:rsidP="00595990">
            <w:pPr>
              <w:widowControl/>
              <w:jc w:val="center"/>
              <w:rPr>
                <w:kern w:val="0"/>
                <w:sz w:val="24"/>
              </w:rPr>
            </w:pPr>
            <w:r w:rsidRPr="00D65A4E">
              <w:rPr>
                <w:kern w:val="0"/>
                <w:sz w:val="24"/>
              </w:rPr>
              <w:t>塑料、纸品等</w:t>
            </w:r>
          </w:p>
        </w:tc>
        <w:tc>
          <w:tcPr>
            <w:tcW w:w="1276"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851"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1559" w:type="dxa"/>
            <w:shd w:val="clear" w:color="auto" w:fill="auto"/>
            <w:noWrap/>
            <w:vAlign w:val="center"/>
          </w:tcPr>
          <w:p w:rsidR="00427B18" w:rsidRPr="00D65A4E" w:rsidRDefault="00427B18" w:rsidP="00595990">
            <w:pPr>
              <w:widowControl/>
              <w:jc w:val="center"/>
              <w:rPr>
                <w:kern w:val="0"/>
                <w:sz w:val="24"/>
              </w:rPr>
            </w:pPr>
            <w:r w:rsidRPr="00D65A4E">
              <w:rPr>
                <w:kern w:val="0"/>
                <w:sz w:val="24"/>
              </w:rPr>
              <w:t>99</w:t>
            </w:r>
          </w:p>
        </w:tc>
        <w:tc>
          <w:tcPr>
            <w:tcW w:w="1358" w:type="dxa"/>
            <w:shd w:val="clear" w:color="auto" w:fill="auto"/>
            <w:vAlign w:val="center"/>
          </w:tcPr>
          <w:p w:rsidR="00427B18" w:rsidRPr="00D65A4E" w:rsidRDefault="00427B18" w:rsidP="00595990">
            <w:pPr>
              <w:widowControl/>
              <w:jc w:val="center"/>
              <w:rPr>
                <w:kern w:val="0"/>
                <w:sz w:val="24"/>
              </w:rPr>
            </w:pPr>
            <w:r w:rsidRPr="00D65A4E">
              <w:rPr>
                <w:kern w:val="0"/>
                <w:sz w:val="24"/>
              </w:rPr>
              <w:t>/</w:t>
            </w:r>
          </w:p>
        </w:tc>
        <w:tc>
          <w:tcPr>
            <w:tcW w:w="1084" w:type="dxa"/>
            <w:shd w:val="clear" w:color="auto" w:fill="auto"/>
            <w:vAlign w:val="center"/>
          </w:tcPr>
          <w:p w:rsidR="00427B18" w:rsidRPr="00D65A4E" w:rsidRDefault="00427B18" w:rsidP="00595990">
            <w:pPr>
              <w:widowControl/>
              <w:jc w:val="center"/>
              <w:rPr>
                <w:kern w:val="0"/>
                <w:sz w:val="24"/>
              </w:rPr>
            </w:pPr>
            <w:r w:rsidRPr="00D65A4E">
              <w:rPr>
                <w:kern w:val="0"/>
                <w:sz w:val="24"/>
              </w:rPr>
              <w:t>9</w:t>
            </w:r>
          </w:p>
        </w:tc>
      </w:tr>
    </w:tbl>
    <w:p w:rsidR="00427B18" w:rsidRPr="00D65A4E" w:rsidRDefault="00427B18" w:rsidP="00427B18">
      <w:pPr>
        <w:tabs>
          <w:tab w:val="left" w:pos="5560"/>
        </w:tabs>
        <w:ind w:firstLine="420"/>
        <w:rPr>
          <w:b/>
          <w:szCs w:val="21"/>
        </w:rPr>
        <w:sectPr w:rsidR="00427B18" w:rsidRPr="00D65A4E" w:rsidSect="00595990">
          <w:pgSz w:w="16838" w:h="11906" w:orient="landscape"/>
          <w:pgMar w:top="1440" w:right="1418" w:bottom="1440" w:left="1418" w:header="851" w:footer="992" w:gutter="0"/>
          <w:cols w:space="425"/>
          <w:docGrid w:linePitch="312"/>
        </w:sectPr>
      </w:pPr>
      <w:r w:rsidRPr="00D65A4E">
        <w:rPr>
          <w:rFonts w:hint="eastAsia"/>
          <w:b/>
          <w:szCs w:val="21"/>
        </w:rPr>
        <w:t>*</w:t>
      </w:r>
      <w:r w:rsidRPr="00D65A4E">
        <w:rPr>
          <w:rFonts w:hint="eastAsia"/>
          <w:b/>
          <w:szCs w:val="21"/>
        </w:rPr>
        <w:t>注：废胶塞、废铝盖和废包装瓶为水针剂胶塞、包装瓶检验过程产生的废弃物，均为未沾染危险废物，作为一般工业固废。</w:t>
      </w:r>
    </w:p>
    <w:p w:rsidR="00595990" w:rsidRPr="00C742FE" w:rsidRDefault="00595990" w:rsidP="00595990">
      <w:pPr>
        <w:pStyle w:val="a7"/>
        <w:tabs>
          <w:tab w:val="left" w:pos="2055"/>
          <w:tab w:val="center" w:pos="4153"/>
        </w:tabs>
        <w:adjustRightInd w:val="0"/>
        <w:snapToGrid w:val="0"/>
        <w:spacing w:line="500" w:lineRule="atLeast"/>
        <w:rPr>
          <w:snapToGrid w:val="0"/>
          <w:kern w:val="0"/>
          <w:szCs w:val="24"/>
        </w:rPr>
      </w:pPr>
      <w:r w:rsidRPr="00C742FE">
        <w:rPr>
          <w:rFonts w:hint="eastAsia"/>
          <w:snapToGrid w:val="0"/>
          <w:kern w:val="0"/>
          <w:szCs w:val="24"/>
        </w:rPr>
        <w:lastRenderedPageBreak/>
        <w:t>本次验收产生的固体废物主要为</w:t>
      </w:r>
      <w:r w:rsidR="004C2F2D" w:rsidRPr="00D65A4E">
        <w:rPr>
          <w:kern w:val="0"/>
        </w:rPr>
        <w:t>粗药精制压滤甩滤</w:t>
      </w:r>
      <w:r w:rsidR="004C2F2D">
        <w:rPr>
          <w:kern w:val="0"/>
        </w:rPr>
        <w:t>过程中的</w:t>
      </w:r>
      <w:r w:rsidR="004C2F2D" w:rsidRPr="00D65A4E">
        <w:rPr>
          <w:kern w:val="0"/>
        </w:rPr>
        <w:t>滤渣</w:t>
      </w:r>
      <w:r w:rsidR="004C2F2D">
        <w:rPr>
          <w:rFonts w:hint="eastAsia"/>
          <w:kern w:val="0"/>
        </w:rPr>
        <w:t>，</w:t>
      </w:r>
      <w:r w:rsidR="004C2F2D" w:rsidRPr="00D65A4E">
        <w:rPr>
          <w:kern w:val="0"/>
        </w:rPr>
        <w:t>蒸馏釜底残液</w:t>
      </w:r>
      <w:r w:rsidR="004C2F2D">
        <w:rPr>
          <w:rFonts w:hint="eastAsia"/>
          <w:kern w:val="0"/>
        </w:rPr>
        <w:t>，</w:t>
      </w:r>
      <w:r w:rsidR="004C2F2D" w:rsidRPr="00D65A4E">
        <w:rPr>
          <w:kern w:val="0"/>
        </w:rPr>
        <w:t>水针剂配液过滤、制剂原料药初筛</w:t>
      </w:r>
      <w:r w:rsidR="004C2F2D">
        <w:rPr>
          <w:kern w:val="0"/>
        </w:rPr>
        <w:t>过程中的</w:t>
      </w:r>
      <w:r w:rsidR="004C2F2D" w:rsidRPr="00D65A4E">
        <w:rPr>
          <w:kern w:val="0"/>
        </w:rPr>
        <w:t>滤渣</w:t>
      </w:r>
      <w:r w:rsidR="004C2F2D">
        <w:rPr>
          <w:rFonts w:hint="eastAsia"/>
          <w:kern w:val="0"/>
        </w:rPr>
        <w:t>，</w:t>
      </w:r>
      <w:r w:rsidR="004C2F2D" w:rsidRPr="00D65A4E">
        <w:rPr>
          <w:kern w:val="0"/>
        </w:rPr>
        <w:t>废纱布</w:t>
      </w:r>
      <w:r w:rsidR="004C2F2D">
        <w:rPr>
          <w:rFonts w:hint="eastAsia"/>
          <w:kern w:val="0"/>
        </w:rPr>
        <w:t>，</w:t>
      </w:r>
      <w:r w:rsidR="004C2F2D" w:rsidRPr="00D65A4E">
        <w:rPr>
          <w:kern w:val="0"/>
        </w:rPr>
        <w:t>废包装材料</w:t>
      </w:r>
      <w:r w:rsidR="004C2F2D">
        <w:rPr>
          <w:rFonts w:hint="eastAsia"/>
          <w:kern w:val="0"/>
        </w:rPr>
        <w:t>，</w:t>
      </w:r>
      <w:r w:rsidRPr="00C742FE">
        <w:rPr>
          <w:rFonts w:hint="eastAsia"/>
          <w:snapToGrid w:val="0"/>
          <w:kern w:val="0"/>
          <w:szCs w:val="24"/>
          <w:lang w:val="zh-CN"/>
        </w:rPr>
        <w:t>废活性炭</w:t>
      </w:r>
      <w:r w:rsidR="004C2F2D">
        <w:rPr>
          <w:rFonts w:hint="eastAsia"/>
          <w:snapToGrid w:val="0"/>
          <w:kern w:val="0"/>
          <w:szCs w:val="24"/>
        </w:rPr>
        <w:t>，</w:t>
      </w:r>
      <w:r w:rsidR="004C2F2D" w:rsidRPr="00D65A4E">
        <w:rPr>
          <w:kern w:val="0"/>
        </w:rPr>
        <w:t>蒸馏残渣</w:t>
      </w:r>
      <w:r w:rsidR="00870E85">
        <w:rPr>
          <w:rFonts w:hint="eastAsia"/>
          <w:kern w:val="0"/>
        </w:rPr>
        <w:t>，</w:t>
      </w:r>
      <w:r w:rsidR="00870E85" w:rsidRPr="00D65A4E">
        <w:rPr>
          <w:kern w:val="0"/>
        </w:rPr>
        <w:t>污泥</w:t>
      </w:r>
      <w:r w:rsidR="00870E85">
        <w:rPr>
          <w:rFonts w:hint="eastAsia"/>
          <w:kern w:val="0"/>
        </w:rPr>
        <w:t>，</w:t>
      </w:r>
      <w:r w:rsidR="00870E85" w:rsidRPr="00D65A4E">
        <w:rPr>
          <w:rFonts w:hint="eastAsia"/>
          <w:kern w:val="0"/>
        </w:rPr>
        <w:t>收集粉尘</w:t>
      </w:r>
      <w:r w:rsidR="00870E85" w:rsidRPr="00870E85">
        <w:rPr>
          <w:rFonts w:hint="eastAsia"/>
          <w:snapToGrid w:val="0"/>
          <w:kern w:val="0"/>
          <w:szCs w:val="24"/>
        </w:rPr>
        <w:t>，废胶塞，废铝盖，废包装瓶及</w:t>
      </w:r>
      <w:r w:rsidRPr="00C742FE">
        <w:rPr>
          <w:rFonts w:hint="eastAsia"/>
          <w:snapToGrid w:val="0"/>
          <w:kern w:val="0"/>
          <w:szCs w:val="24"/>
        </w:rPr>
        <w:t>职工生活垃圾。</w:t>
      </w:r>
    </w:p>
    <w:p w:rsidR="00595990" w:rsidRPr="00C742FE" w:rsidRDefault="00870E85" w:rsidP="00595990">
      <w:pPr>
        <w:pStyle w:val="a7"/>
        <w:tabs>
          <w:tab w:val="left" w:pos="2055"/>
          <w:tab w:val="center" w:pos="4153"/>
        </w:tabs>
        <w:adjustRightInd w:val="0"/>
        <w:snapToGrid w:val="0"/>
        <w:spacing w:line="500" w:lineRule="atLeast"/>
        <w:rPr>
          <w:snapToGrid w:val="0"/>
          <w:kern w:val="0"/>
          <w:szCs w:val="24"/>
        </w:rPr>
      </w:pPr>
      <w:r w:rsidRPr="00D65A4E">
        <w:rPr>
          <w:kern w:val="0"/>
        </w:rPr>
        <w:t>蒸馏釜底残液</w:t>
      </w:r>
      <w:r>
        <w:rPr>
          <w:rFonts w:hint="eastAsia"/>
          <w:kern w:val="0"/>
        </w:rPr>
        <w:t>，</w:t>
      </w:r>
      <w:r w:rsidRPr="00D65A4E">
        <w:rPr>
          <w:kern w:val="0"/>
        </w:rPr>
        <w:t>水针剂配液过滤、制剂原料药初筛</w:t>
      </w:r>
      <w:r>
        <w:rPr>
          <w:kern w:val="0"/>
        </w:rPr>
        <w:t>过程中的</w:t>
      </w:r>
      <w:r w:rsidRPr="00D65A4E">
        <w:rPr>
          <w:kern w:val="0"/>
        </w:rPr>
        <w:t>滤渣</w:t>
      </w:r>
      <w:r>
        <w:rPr>
          <w:rFonts w:hint="eastAsia"/>
          <w:kern w:val="0"/>
        </w:rPr>
        <w:t>，</w:t>
      </w:r>
      <w:r w:rsidRPr="00D65A4E">
        <w:rPr>
          <w:kern w:val="0"/>
        </w:rPr>
        <w:t>废纱布</w:t>
      </w:r>
      <w:r>
        <w:rPr>
          <w:rFonts w:hint="eastAsia"/>
          <w:kern w:val="0"/>
        </w:rPr>
        <w:t>，</w:t>
      </w:r>
      <w:r w:rsidRPr="00D65A4E">
        <w:rPr>
          <w:kern w:val="0"/>
        </w:rPr>
        <w:t>废包装材料</w:t>
      </w:r>
      <w:r>
        <w:rPr>
          <w:rFonts w:hint="eastAsia"/>
          <w:kern w:val="0"/>
        </w:rPr>
        <w:t>，</w:t>
      </w:r>
      <w:r w:rsidRPr="00C742FE">
        <w:rPr>
          <w:rFonts w:hint="eastAsia"/>
          <w:snapToGrid w:val="0"/>
          <w:kern w:val="0"/>
          <w:szCs w:val="24"/>
          <w:lang w:val="zh-CN"/>
        </w:rPr>
        <w:t>废活性炭</w:t>
      </w:r>
      <w:r>
        <w:rPr>
          <w:rFonts w:hint="eastAsia"/>
          <w:snapToGrid w:val="0"/>
          <w:kern w:val="0"/>
          <w:szCs w:val="24"/>
        </w:rPr>
        <w:t>，</w:t>
      </w:r>
      <w:r w:rsidRPr="00D65A4E">
        <w:rPr>
          <w:kern w:val="0"/>
        </w:rPr>
        <w:t>蒸馏残渣</w:t>
      </w:r>
      <w:r>
        <w:rPr>
          <w:rFonts w:hint="eastAsia"/>
          <w:kern w:val="0"/>
        </w:rPr>
        <w:t>，</w:t>
      </w:r>
      <w:r w:rsidRPr="00D65A4E">
        <w:rPr>
          <w:kern w:val="0"/>
        </w:rPr>
        <w:t>污泥</w:t>
      </w:r>
      <w:r w:rsidR="00595990" w:rsidRPr="00C742FE">
        <w:rPr>
          <w:rFonts w:hint="eastAsia"/>
          <w:snapToGrid w:val="0"/>
          <w:kern w:val="0"/>
          <w:szCs w:val="28"/>
        </w:rPr>
        <w:t>作为</w:t>
      </w:r>
      <w:proofErr w:type="gramStart"/>
      <w:r w:rsidR="00595990" w:rsidRPr="00C742FE">
        <w:rPr>
          <w:rFonts w:hint="eastAsia"/>
          <w:snapToGrid w:val="0"/>
          <w:kern w:val="0"/>
          <w:szCs w:val="28"/>
        </w:rPr>
        <w:t>危废委托</w:t>
      </w:r>
      <w:proofErr w:type="gramEnd"/>
      <w:r w:rsidR="006A446B" w:rsidRPr="006A446B">
        <w:rPr>
          <w:rFonts w:hint="eastAsia"/>
          <w:snapToGrid w:val="0"/>
          <w:kern w:val="0"/>
          <w:szCs w:val="28"/>
        </w:rPr>
        <w:t>安徽人立环保科技有限公司</w:t>
      </w:r>
      <w:r w:rsidR="00595990" w:rsidRPr="00C742FE">
        <w:rPr>
          <w:rFonts w:hint="eastAsia"/>
          <w:snapToGrid w:val="0"/>
          <w:kern w:val="0"/>
          <w:szCs w:val="28"/>
        </w:rPr>
        <w:t>（见附件</w:t>
      </w:r>
      <w:r w:rsidR="0023180C">
        <w:rPr>
          <w:rFonts w:hint="eastAsia"/>
          <w:snapToGrid w:val="0"/>
          <w:kern w:val="0"/>
          <w:szCs w:val="28"/>
        </w:rPr>
        <w:t>11</w:t>
      </w:r>
      <w:r w:rsidR="00595990" w:rsidRPr="00C742FE">
        <w:rPr>
          <w:rFonts w:hint="eastAsia"/>
          <w:snapToGrid w:val="0"/>
          <w:kern w:val="0"/>
          <w:szCs w:val="28"/>
        </w:rPr>
        <w:t>）；</w:t>
      </w:r>
      <w:r w:rsidR="006A446B" w:rsidRPr="00870E85">
        <w:rPr>
          <w:rFonts w:hint="eastAsia"/>
          <w:snapToGrid w:val="0"/>
          <w:kern w:val="0"/>
          <w:szCs w:val="24"/>
        </w:rPr>
        <w:t>废胶塞，废铝盖，废包装瓶及</w:t>
      </w:r>
      <w:r w:rsidR="006A446B" w:rsidRPr="00C742FE">
        <w:rPr>
          <w:rFonts w:hint="eastAsia"/>
          <w:snapToGrid w:val="0"/>
          <w:kern w:val="0"/>
          <w:szCs w:val="24"/>
        </w:rPr>
        <w:t>职工生活垃圾</w:t>
      </w:r>
      <w:r w:rsidR="00595990" w:rsidRPr="00C742FE">
        <w:rPr>
          <w:rFonts w:hint="eastAsia"/>
          <w:snapToGrid w:val="0"/>
          <w:kern w:val="0"/>
          <w:szCs w:val="28"/>
        </w:rPr>
        <w:t>委托环卫进行清运（见附件</w:t>
      </w:r>
      <w:r w:rsidR="0023180C">
        <w:rPr>
          <w:rFonts w:hint="eastAsia"/>
          <w:snapToGrid w:val="0"/>
          <w:kern w:val="0"/>
          <w:szCs w:val="28"/>
        </w:rPr>
        <w:t>8</w:t>
      </w:r>
      <w:r w:rsidR="00595990" w:rsidRPr="00C742FE">
        <w:rPr>
          <w:rFonts w:hint="eastAsia"/>
          <w:snapToGrid w:val="0"/>
          <w:kern w:val="0"/>
          <w:szCs w:val="28"/>
        </w:rPr>
        <w:t>）</w:t>
      </w:r>
      <w:r w:rsidR="006A446B">
        <w:rPr>
          <w:rFonts w:hint="eastAsia"/>
          <w:snapToGrid w:val="0"/>
          <w:kern w:val="0"/>
          <w:szCs w:val="28"/>
        </w:rPr>
        <w:t>；</w:t>
      </w:r>
      <w:r w:rsidR="006A446B" w:rsidRPr="00D65A4E">
        <w:rPr>
          <w:rFonts w:hint="eastAsia"/>
          <w:kern w:val="0"/>
        </w:rPr>
        <w:t>收集粉尘</w:t>
      </w:r>
      <w:r w:rsidR="006A446B">
        <w:rPr>
          <w:rFonts w:hint="eastAsia"/>
          <w:kern w:val="0"/>
        </w:rPr>
        <w:t>回用</w:t>
      </w:r>
      <w:r w:rsidR="00595990" w:rsidRPr="00C742FE">
        <w:rPr>
          <w:rFonts w:hint="eastAsia"/>
          <w:snapToGrid w:val="0"/>
          <w:kern w:val="0"/>
          <w:szCs w:val="28"/>
        </w:rPr>
        <w:t>。</w:t>
      </w:r>
    </w:p>
    <w:p w:rsidR="0058414B" w:rsidRPr="00A1577C" w:rsidRDefault="00622BF6" w:rsidP="00E50C70">
      <w:pPr>
        <w:pStyle w:val="2"/>
        <w:rPr>
          <w:rFonts w:ascii="Times New Roman"/>
          <w:color w:val="auto"/>
        </w:rPr>
      </w:pPr>
      <w:bookmarkStart w:id="53" w:name="_Toc523832234"/>
      <w:r w:rsidRPr="00A1577C">
        <w:rPr>
          <w:rFonts w:ascii="Times New Roman"/>
          <w:color w:val="auto"/>
        </w:rPr>
        <w:t>4</w:t>
      </w:r>
      <w:r w:rsidR="009E76A3" w:rsidRPr="00A1577C">
        <w:rPr>
          <w:rFonts w:ascii="Times New Roman"/>
          <w:color w:val="auto"/>
        </w:rPr>
        <w:t>.3</w:t>
      </w:r>
      <w:r w:rsidR="000337D7" w:rsidRPr="00A1577C">
        <w:rPr>
          <w:rFonts w:ascii="Times New Roman" w:hAnsiTheme="minorEastAsia"/>
          <w:color w:val="auto"/>
        </w:rPr>
        <w:t>环保设施投资及</w:t>
      </w:r>
      <w:r w:rsidR="000337D7" w:rsidRPr="00A1577C">
        <w:rPr>
          <w:rFonts w:ascii="Times New Roman"/>
          <w:color w:val="auto"/>
        </w:rPr>
        <w:t>“</w:t>
      </w:r>
      <w:r w:rsidR="000337D7" w:rsidRPr="00A1577C">
        <w:rPr>
          <w:rFonts w:ascii="Times New Roman" w:hAnsiTheme="minorEastAsia"/>
          <w:color w:val="auto"/>
        </w:rPr>
        <w:t>三同时</w:t>
      </w:r>
      <w:r w:rsidR="000337D7" w:rsidRPr="00A1577C">
        <w:rPr>
          <w:rFonts w:ascii="Times New Roman"/>
          <w:color w:val="auto"/>
        </w:rPr>
        <w:t>”</w:t>
      </w:r>
      <w:r w:rsidR="000337D7" w:rsidRPr="00A1577C">
        <w:rPr>
          <w:rFonts w:ascii="Times New Roman" w:hAnsiTheme="minorEastAsia"/>
          <w:color w:val="auto"/>
        </w:rPr>
        <w:t>落实情况</w:t>
      </w:r>
      <w:bookmarkEnd w:id="51"/>
      <w:bookmarkEnd w:id="53"/>
    </w:p>
    <w:p w:rsidR="002515E9" w:rsidRPr="00AF6FC6" w:rsidRDefault="002515E9" w:rsidP="00D630AE">
      <w:pPr>
        <w:spacing w:line="360" w:lineRule="auto"/>
        <w:ind w:firstLine="560"/>
        <w:rPr>
          <w:kern w:val="0"/>
          <w:sz w:val="24"/>
        </w:rPr>
      </w:pPr>
      <w:r w:rsidRPr="00AF6FC6">
        <w:rPr>
          <w:kern w:val="0"/>
          <w:sz w:val="24"/>
        </w:rPr>
        <w:t>项目</w:t>
      </w:r>
      <w:r w:rsidRPr="00AF6FC6">
        <w:rPr>
          <w:kern w:val="0"/>
          <w:sz w:val="24"/>
        </w:rPr>
        <w:t>“</w:t>
      </w:r>
      <w:r w:rsidRPr="00AF6FC6">
        <w:rPr>
          <w:kern w:val="0"/>
          <w:sz w:val="24"/>
        </w:rPr>
        <w:t>三同时</w:t>
      </w:r>
      <w:r w:rsidRPr="00AF6FC6">
        <w:rPr>
          <w:kern w:val="0"/>
          <w:sz w:val="24"/>
        </w:rPr>
        <w:t>”</w:t>
      </w:r>
      <w:r w:rsidRPr="00AF6FC6">
        <w:rPr>
          <w:kern w:val="0"/>
          <w:sz w:val="24"/>
        </w:rPr>
        <w:t>验收时，按照环评报告书的要求，建议对以下污染物治理设施进行验收见表</w:t>
      </w:r>
      <w:r w:rsidR="00AF6FC6">
        <w:rPr>
          <w:rFonts w:hint="eastAsia"/>
          <w:kern w:val="0"/>
          <w:sz w:val="24"/>
        </w:rPr>
        <w:t>4.3</w:t>
      </w:r>
      <w:r w:rsidRPr="00AF6FC6">
        <w:rPr>
          <w:kern w:val="0"/>
          <w:sz w:val="24"/>
        </w:rPr>
        <w:t>-1</w:t>
      </w:r>
      <w:r w:rsidRPr="00AF6FC6">
        <w:rPr>
          <w:kern w:val="0"/>
          <w:sz w:val="24"/>
        </w:rPr>
        <w:t>。</w:t>
      </w:r>
    </w:p>
    <w:p w:rsidR="0062637E" w:rsidRPr="00AF6FC6" w:rsidRDefault="0062637E" w:rsidP="00D630AE">
      <w:pPr>
        <w:widowControl/>
        <w:spacing w:line="360" w:lineRule="auto"/>
        <w:jc w:val="left"/>
        <w:rPr>
          <w:kern w:val="0"/>
          <w:sz w:val="24"/>
        </w:rPr>
      </w:pPr>
      <w:r w:rsidRPr="00AF6FC6">
        <w:rPr>
          <w:kern w:val="0"/>
          <w:sz w:val="24"/>
        </w:rPr>
        <w:br w:type="page"/>
      </w:r>
    </w:p>
    <w:p w:rsidR="002515E9" w:rsidRPr="00D65A4E" w:rsidRDefault="002515E9" w:rsidP="0062637E">
      <w:pPr>
        <w:widowControl/>
        <w:jc w:val="center"/>
        <w:rPr>
          <w:b/>
        </w:rPr>
      </w:pPr>
      <w:r w:rsidRPr="00D65A4E">
        <w:rPr>
          <w:b/>
        </w:rPr>
        <w:lastRenderedPageBreak/>
        <w:t>表</w:t>
      </w:r>
      <w:r w:rsidRPr="00D65A4E">
        <w:rPr>
          <w:b/>
        </w:rPr>
        <w:t xml:space="preserve"> </w:t>
      </w:r>
      <w:r w:rsidR="00AF6FC6">
        <w:rPr>
          <w:rFonts w:hint="eastAsia"/>
          <w:b/>
        </w:rPr>
        <w:t>4.3</w:t>
      </w:r>
      <w:r w:rsidRPr="00D65A4E">
        <w:rPr>
          <w:b/>
        </w:rPr>
        <w:t xml:space="preserve">-1 </w:t>
      </w:r>
      <w:r w:rsidR="006E7A06">
        <w:rPr>
          <w:rFonts w:hint="eastAsia"/>
          <w:b/>
        </w:rPr>
        <w:t xml:space="preserve">  </w:t>
      </w:r>
      <w:r w:rsidRPr="00D65A4E">
        <w:rPr>
          <w:b/>
        </w:rPr>
        <w:t>项目</w:t>
      </w:r>
      <w:r w:rsidRPr="00D65A4E">
        <w:rPr>
          <w:b/>
        </w:rPr>
        <w:t>“</w:t>
      </w:r>
      <w:r w:rsidRPr="00D65A4E">
        <w:rPr>
          <w:b/>
        </w:rPr>
        <w:t>三同时</w:t>
      </w:r>
      <w:r w:rsidRPr="00D65A4E">
        <w:rPr>
          <w:b/>
        </w:rPr>
        <w:t>”</w:t>
      </w:r>
      <w:r w:rsidRPr="00D65A4E">
        <w:rPr>
          <w:b/>
        </w:rPr>
        <w:t>验收时建议验收的污染物治理措施内容</w:t>
      </w:r>
    </w:p>
    <w:tbl>
      <w:tblPr>
        <w:tblW w:w="507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677"/>
        <w:gridCol w:w="639"/>
        <w:gridCol w:w="1120"/>
        <w:gridCol w:w="1702"/>
        <w:gridCol w:w="1559"/>
        <w:gridCol w:w="1561"/>
        <w:gridCol w:w="1383"/>
      </w:tblGrid>
      <w:tr w:rsidR="0062637E" w:rsidRPr="00D65A4E" w:rsidTr="0062637E">
        <w:trPr>
          <w:trHeight w:val="459"/>
          <w:jc w:val="center"/>
        </w:trPr>
        <w:tc>
          <w:tcPr>
            <w:tcW w:w="392" w:type="pct"/>
            <w:vAlign w:val="center"/>
          </w:tcPr>
          <w:p w:rsidR="002515E9" w:rsidRPr="00D65A4E" w:rsidRDefault="002515E9" w:rsidP="006E4477">
            <w:pPr>
              <w:pStyle w:val="aff"/>
              <w:ind w:firstLineChars="0" w:firstLine="0"/>
              <w:rPr>
                <w:b/>
                <w:color w:val="auto"/>
                <w:sz w:val="21"/>
                <w:szCs w:val="21"/>
              </w:rPr>
            </w:pPr>
            <w:r w:rsidRPr="00D65A4E">
              <w:rPr>
                <w:b/>
                <w:color w:val="auto"/>
                <w:sz w:val="21"/>
                <w:szCs w:val="21"/>
              </w:rPr>
              <w:t>类别</w:t>
            </w:r>
          </w:p>
        </w:tc>
        <w:tc>
          <w:tcPr>
            <w:tcW w:w="1018" w:type="pct"/>
            <w:gridSpan w:val="2"/>
            <w:vAlign w:val="center"/>
          </w:tcPr>
          <w:p w:rsidR="002515E9" w:rsidRPr="00D65A4E" w:rsidRDefault="002515E9" w:rsidP="006E4477">
            <w:pPr>
              <w:pStyle w:val="aff"/>
              <w:ind w:firstLineChars="0" w:firstLine="0"/>
              <w:rPr>
                <w:b/>
                <w:color w:val="auto"/>
                <w:sz w:val="21"/>
                <w:szCs w:val="21"/>
              </w:rPr>
            </w:pPr>
            <w:r w:rsidRPr="00D65A4E">
              <w:rPr>
                <w:b/>
                <w:color w:val="auto"/>
                <w:sz w:val="21"/>
                <w:szCs w:val="21"/>
              </w:rPr>
              <w:t>项目</w:t>
            </w:r>
          </w:p>
        </w:tc>
        <w:tc>
          <w:tcPr>
            <w:tcW w:w="985" w:type="pct"/>
            <w:vAlign w:val="center"/>
          </w:tcPr>
          <w:p w:rsidR="002515E9" w:rsidRPr="00D65A4E" w:rsidRDefault="002515E9" w:rsidP="006E4477">
            <w:pPr>
              <w:pStyle w:val="aff"/>
              <w:ind w:firstLineChars="0" w:firstLine="0"/>
              <w:rPr>
                <w:b/>
                <w:color w:val="auto"/>
                <w:sz w:val="21"/>
                <w:szCs w:val="21"/>
              </w:rPr>
            </w:pPr>
            <w:r w:rsidRPr="00D65A4E">
              <w:rPr>
                <w:b/>
                <w:color w:val="auto"/>
                <w:sz w:val="21"/>
                <w:szCs w:val="21"/>
              </w:rPr>
              <w:t>治理措施</w:t>
            </w:r>
          </w:p>
        </w:tc>
        <w:tc>
          <w:tcPr>
            <w:tcW w:w="902" w:type="pct"/>
            <w:vAlign w:val="center"/>
          </w:tcPr>
          <w:p w:rsidR="002515E9" w:rsidRPr="00D65A4E" w:rsidRDefault="002515E9" w:rsidP="006E4477">
            <w:pPr>
              <w:pStyle w:val="aff"/>
              <w:ind w:firstLineChars="0" w:firstLine="0"/>
              <w:rPr>
                <w:b/>
                <w:color w:val="auto"/>
                <w:sz w:val="21"/>
                <w:szCs w:val="21"/>
              </w:rPr>
            </w:pPr>
            <w:r w:rsidRPr="00D65A4E">
              <w:rPr>
                <w:b/>
                <w:color w:val="auto"/>
                <w:sz w:val="21"/>
                <w:szCs w:val="21"/>
              </w:rPr>
              <w:t>措施效果</w:t>
            </w:r>
          </w:p>
        </w:tc>
        <w:tc>
          <w:tcPr>
            <w:tcW w:w="903" w:type="pct"/>
            <w:vAlign w:val="center"/>
          </w:tcPr>
          <w:p w:rsidR="002515E9" w:rsidRPr="00D65A4E" w:rsidRDefault="002515E9" w:rsidP="006E4477">
            <w:pPr>
              <w:pStyle w:val="aff"/>
              <w:ind w:firstLineChars="0" w:firstLine="0"/>
              <w:rPr>
                <w:b/>
                <w:color w:val="auto"/>
                <w:sz w:val="21"/>
                <w:szCs w:val="21"/>
              </w:rPr>
            </w:pPr>
            <w:r w:rsidRPr="00D65A4E">
              <w:rPr>
                <w:b/>
                <w:color w:val="auto"/>
                <w:sz w:val="21"/>
                <w:szCs w:val="21"/>
              </w:rPr>
              <w:t>验收内容</w:t>
            </w:r>
          </w:p>
        </w:tc>
        <w:tc>
          <w:tcPr>
            <w:tcW w:w="800" w:type="pct"/>
            <w:vAlign w:val="center"/>
          </w:tcPr>
          <w:p w:rsidR="002515E9" w:rsidRPr="00D65A4E" w:rsidRDefault="002515E9" w:rsidP="007B4D33">
            <w:pPr>
              <w:pStyle w:val="aff"/>
              <w:ind w:firstLineChars="0" w:firstLine="0"/>
              <w:rPr>
                <w:b/>
                <w:color w:val="auto"/>
                <w:sz w:val="21"/>
                <w:szCs w:val="21"/>
              </w:rPr>
            </w:pPr>
            <w:r w:rsidRPr="00D65A4E">
              <w:rPr>
                <w:b/>
                <w:color w:val="auto"/>
                <w:sz w:val="21"/>
                <w:szCs w:val="21"/>
              </w:rPr>
              <w:t>完成</w:t>
            </w:r>
            <w:r w:rsidR="007B4D33">
              <w:rPr>
                <w:rFonts w:hint="eastAsia"/>
                <w:b/>
                <w:color w:val="auto"/>
                <w:sz w:val="21"/>
                <w:szCs w:val="21"/>
              </w:rPr>
              <w:t>情况</w:t>
            </w:r>
          </w:p>
        </w:tc>
      </w:tr>
      <w:tr w:rsidR="0062637E" w:rsidRPr="00D65A4E" w:rsidTr="0062637E">
        <w:trPr>
          <w:trHeight w:val="340"/>
          <w:jc w:val="center"/>
        </w:trPr>
        <w:tc>
          <w:tcPr>
            <w:tcW w:w="392" w:type="pct"/>
            <w:vMerge w:val="restart"/>
            <w:vAlign w:val="center"/>
          </w:tcPr>
          <w:p w:rsidR="002515E9" w:rsidRPr="00D65A4E" w:rsidRDefault="002515E9" w:rsidP="006E4477">
            <w:pPr>
              <w:pStyle w:val="aff"/>
              <w:ind w:firstLineChars="0" w:firstLine="0"/>
              <w:rPr>
                <w:color w:val="auto"/>
                <w:sz w:val="21"/>
                <w:szCs w:val="21"/>
              </w:rPr>
            </w:pPr>
            <w:r w:rsidRPr="00D65A4E">
              <w:rPr>
                <w:color w:val="auto"/>
                <w:sz w:val="21"/>
                <w:szCs w:val="21"/>
              </w:rPr>
              <w:t>废气</w:t>
            </w:r>
          </w:p>
        </w:tc>
        <w:tc>
          <w:tcPr>
            <w:tcW w:w="1018" w:type="pct"/>
            <w:gridSpan w:val="2"/>
            <w:vAlign w:val="center"/>
          </w:tcPr>
          <w:p w:rsidR="002515E9" w:rsidRPr="00AF6FC6" w:rsidRDefault="002515E9" w:rsidP="006E4477">
            <w:pPr>
              <w:pStyle w:val="aff"/>
              <w:ind w:firstLineChars="0" w:firstLine="0"/>
              <w:rPr>
                <w:rFonts w:eastAsia="宋体"/>
                <w:bCs w:val="0"/>
                <w:color w:val="auto"/>
                <w:sz w:val="21"/>
                <w:szCs w:val="21"/>
              </w:rPr>
            </w:pPr>
            <w:proofErr w:type="gramStart"/>
            <w:r w:rsidRPr="00AF6FC6">
              <w:rPr>
                <w:rFonts w:eastAsia="宋体"/>
                <w:bCs w:val="0"/>
                <w:color w:val="auto"/>
                <w:sz w:val="21"/>
                <w:szCs w:val="21"/>
              </w:rPr>
              <w:t>粗药精制</w:t>
            </w:r>
            <w:proofErr w:type="gramEnd"/>
            <w:r w:rsidRPr="00AF6FC6">
              <w:rPr>
                <w:rFonts w:eastAsia="宋体"/>
                <w:bCs w:val="0"/>
                <w:color w:val="auto"/>
                <w:sz w:val="21"/>
                <w:szCs w:val="21"/>
              </w:rPr>
              <w:t>车间生产废气</w:t>
            </w:r>
          </w:p>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乙醇、甲醇、乙酸乙酯、氨等</w:t>
            </w:r>
          </w:p>
        </w:tc>
        <w:tc>
          <w:tcPr>
            <w:tcW w:w="985" w:type="pct"/>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hint="eastAsia"/>
                <w:bCs w:val="0"/>
                <w:color w:val="auto"/>
                <w:sz w:val="21"/>
                <w:szCs w:val="21"/>
              </w:rPr>
              <w:t>①二级水喷淋，风量</w:t>
            </w:r>
            <w:r w:rsidRPr="00AF6FC6">
              <w:rPr>
                <w:rFonts w:eastAsia="宋体" w:hint="eastAsia"/>
                <w:bCs w:val="0"/>
                <w:color w:val="auto"/>
                <w:sz w:val="21"/>
                <w:szCs w:val="21"/>
              </w:rPr>
              <w:t>10000m2/h</w:t>
            </w:r>
            <w:r w:rsidRPr="00AF6FC6">
              <w:rPr>
                <w:rFonts w:eastAsia="宋体" w:hint="eastAsia"/>
                <w:bCs w:val="0"/>
                <w:color w:val="auto"/>
                <w:sz w:val="21"/>
                <w:szCs w:val="21"/>
              </w:rPr>
              <w:t>；②冷凝</w:t>
            </w:r>
            <w:r w:rsidRPr="00AF6FC6">
              <w:rPr>
                <w:rFonts w:eastAsia="宋体" w:hint="eastAsia"/>
                <w:bCs w:val="0"/>
                <w:color w:val="auto"/>
                <w:sz w:val="21"/>
                <w:szCs w:val="21"/>
              </w:rPr>
              <w:t>+</w:t>
            </w:r>
            <w:r w:rsidRPr="00AF6FC6">
              <w:rPr>
                <w:rFonts w:eastAsia="宋体" w:hint="eastAsia"/>
                <w:bCs w:val="0"/>
                <w:color w:val="auto"/>
                <w:sz w:val="21"/>
                <w:szCs w:val="21"/>
              </w:rPr>
              <w:t>活性炭吸附，风量</w:t>
            </w:r>
            <w:r w:rsidRPr="00AF6FC6">
              <w:rPr>
                <w:rFonts w:eastAsia="宋体" w:hint="eastAsia"/>
                <w:bCs w:val="0"/>
                <w:color w:val="auto"/>
                <w:sz w:val="21"/>
                <w:szCs w:val="21"/>
              </w:rPr>
              <w:t>5000m2/h</w:t>
            </w:r>
            <w:r w:rsidRPr="00AF6FC6">
              <w:rPr>
                <w:rFonts w:eastAsia="宋体" w:hint="eastAsia"/>
                <w:bCs w:val="0"/>
                <w:color w:val="auto"/>
                <w:sz w:val="21"/>
                <w:szCs w:val="21"/>
              </w:rPr>
              <w:t>；</w:t>
            </w:r>
          </w:p>
        </w:tc>
        <w:tc>
          <w:tcPr>
            <w:tcW w:w="902" w:type="pct"/>
            <w:vMerge w:val="restart"/>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hint="eastAsia"/>
                <w:bCs w:val="0"/>
                <w:color w:val="auto"/>
                <w:sz w:val="21"/>
                <w:szCs w:val="21"/>
              </w:rPr>
              <w:t>甲醇、乙酸乙酯执行江苏省地方标准《化学工业挥发性有机物排放标准》</w:t>
            </w:r>
            <w:r w:rsidRPr="00AF6FC6">
              <w:rPr>
                <w:rFonts w:eastAsia="宋体" w:hint="eastAsia"/>
                <w:bCs w:val="0"/>
                <w:color w:val="auto"/>
                <w:sz w:val="21"/>
                <w:szCs w:val="21"/>
              </w:rPr>
              <w:t xml:space="preserve"> </w:t>
            </w:r>
            <w:r w:rsidRPr="00AF6FC6">
              <w:rPr>
                <w:rFonts w:eastAsia="宋体" w:hint="eastAsia"/>
                <w:bCs w:val="0"/>
                <w:color w:val="auto"/>
                <w:sz w:val="21"/>
                <w:szCs w:val="21"/>
              </w:rPr>
              <w:t>（</w:t>
            </w:r>
            <w:r w:rsidRPr="00AF6FC6">
              <w:rPr>
                <w:rFonts w:eastAsia="宋体" w:hint="eastAsia"/>
                <w:bCs w:val="0"/>
                <w:color w:val="auto"/>
                <w:sz w:val="21"/>
                <w:szCs w:val="21"/>
              </w:rPr>
              <w:t>DB32/3151-2016</w:t>
            </w:r>
            <w:r w:rsidRPr="00AF6FC6">
              <w:rPr>
                <w:rFonts w:eastAsia="宋体" w:hint="eastAsia"/>
                <w:bCs w:val="0"/>
                <w:color w:val="auto"/>
                <w:sz w:val="21"/>
                <w:szCs w:val="21"/>
              </w:rPr>
              <w:t>）</w:t>
            </w:r>
            <w:r w:rsidRPr="00AF6FC6">
              <w:rPr>
                <w:rFonts w:eastAsia="宋体"/>
                <w:bCs w:val="0"/>
                <w:color w:val="auto"/>
                <w:sz w:val="21"/>
                <w:szCs w:val="21"/>
              </w:rPr>
              <w:t>，</w:t>
            </w:r>
            <w:proofErr w:type="gramStart"/>
            <w:r w:rsidRPr="00AF6FC6">
              <w:rPr>
                <w:rFonts w:eastAsia="宋体" w:hint="eastAsia"/>
                <w:bCs w:val="0"/>
                <w:color w:val="auto"/>
                <w:sz w:val="21"/>
                <w:szCs w:val="21"/>
              </w:rPr>
              <w:t>氨执行</w:t>
            </w:r>
            <w:proofErr w:type="gramEnd"/>
            <w:r w:rsidRPr="00AF6FC6">
              <w:rPr>
                <w:rFonts w:eastAsia="宋体"/>
                <w:bCs w:val="0"/>
                <w:color w:val="auto"/>
                <w:sz w:val="21"/>
                <w:szCs w:val="21"/>
              </w:rPr>
              <w:t>《恶臭污染物排放标准》（</w:t>
            </w:r>
            <w:r w:rsidRPr="00AF6FC6">
              <w:rPr>
                <w:rFonts w:eastAsia="宋体"/>
                <w:bCs w:val="0"/>
                <w:color w:val="auto"/>
                <w:sz w:val="21"/>
                <w:szCs w:val="21"/>
              </w:rPr>
              <w:t>GB14554-93</w:t>
            </w:r>
            <w:r w:rsidRPr="00AF6FC6">
              <w:rPr>
                <w:rFonts w:eastAsia="宋体"/>
                <w:bCs w:val="0"/>
                <w:color w:val="auto"/>
                <w:sz w:val="21"/>
                <w:szCs w:val="21"/>
              </w:rPr>
              <w:t>），</w:t>
            </w:r>
            <w:r w:rsidRPr="00AF6FC6">
              <w:rPr>
                <w:rFonts w:eastAsia="宋体" w:hint="eastAsia"/>
                <w:bCs w:val="0"/>
                <w:color w:val="auto"/>
                <w:sz w:val="21"/>
                <w:szCs w:val="21"/>
              </w:rPr>
              <w:t>乙醇执行</w:t>
            </w:r>
            <w:r w:rsidRPr="00AF6FC6">
              <w:rPr>
                <w:rFonts w:eastAsia="宋体"/>
                <w:bCs w:val="0"/>
                <w:color w:val="auto"/>
                <w:sz w:val="21"/>
                <w:szCs w:val="21"/>
              </w:rPr>
              <w:t>计算标准</w:t>
            </w:r>
          </w:p>
        </w:tc>
        <w:tc>
          <w:tcPr>
            <w:tcW w:w="903" w:type="pct"/>
            <w:vAlign w:val="center"/>
          </w:tcPr>
          <w:p w:rsidR="002515E9" w:rsidRPr="00AF6FC6" w:rsidRDefault="002515E9" w:rsidP="006E4477">
            <w:pPr>
              <w:autoSpaceDE w:val="0"/>
              <w:autoSpaceDN w:val="0"/>
              <w:jc w:val="center"/>
              <w:rPr>
                <w:kern w:val="0"/>
                <w:szCs w:val="21"/>
              </w:rPr>
            </w:pPr>
            <w:r w:rsidRPr="00D65A4E">
              <w:rPr>
                <w:kern w:val="0"/>
                <w:szCs w:val="21"/>
              </w:rPr>
              <w:t>废气排放量、排气筒高度，物排放浓度与排放速率</w:t>
            </w:r>
          </w:p>
        </w:tc>
        <w:tc>
          <w:tcPr>
            <w:tcW w:w="800" w:type="pct"/>
            <w:vAlign w:val="center"/>
          </w:tcPr>
          <w:p w:rsidR="002515E9" w:rsidRPr="007A42B3" w:rsidRDefault="00A04365" w:rsidP="006E4477">
            <w:pPr>
              <w:pStyle w:val="aff"/>
              <w:ind w:firstLineChars="0" w:firstLine="0"/>
              <w:rPr>
                <w:rFonts w:eastAsia="宋体"/>
                <w:bCs w:val="0"/>
                <w:color w:val="auto"/>
                <w:sz w:val="21"/>
                <w:szCs w:val="21"/>
              </w:rPr>
            </w:pPr>
            <w:r w:rsidRPr="007A42B3">
              <w:rPr>
                <w:rFonts w:eastAsia="宋体" w:hint="eastAsia"/>
                <w:bCs w:val="0"/>
                <w:color w:val="auto"/>
                <w:sz w:val="21"/>
                <w:szCs w:val="21"/>
              </w:rPr>
              <w:t>按</w:t>
            </w:r>
            <w:r w:rsidRPr="007A42B3">
              <w:rPr>
                <w:rFonts w:eastAsia="宋体"/>
                <w:bCs w:val="0"/>
                <w:color w:val="auto"/>
                <w:sz w:val="21"/>
                <w:szCs w:val="21"/>
              </w:rPr>
              <w:t>环</w:t>
            </w:r>
            <w:proofErr w:type="gramStart"/>
            <w:r w:rsidRPr="007A42B3">
              <w:rPr>
                <w:rFonts w:eastAsia="宋体"/>
                <w:bCs w:val="0"/>
                <w:color w:val="auto"/>
                <w:sz w:val="21"/>
                <w:szCs w:val="21"/>
              </w:rPr>
              <w:t>评要求</w:t>
            </w:r>
            <w:proofErr w:type="gramEnd"/>
            <w:r w:rsidRPr="007A42B3">
              <w:rPr>
                <w:rFonts w:eastAsia="宋体"/>
                <w:bCs w:val="0"/>
                <w:color w:val="auto"/>
                <w:sz w:val="21"/>
                <w:szCs w:val="21"/>
              </w:rPr>
              <w:t>实施</w:t>
            </w:r>
          </w:p>
        </w:tc>
      </w:tr>
      <w:tr w:rsidR="0062637E" w:rsidRPr="00D65A4E" w:rsidTr="0062637E">
        <w:trPr>
          <w:trHeight w:val="340"/>
          <w:jc w:val="center"/>
        </w:trPr>
        <w:tc>
          <w:tcPr>
            <w:tcW w:w="392" w:type="pct"/>
            <w:vMerge/>
            <w:vAlign w:val="center"/>
          </w:tcPr>
          <w:p w:rsidR="002515E9" w:rsidRPr="00D65A4E" w:rsidRDefault="002515E9" w:rsidP="006E4477">
            <w:pPr>
              <w:pStyle w:val="aff"/>
              <w:ind w:firstLineChars="0" w:firstLine="0"/>
              <w:rPr>
                <w:color w:val="auto"/>
                <w:sz w:val="21"/>
                <w:szCs w:val="21"/>
              </w:rPr>
            </w:pPr>
          </w:p>
        </w:tc>
        <w:tc>
          <w:tcPr>
            <w:tcW w:w="1018" w:type="pct"/>
            <w:gridSpan w:val="2"/>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厂界无组织排放</w:t>
            </w:r>
          </w:p>
        </w:tc>
        <w:tc>
          <w:tcPr>
            <w:tcW w:w="985" w:type="pct"/>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生产设备密闭</w:t>
            </w:r>
          </w:p>
        </w:tc>
        <w:tc>
          <w:tcPr>
            <w:tcW w:w="902" w:type="pct"/>
            <w:vMerge/>
            <w:vAlign w:val="center"/>
          </w:tcPr>
          <w:p w:rsidR="002515E9" w:rsidRPr="00AF6FC6" w:rsidRDefault="002515E9" w:rsidP="006E4477">
            <w:pPr>
              <w:pStyle w:val="aff"/>
              <w:ind w:firstLineChars="0" w:firstLine="0"/>
              <w:rPr>
                <w:rFonts w:eastAsia="宋体"/>
                <w:bCs w:val="0"/>
                <w:color w:val="auto"/>
                <w:sz w:val="21"/>
                <w:szCs w:val="21"/>
              </w:rPr>
            </w:pPr>
          </w:p>
        </w:tc>
        <w:tc>
          <w:tcPr>
            <w:tcW w:w="903" w:type="pct"/>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乙醇、甲醇、乙酸乙酯、氨</w:t>
            </w:r>
            <w:r w:rsidRPr="00AF6FC6">
              <w:rPr>
                <w:rFonts w:eastAsia="宋体" w:hint="eastAsia"/>
                <w:bCs w:val="0"/>
                <w:color w:val="auto"/>
                <w:sz w:val="21"/>
                <w:szCs w:val="21"/>
              </w:rPr>
              <w:t>、颗粒物</w:t>
            </w:r>
            <w:r w:rsidRPr="00AF6FC6">
              <w:rPr>
                <w:rFonts w:eastAsia="宋体"/>
                <w:bCs w:val="0"/>
                <w:color w:val="auto"/>
                <w:sz w:val="21"/>
                <w:szCs w:val="21"/>
              </w:rPr>
              <w:t>厂界浓度</w:t>
            </w:r>
          </w:p>
        </w:tc>
        <w:tc>
          <w:tcPr>
            <w:tcW w:w="800" w:type="pct"/>
            <w:vAlign w:val="center"/>
          </w:tcPr>
          <w:p w:rsidR="002515E9" w:rsidRPr="007A42B3" w:rsidRDefault="007A42B3" w:rsidP="007A42B3">
            <w:pPr>
              <w:pStyle w:val="aff"/>
              <w:ind w:firstLineChars="0" w:firstLine="0"/>
              <w:jc w:val="both"/>
              <w:rPr>
                <w:rFonts w:eastAsia="宋体"/>
                <w:bCs w:val="0"/>
                <w:color w:val="auto"/>
                <w:sz w:val="21"/>
                <w:szCs w:val="21"/>
              </w:rPr>
            </w:pPr>
            <w:r w:rsidRPr="007A42B3">
              <w:rPr>
                <w:rFonts w:eastAsia="宋体" w:hint="eastAsia"/>
                <w:bCs w:val="0"/>
                <w:color w:val="auto"/>
                <w:sz w:val="21"/>
                <w:szCs w:val="21"/>
              </w:rPr>
              <w:t>按</w:t>
            </w:r>
            <w:r w:rsidRPr="007A42B3">
              <w:rPr>
                <w:rFonts w:eastAsia="宋体"/>
                <w:bCs w:val="0"/>
                <w:color w:val="auto"/>
                <w:sz w:val="21"/>
                <w:szCs w:val="21"/>
              </w:rPr>
              <w:t>环</w:t>
            </w:r>
            <w:proofErr w:type="gramStart"/>
            <w:r w:rsidRPr="007A42B3">
              <w:rPr>
                <w:rFonts w:eastAsia="宋体"/>
                <w:bCs w:val="0"/>
                <w:color w:val="auto"/>
                <w:sz w:val="21"/>
                <w:szCs w:val="21"/>
              </w:rPr>
              <w:t>评要求</w:t>
            </w:r>
            <w:proofErr w:type="gramEnd"/>
            <w:r w:rsidRPr="007A42B3">
              <w:rPr>
                <w:rFonts w:eastAsia="宋体"/>
                <w:bCs w:val="0"/>
                <w:color w:val="auto"/>
                <w:sz w:val="21"/>
                <w:szCs w:val="21"/>
              </w:rPr>
              <w:t>实施</w:t>
            </w:r>
          </w:p>
        </w:tc>
      </w:tr>
      <w:tr w:rsidR="0062637E" w:rsidRPr="00277F7B" w:rsidTr="0062637E">
        <w:trPr>
          <w:trHeight w:val="340"/>
          <w:jc w:val="center"/>
        </w:trPr>
        <w:tc>
          <w:tcPr>
            <w:tcW w:w="392" w:type="pct"/>
            <w:vMerge w:val="restar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废水</w:t>
            </w:r>
          </w:p>
        </w:tc>
        <w:tc>
          <w:tcPr>
            <w:tcW w:w="1018" w:type="pct"/>
            <w:gridSpan w:val="2"/>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滤饼洗涤水、设备清洗水、地面冲洗水</w:t>
            </w:r>
          </w:p>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w:t>
            </w:r>
            <w:r w:rsidRPr="00AF6FC6">
              <w:rPr>
                <w:rFonts w:eastAsia="宋体"/>
                <w:bCs w:val="0"/>
                <w:color w:val="auto"/>
                <w:sz w:val="21"/>
                <w:szCs w:val="21"/>
              </w:rPr>
              <w:t>COD</w:t>
            </w:r>
            <w:r w:rsidRPr="00AF6FC6">
              <w:rPr>
                <w:rFonts w:eastAsia="宋体"/>
                <w:bCs w:val="0"/>
                <w:color w:val="auto"/>
                <w:sz w:val="21"/>
                <w:szCs w:val="21"/>
              </w:rPr>
              <w:t>、</w:t>
            </w:r>
            <w:r w:rsidRPr="00AF6FC6">
              <w:rPr>
                <w:rFonts w:eastAsia="宋体"/>
                <w:bCs w:val="0"/>
                <w:color w:val="auto"/>
                <w:sz w:val="21"/>
                <w:szCs w:val="21"/>
              </w:rPr>
              <w:t>SS</w:t>
            </w:r>
            <w:r w:rsidRPr="00AF6FC6">
              <w:rPr>
                <w:rFonts w:eastAsia="宋体"/>
                <w:bCs w:val="0"/>
                <w:color w:val="auto"/>
                <w:sz w:val="21"/>
                <w:szCs w:val="21"/>
              </w:rPr>
              <w:t>、氨氮、总氮）</w:t>
            </w:r>
          </w:p>
        </w:tc>
        <w:tc>
          <w:tcPr>
            <w:tcW w:w="985" w:type="pct"/>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多效蒸发器</w:t>
            </w:r>
            <w:r w:rsidRPr="00AF6FC6">
              <w:rPr>
                <w:rFonts w:eastAsia="宋体"/>
                <w:bCs w:val="0"/>
                <w:color w:val="auto"/>
                <w:sz w:val="21"/>
                <w:szCs w:val="21"/>
              </w:rPr>
              <w:t>5t/d</w:t>
            </w:r>
          </w:p>
        </w:tc>
        <w:tc>
          <w:tcPr>
            <w:tcW w:w="902" w:type="pct"/>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零排放</w:t>
            </w:r>
          </w:p>
        </w:tc>
        <w:tc>
          <w:tcPr>
            <w:tcW w:w="903" w:type="pct"/>
            <w:vMerge w:val="restart"/>
            <w:vAlign w:val="center"/>
          </w:tcPr>
          <w:p w:rsidR="002515E9" w:rsidRPr="00AF6FC6" w:rsidRDefault="002515E9" w:rsidP="006E4477">
            <w:pPr>
              <w:autoSpaceDE w:val="0"/>
              <w:autoSpaceDN w:val="0"/>
              <w:jc w:val="center"/>
              <w:rPr>
                <w:kern w:val="0"/>
                <w:szCs w:val="21"/>
              </w:rPr>
            </w:pPr>
            <w:r w:rsidRPr="00AF6FC6">
              <w:rPr>
                <w:kern w:val="0"/>
                <w:szCs w:val="21"/>
              </w:rPr>
              <w:t>流量计、</w:t>
            </w:r>
            <w:r w:rsidRPr="00AF6FC6">
              <w:rPr>
                <w:kern w:val="0"/>
                <w:szCs w:val="21"/>
              </w:rPr>
              <w:t>COD</w:t>
            </w:r>
            <w:r w:rsidRPr="00AF6FC6">
              <w:rPr>
                <w:kern w:val="0"/>
                <w:szCs w:val="21"/>
              </w:rPr>
              <w:t>在线监测仪、接管位置、标志牌、废水排放量、</w:t>
            </w:r>
            <w:r w:rsidRPr="00AF6FC6">
              <w:rPr>
                <w:kern w:val="0"/>
                <w:szCs w:val="21"/>
              </w:rPr>
              <w:t>pH</w:t>
            </w:r>
            <w:r w:rsidRPr="00AF6FC6">
              <w:rPr>
                <w:kern w:val="0"/>
                <w:szCs w:val="21"/>
              </w:rPr>
              <w:t>、</w:t>
            </w:r>
            <w:r w:rsidRPr="00AF6FC6">
              <w:rPr>
                <w:kern w:val="0"/>
                <w:szCs w:val="21"/>
              </w:rPr>
              <w:t>CODCr</w:t>
            </w:r>
            <w:r w:rsidRPr="00AF6FC6">
              <w:rPr>
                <w:kern w:val="0"/>
                <w:szCs w:val="21"/>
              </w:rPr>
              <w:t>、</w:t>
            </w:r>
            <w:r w:rsidRPr="00AF6FC6">
              <w:rPr>
                <w:kern w:val="0"/>
                <w:szCs w:val="21"/>
              </w:rPr>
              <w:t>NH3-N</w:t>
            </w:r>
            <w:r w:rsidRPr="00AF6FC6">
              <w:rPr>
                <w:kern w:val="0"/>
                <w:szCs w:val="21"/>
              </w:rPr>
              <w:t>、</w:t>
            </w:r>
            <w:r w:rsidRPr="00AF6FC6">
              <w:rPr>
                <w:kern w:val="0"/>
                <w:szCs w:val="21"/>
              </w:rPr>
              <w:t>TN</w:t>
            </w:r>
            <w:r w:rsidRPr="00AF6FC6">
              <w:rPr>
                <w:kern w:val="0"/>
                <w:szCs w:val="21"/>
              </w:rPr>
              <w:t>、</w:t>
            </w:r>
            <w:r w:rsidRPr="00AF6FC6">
              <w:rPr>
                <w:kern w:val="0"/>
                <w:szCs w:val="21"/>
              </w:rPr>
              <w:t>LAS</w:t>
            </w:r>
            <w:r w:rsidRPr="00AF6FC6">
              <w:rPr>
                <w:kern w:val="0"/>
                <w:szCs w:val="21"/>
              </w:rPr>
              <w:t>、</w:t>
            </w:r>
          </w:p>
        </w:tc>
        <w:tc>
          <w:tcPr>
            <w:tcW w:w="800" w:type="pct"/>
            <w:vMerge w:val="restart"/>
            <w:vAlign w:val="center"/>
          </w:tcPr>
          <w:p w:rsidR="002515E9" w:rsidRPr="007A42B3" w:rsidRDefault="007A42B3" w:rsidP="006E4477">
            <w:pPr>
              <w:pStyle w:val="aff"/>
              <w:ind w:firstLineChars="0" w:firstLine="0"/>
              <w:rPr>
                <w:rFonts w:eastAsia="宋体"/>
                <w:bCs w:val="0"/>
                <w:color w:val="auto"/>
                <w:sz w:val="21"/>
                <w:szCs w:val="21"/>
              </w:rPr>
            </w:pPr>
            <w:r w:rsidRPr="007A42B3">
              <w:rPr>
                <w:rFonts w:eastAsia="宋体" w:hint="eastAsia"/>
                <w:bCs w:val="0"/>
                <w:color w:val="auto"/>
                <w:sz w:val="21"/>
                <w:szCs w:val="21"/>
              </w:rPr>
              <w:t>已安装</w:t>
            </w:r>
            <w:r w:rsidRPr="007A42B3">
              <w:rPr>
                <w:rFonts w:eastAsia="宋体"/>
                <w:bCs w:val="0"/>
                <w:color w:val="auto"/>
                <w:sz w:val="21"/>
                <w:szCs w:val="21"/>
              </w:rPr>
              <w:t>流量计、</w:t>
            </w:r>
            <w:r w:rsidRPr="007A42B3">
              <w:rPr>
                <w:rFonts w:eastAsia="宋体"/>
                <w:bCs w:val="0"/>
                <w:color w:val="auto"/>
                <w:sz w:val="21"/>
                <w:szCs w:val="21"/>
              </w:rPr>
              <w:t>COD</w:t>
            </w:r>
            <w:r w:rsidRPr="007A42B3">
              <w:rPr>
                <w:rFonts w:eastAsia="宋体"/>
                <w:bCs w:val="0"/>
                <w:color w:val="auto"/>
                <w:sz w:val="21"/>
                <w:szCs w:val="21"/>
              </w:rPr>
              <w:t>在线监测仪、接管位置、标志牌、废水排放量、</w:t>
            </w:r>
            <w:r w:rsidRPr="007A42B3">
              <w:rPr>
                <w:rFonts w:eastAsia="宋体"/>
                <w:bCs w:val="0"/>
                <w:color w:val="auto"/>
                <w:sz w:val="21"/>
                <w:szCs w:val="21"/>
              </w:rPr>
              <w:t>pH</w:t>
            </w:r>
            <w:r w:rsidRPr="007A42B3">
              <w:rPr>
                <w:rFonts w:eastAsia="宋体"/>
                <w:bCs w:val="0"/>
                <w:color w:val="auto"/>
                <w:sz w:val="21"/>
                <w:szCs w:val="21"/>
              </w:rPr>
              <w:t>、</w:t>
            </w:r>
            <w:r w:rsidRPr="007A42B3">
              <w:rPr>
                <w:rFonts w:eastAsia="宋体"/>
                <w:bCs w:val="0"/>
                <w:color w:val="auto"/>
                <w:sz w:val="21"/>
                <w:szCs w:val="21"/>
              </w:rPr>
              <w:t>CODCr</w:t>
            </w:r>
            <w:r w:rsidRPr="007A42B3">
              <w:rPr>
                <w:rFonts w:eastAsia="宋体"/>
                <w:bCs w:val="0"/>
                <w:color w:val="auto"/>
                <w:sz w:val="21"/>
                <w:szCs w:val="21"/>
              </w:rPr>
              <w:t>、</w:t>
            </w:r>
            <w:r w:rsidRPr="007A42B3">
              <w:rPr>
                <w:rFonts w:eastAsia="宋体"/>
                <w:bCs w:val="0"/>
                <w:color w:val="auto"/>
                <w:sz w:val="21"/>
                <w:szCs w:val="21"/>
              </w:rPr>
              <w:t>NH3-N</w:t>
            </w:r>
            <w:r w:rsidRPr="007A42B3">
              <w:rPr>
                <w:rFonts w:eastAsia="宋体"/>
                <w:bCs w:val="0"/>
                <w:color w:val="auto"/>
                <w:sz w:val="21"/>
                <w:szCs w:val="21"/>
              </w:rPr>
              <w:t>、</w:t>
            </w:r>
            <w:r w:rsidRPr="007A42B3">
              <w:rPr>
                <w:rFonts w:eastAsia="宋体"/>
                <w:bCs w:val="0"/>
                <w:color w:val="auto"/>
                <w:sz w:val="21"/>
                <w:szCs w:val="21"/>
              </w:rPr>
              <w:t>TN</w:t>
            </w:r>
            <w:r w:rsidRPr="007A42B3">
              <w:rPr>
                <w:rFonts w:eastAsia="宋体"/>
                <w:bCs w:val="0"/>
                <w:color w:val="auto"/>
                <w:sz w:val="21"/>
                <w:szCs w:val="21"/>
              </w:rPr>
              <w:t>、</w:t>
            </w:r>
            <w:r w:rsidRPr="007A42B3">
              <w:rPr>
                <w:rFonts w:eastAsia="宋体"/>
                <w:bCs w:val="0"/>
                <w:color w:val="auto"/>
                <w:sz w:val="21"/>
                <w:szCs w:val="21"/>
              </w:rPr>
              <w:t>LAS</w:t>
            </w:r>
            <w:r w:rsidRPr="007A42B3">
              <w:rPr>
                <w:rFonts w:eastAsia="宋体"/>
                <w:bCs w:val="0"/>
                <w:color w:val="auto"/>
                <w:sz w:val="21"/>
                <w:szCs w:val="21"/>
              </w:rPr>
              <w:t>、</w:t>
            </w:r>
          </w:p>
        </w:tc>
      </w:tr>
      <w:tr w:rsidR="0062637E" w:rsidRPr="00277F7B" w:rsidTr="0062637E">
        <w:trPr>
          <w:trHeight w:val="340"/>
          <w:jc w:val="center"/>
        </w:trPr>
        <w:tc>
          <w:tcPr>
            <w:tcW w:w="392" w:type="pct"/>
            <w:vMerge/>
            <w:vAlign w:val="center"/>
          </w:tcPr>
          <w:p w:rsidR="002515E9" w:rsidRPr="00277F7B" w:rsidRDefault="002515E9" w:rsidP="006E4477">
            <w:pPr>
              <w:pStyle w:val="aff"/>
              <w:ind w:firstLineChars="0" w:firstLine="0"/>
              <w:rPr>
                <w:rFonts w:eastAsia="宋体"/>
                <w:bCs w:val="0"/>
                <w:color w:val="auto"/>
                <w:sz w:val="21"/>
                <w:szCs w:val="21"/>
              </w:rPr>
            </w:pPr>
          </w:p>
        </w:tc>
        <w:tc>
          <w:tcPr>
            <w:tcW w:w="1018" w:type="pct"/>
            <w:gridSpan w:val="2"/>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洗衣废水</w:t>
            </w:r>
          </w:p>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w:t>
            </w:r>
            <w:r w:rsidRPr="00AF6FC6">
              <w:rPr>
                <w:rFonts w:eastAsia="宋体"/>
                <w:bCs w:val="0"/>
                <w:color w:val="auto"/>
                <w:sz w:val="21"/>
                <w:szCs w:val="21"/>
              </w:rPr>
              <w:t>COD</w:t>
            </w:r>
            <w:r w:rsidRPr="00AF6FC6">
              <w:rPr>
                <w:rFonts w:eastAsia="宋体"/>
                <w:bCs w:val="0"/>
                <w:color w:val="auto"/>
                <w:sz w:val="21"/>
                <w:szCs w:val="21"/>
              </w:rPr>
              <w:t>、</w:t>
            </w:r>
            <w:r w:rsidRPr="00AF6FC6">
              <w:rPr>
                <w:rFonts w:eastAsia="宋体"/>
                <w:bCs w:val="0"/>
                <w:color w:val="auto"/>
                <w:sz w:val="21"/>
                <w:szCs w:val="21"/>
              </w:rPr>
              <w:t>SS</w:t>
            </w:r>
            <w:r w:rsidRPr="00AF6FC6">
              <w:rPr>
                <w:rFonts w:eastAsia="宋体"/>
                <w:bCs w:val="0"/>
                <w:color w:val="auto"/>
                <w:sz w:val="21"/>
                <w:szCs w:val="21"/>
              </w:rPr>
              <w:t>、</w:t>
            </w:r>
            <w:r w:rsidRPr="00AF6FC6">
              <w:rPr>
                <w:rFonts w:eastAsia="宋体"/>
                <w:bCs w:val="0"/>
                <w:color w:val="auto"/>
                <w:sz w:val="21"/>
                <w:szCs w:val="21"/>
              </w:rPr>
              <w:t>LAS</w:t>
            </w:r>
            <w:r w:rsidRPr="00AF6FC6">
              <w:rPr>
                <w:rFonts w:eastAsia="宋体"/>
                <w:bCs w:val="0"/>
                <w:color w:val="auto"/>
                <w:sz w:val="21"/>
                <w:szCs w:val="21"/>
              </w:rPr>
              <w:t>）</w:t>
            </w:r>
          </w:p>
        </w:tc>
        <w:tc>
          <w:tcPr>
            <w:tcW w:w="985" w:type="pct"/>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依托现有污水处理站</w:t>
            </w:r>
          </w:p>
        </w:tc>
        <w:tc>
          <w:tcPr>
            <w:tcW w:w="902" w:type="pct"/>
            <w:vAlign w:val="center"/>
          </w:tcPr>
          <w:p w:rsidR="002515E9" w:rsidRPr="00AF6FC6" w:rsidRDefault="002515E9" w:rsidP="006E4477">
            <w:pPr>
              <w:pStyle w:val="aff"/>
              <w:ind w:firstLineChars="0" w:firstLine="0"/>
              <w:rPr>
                <w:rFonts w:eastAsia="宋体"/>
                <w:bCs w:val="0"/>
                <w:color w:val="auto"/>
                <w:sz w:val="21"/>
                <w:szCs w:val="21"/>
              </w:rPr>
            </w:pPr>
            <w:r w:rsidRPr="00AF6FC6">
              <w:rPr>
                <w:rFonts w:eastAsia="宋体"/>
                <w:bCs w:val="0"/>
                <w:color w:val="auto"/>
                <w:sz w:val="21"/>
                <w:szCs w:val="21"/>
              </w:rPr>
              <w:t>港城组团污水处理厂接管标准</w:t>
            </w:r>
          </w:p>
        </w:tc>
        <w:tc>
          <w:tcPr>
            <w:tcW w:w="903" w:type="pct"/>
            <w:vMerge/>
            <w:vAlign w:val="center"/>
          </w:tcPr>
          <w:p w:rsidR="002515E9" w:rsidRPr="00AF6FC6" w:rsidRDefault="002515E9" w:rsidP="006E4477">
            <w:pPr>
              <w:pStyle w:val="aff"/>
              <w:ind w:firstLineChars="0" w:firstLine="0"/>
              <w:rPr>
                <w:rFonts w:eastAsia="宋体"/>
                <w:bCs w:val="0"/>
                <w:color w:val="auto"/>
                <w:sz w:val="21"/>
                <w:szCs w:val="21"/>
              </w:rPr>
            </w:pPr>
          </w:p>
        </w:tc>
        <w:tc>
          <w:tcPr>
            <w:tcW w:w="800" w:type="pct"/>
            <w:vMerge/>
            <w:vAlign w:val="center"/>
          </w:tcPr>
          <w:p w:rsidR="002515E9" w:rsidRPr="007A42B3" w:rsidRDefault="002515E9" w:rsidP="006E4477">
            <w:pPr>
              <w:pStyle w:val="aff"/>
              <w:ind w:firstLineChars="0" w:firstLine="0"/>
              <w:rPr>
                <w:rFonts w:eastAsia="宋体"/>
                <w:bCs w:val="0"/>
                <w:color w:val="auto"/>
                <w:sz w:val="21"/>
                <w:szCs w:val="21"/>
              </w:rPr>
            </w:pPr>
          </w:p>
        </w:tc>
      </w:tr>
      <w:tr w:rsidR="0062637E" w:rsidRPr="00277F7B" w:rsidTr="0062637E">
        <w:trPr>
          <w:trHeight w:val="340"/>
          <w:jc w:val="center"/>
        </w:trPr>
        <w:tc>
          <w:tcPr>
            <w:tcW w:w="392"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雨水</w:t>
            </w:r>
          </w:p>
        </w:tc>
        <w:tc>
          <w:tcPr>
            <w:tcW w:w="1018" w:type="pct"/>
            <w:gridSpan w:val="2"/>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雨水</w:t>
            </w:r>
          </w:p>
        </w:tc>
        <w:tc>
          <w:tcPr>
            <w:tcW w:w="985" w:type="pct"/>
            <w:vAlign w:val="center"/>
          </w:tcPr>
          <w:p w:rsidR="002515E9" w:rsidRPr="00D65A4E" w:rsidRDefault="002515E9" w:rsidP="006E4477">
            <w:pPr>
              <w:autoSpaceDE w:val="0"/>
              <w:autoSpaceDN w:val="0"/>
              <w:jc w:val="center"/>
              <w:rPr>
                <w:kern w:val="0"/>
                <w:szCs w:val="21"/>
              </w:rPr>
            </w:pPr>
            <w:r w:rsidRPr="00D65A4E">
              <w:rPr>
                <w:kern w:val="0"/>
                <w:szCs w:val="21"/>
              </w:rPr>
              <w:t>纳管</w:t>
            </w:r>
          </w:p>
        </w:tc>
        <w:tc>
          <w:tcPr>
            <w:tcW w:w="902" w:type="pct"/>
            <w:vAlign w:val="center"/>
          </w:tcPr>
          <w:p w:rsidR="002515E9" w:rsidRPr="00D65A4E" w:rsidRDefault="002515E9" w:rsidP="006E4477">
            <w:pPr>
              <w:autoSpaceDE w:val="0"/>
              <w:autoSpaceDN w:val="0"/>
              <w:jc w:val="center"/>
              <w:rPr>
                <w:kern w:val="0"/>
                <w:szCs w:val="21"/>
              </w:rPr>
            </w:pPr>
            <w:r w:rsidRPr="00D65A4E">
              <w:rPr>
                <w:kern w:val="0"/>
                <w:szCs w:val="21"/>
              </w:rPr>
              <w:t>总排口设截止阀</w:t>
            </w:r>
          </w:p>
        </w:tc>
        <w:tc>
          <w:tcPr>
            <w:tcW w:w="903" w:type="pct"/>
            <w:vAlign w:val="center"/>
          </w:tcPr>
          <w:p w:rsidR="002515E9" w:rsidRPr="00D65A4E" w:rsidRDefault="002515E9" w:rsidP="006E4477">
            <w:pPr>
              <w:autoSpaceDE w:val="0"/>
              <w:autoSpaceDN w:val="0"/>
              <w:jc w:val="center"/>
              <w:rPr>
                <w:kern w:val="0"/>
                <w:szCs w:val="21"/>
              </w:rPr>
            </w:pPr>
            <w:r w:rsidRPr="00D65A4E">
              <w:rPr>
                <w:kern w:val="0"/>
                <w:szCs w:val="21"/>
              </w:rPr>
              <w:t>标志牌、接管位置、</w:t>
            </w:r>
            <w:r w:rsidRPr="00D65A4E">
              <w:rPr>
                <w:kern w:val="0"/>
                <w:szCs w:val="21"/>
              </w:rPr>
              <w:t>pH</w:t>
            </w:r>
            <w:r w:rsidRPr="00D65A4E">
              <w:rPr>
                <w:kern w:val="0"/>
                <w:szCs w:val="21"/>
              </w:rPr>
              <w:t>，</w:t>
            </w:r>
            <w:r w:rsidRPr="00D65A4E">
              <w:rPr>
                <w:kern w:val="0"/>
                <w:szCs w:val="21"/>
              </w:rPr>
              <w:t>COD</w:t>
            </w:r>
            <w:r w:rsidRPr="00277F7B">
              <w:rPr>
                <w:kern w:val="0"/>
                <w:szCs w:val="21"/>
              </w:rPr>
              <w:t>Cr</w:t>
            </w:r>
            <w:r w:rsidRPr="00D65A4E">
              <w:rPr>
                <w:kern w:val="0"/>
                <w:szCs w:val="21"/>
              </w:rPr>
              <w:t>、</w:t>
            </w:r>
          </w:p>
          <w:p w:rsidR="002515E9" w:rsidRPr="00277F7B" w:rsidRDefault="002515E9" w:rsidP="006E4477">
            <w:pPr>
              <w:autoSpaceDE w:val="0"/>
              <w:autoSpaceDN w:val="0"/>
              <w:jc w:val="center"/>
              <w:rPr>
                <w:kern w:val="0"/>
                <w:szCs w:val="21"/>
              </w:rPr>
            </w:pPr>
            <w:r w:rsidRPr="00D65A4E">
              <w:rPr>
                <w:kern w:val="0"/>
                <w:szCs w:val="21"/>
              </w:rPr>
              <w:t>石油类、雨水口截止阀</w:t>
            </w:r>
          </w:p>
        </w:tc>
        <w:tc>
          <w:tcPr>
            <w:tcW w:w="800" w:type="pct"/>
            <w:vAlign w:val="center"/>
          </w:tcPr>
          <w:p w:rsidR="007A42B3" w:rsidRPr="00D65A4E" w:rsidRDefault="007A42B3" w:rsidP="007A42B3">
            <w:pPr>
              <w:autoSpaceDE w:val="0"/>
              <w:autoSpaceDN w:val="0"/>
              <w:jc w:val="center"/>
              <w:rPr>
                <w:kern w:val="0"/>
                <w:szCs w:val="21"/>
              </w:rPr>
            </w:pPr>
            <w:r w:rsidRPr="00D65A4E">
              <w:rPr>
                <w:kern w:val="0"/>
                <w:szCs w:val="21"/>
              </w:rPr>
              <w:t>标志牌、接管位置、</w:t>
            </w:r>
            <w:r w:rsidRPr="00D65A4E">
              <w:rPr>
                <w:kern w:val="0"/>
                <w:szCs w:val="21"/>
              </w:rPr>
              <w:t>pH</w:t>
            </w:r>
            <w:r w:rsidRPr="00D65A4E">
              <w:rPr>
                <w:kern w:val="0"/>
                <w:szCs w:val="21"/>
              </w:rPr>
              <w:t>，</w:t>
            </w:r>
            <w:r w:rsidRPr="00D65A4E">
              <w:rPr>
                <w:kern w:val="0"/>
                <w:szCs w:val="21"/>
              </w:rPr>
              <w:t>COD</w:t>
            </w:r>
            <w:r w:rsidRPr="007A42B3">
              <w:rPr>
                <w:kern w:val="0"/>
                <w:szCs w:val="21"/>
              </w:rPr>
              <w:t>Cr</w:t>
            </w:r>
            <w:r w:rsidRPr="00D65A4E">
              <w:rPr>
                <w:kern w:val="0"/>
                <w:szCs w:val="21"/>
              </w:rPr>
              <w:t>、</w:t>
            </w:r>
          </w:p>
          <w:p w:rsidR="002515E9" w:rsidRPr="007A42B3" w:rsidRDefault="007A42B3" w:rsidP="007A42B3">
            <w:pPr>
              <w:pStyle w:val="aff"/>
              <w:ind w:firstLineChars="0" w:firstLine="0"/>
              <w:rPr>
                <w:rFonts w:eastAsia="宋体"/>
                <w:bCs w:val="0"/>
                <w:color w:val="auto"/>
                <w:sz w:val="21"/>
                <w:szCs w:val="21"/>
              </w:rPr>
            </w:pPr>
            <w:r w:rsidRPr="007A42B3">
              <w:rPr>
                <w:rFonts w:eastAsia="宋体"/>
                <w:bCs w:val="0"/>
                <w:color w:val="auto"/>
                <w:sz w:val="21"/>
                <w:szCs w:val="21"/>
              </w:rPr>
              <w:t>石油类、雨水口截止阀</w:t>
            </w:r>
          </w:p>
        </w:tc>
      </w:tr>
      <w:tr w:rsidR="0062637E" w:rsidRPr="00277F7B" w:rsidTr="0062637E">
        <w:trPr>
          <w:trHeight w:val="340"/>
          <w:jc w:val="center"/>
        </w:trPr>
        <w:tc>
          <w:tcPr>
            <w:tcW w:w="392"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噪声</w:t>
            </w:r>
          </w:p>
        </w:tc>
        <w:tc>
          <w:tcPr>
            <w:tcW w:w="1018" w:type="pct"/>
            <w:gridSpan w:val="2"/>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风机、真空泵等</w:t>
            </w:r>
          </w:p>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等效连续噪声级</w:t>
            </w:r>
          </w:p>
        </w:tc>
        <w:tc>
          <w:tcPr>
            <w:tcW w:w="985"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消音器、隔音罩、减振、绿化等降噪措施</w:t>
            </w:r>
          </w:p>
        </w:tc>
        <w:tc>
          <w:tcPr>
            <w:tcW w:w="902"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厂界达标</w:t>
            </w:r>
          </w:p>
        </w:tc>
        <w:tc>
          <w:tcPr>
            <w:tcW w:w="903"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厂界噪声</w:t>
            </w:r>
          </w:p>
        </w:tc>
        <w:tc>
          <w:tcPr>
            <w:tcW w:w="800" w:type="pct"/>
            <w:vAlign w:val="center"/>
          </w:tcPr>
          <w:p w:rsidR="002515E9" w:rsidRPr="00277F7B" w:rsidRDefault="002515E9" w:rsidP="006E4477">
            <w:pPr>
              <w:pStyle w:val="aff"/>
              <w:ind w:firstLineChars="0" w:firstLine="0"/>
              <w:rPr>
                <w:rFonts w:eastAsia="宋体"/>
                <w:bCs w:val="0"/>
                <w:color w:val="auto"/>
                <w:sz w:val="21"/>
                <w:szCs w:val="21"/>
              </w:rPr>
            </w:pPr>
          </w:p>
          <w:p w:rsidR="0062637E" w:rsidRPr="00277F7B" w:rsidRDefault="0062637E" w:rsidP="0062637E">
            <w:pPr>
              <w:autoSpaceDE w:val="0"/>
              <w:autoSpaceDN w:val="0"/>
              <w:jc w:val="center"/>
              <w:rPr>
                <w:kern w:val="0"/>
                <w:szCs w:val="21"/>
              </w:rPr>
            </w:pPr>
            <w:r w:rsidRPr="00277F7B">
              <w:rPr>
                <w:rFonts w:hint="eastAsia"/>
                <w:kern w:val="0"/>
                <w:szCs w:val="21"/>
              </w:rPr>
              <w:t>按照环</w:t>
            </w:r>
            <w:proofErr w:type="gramStart"/>
            <w:r w:rsidRPr="00277F7B">
              <w:rPr>
                <w:rFonts w:hint="eastAsia"/>
                <w:kern w:val="0"/>
                <w:szCs w:val="21"/>
              </w:rPr>
              <w:t>评要求</w:t>
            </w:r>
            <w:proofErr w:type="gramEnd"/>
            <w:r w:rsidRPr="00277F7B">
              <w:rPr>
                <w:rFonts w:hint="eastAsia"/>
                <w:kern w:val="0"/>
                <w:szCs w:val="21"/>
              </w:rPr>
              <w:t>建设</w:t>
            </w:r>
          </w:p>
        </w:tc>
      </w:tr>
      <w:tr w:rsidR="0062637E" w:rsidRPr="00277F7B" w:rsidTr="0062637E">
        <w:trPr>
          <w:trHeight w:val="340"/>
          <w:jc w:val="center"/>
        </w:trPr>
        <w:tc>
          <w:tcPr>
            <w:tcW w:w="392" w:type="pct"/>
            <w:vMerge w:val="restar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固废</w:t>
            </w:r>
          </w:p>
        </w:tc>
        <w:tc>
          <w:tcPr>
            <w:tcW w:w="370"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生活</w:t>
            </w:r>
          </w:p>
        </w:tc>
        <w:tc>
          <w:tcPr>
            <w:tcW w:w="648"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生活垃圾、</w:t>
            </w:r>
          </w:p>
        </w:tc>
        <w:tc>
          <w:tcPr>
            <w:tcW w:w="985" w:type="pct"/>
            <w:tcBorders>
              <w:bottom w:val="single" w:sz="4" w:space="0" w:color="000000"/>
            </w:tcBorders>
            <w:vAlign w:val="center"/>
          </w:tcPr>
          <w:p w:rsidR="002515E9" w:rsidRPr="00277F7B" w:rsidRDefault="0062637E" w:rsidP="006E4477">
            <w:pPr>
              <w:pStyle w:val="aff"/>
              <w:ind w:firstLineChars="0" w:firstLine="0"/>
              <w:rPr>
                <w:rFonts w:eastAsia="宋体"/>
                <w:bCs w:val="0"/>
                <w:color w:val="auto"/>
                <w:sz w:val="21"/>
                <w:szCs w:val="21"/>
              </w:rPr>
            </w:pPr>
            <w:r w:rsidRPr="00277F7B">
              <w:rPr>
                <w:rFonts w:eastAsia="宋体"/>
                <w:bCs w:val="0"/>
                <w:color w:val="auto"/>
                <w:sz w:val="21"/>
                <w:szCs w:val="21"/>
              </w:rPr>
              <w:t>环卫清运</w:t>
            </w:r>
          </w:p>
        </w:tc>
        <w:tc>
          <w:tcPr>
            <w:tcW w:w="902" w:type="pct"/>
            <w:tcBorders>
              <w:bottom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零排放</w:t>
            </w:r>
          </w:p>
        </w:tc>
        <w:tc>
          <w:tcPr>
            <w:tcW w:w="903" w:type="pct"/>
            <w:tcBorders>
              <w:bottom w:val="single" w:sz="4" w:space="0" w:color="000000"/>
            </w:tcBorders>
            <w:vAlign w:val="center"/>
          </w:tcPr>
          <w:p w:rsidR="002515E9" w:rsidRPr="00277F7B" w:rsidRDefault="002515E9" w:rsidP="006E4477">
            <w:pPr>
              <w:autoSpaceDE w:val="0"/>
              <w:autoSpaceDN w:val="0"/>
              <w:jc w:val="center"/>
              <w:rPr>
                <w:kern w:val="0"/>
                <w:szCs w:val="21"/>
              </w:rPr>
            </w:pPr>
            <w:r w:rsidRPr="00D65A4E">
              <w:rPr>
                <w:kern w:val="0"/>
                <w:szCs w:val="21"/>
              </w:rPr>
              <w:t>定点堆放</w:t>
            </w:r>
          </w:p>
        </w:tc>
        <w:tc>
          <w:tcPr>
            <w:tcW w:w="800" w:type="pct"/>
            <w:vAlign w:val="center"/>
          </w:tcPr>
          <w:p w:rsidR="002515E9" w:rsidRPr="00277F7B" w:rsidRDefault="0062637E" w:rsidP="006E4477">
            <w:pPr>
              <w:autoSpaceDE w:val="0"/>
              <w:autoSpaceDN w:val="0"/>
              <w:jc w:val="center"/>
              <w:rPr>
                <w:kern w:val="0"/>
                <w:szCs w:val="21"/>
              </w:rPr>
            </w:pPr>
            <w:r w:rsidRPr="00277F7B">
              <w:rPr>
                <w:kern w:val="0"/>
                <w:szCs w:val="21"/>
              </w:rPr>
              <w:t>环卫清运</w:t>
            </w:r>
          </w:p>
        </w:tc>
      </w:tr>
      <w:tr w:rsidR="0062637E" w:rsidRPr="00277F7B" w:rsidTr="0062637E">
        <w:trPr>
          <w:trHeight w:val="340"/>
          <w:jc w:val="center"/>
        </w:trPr>
        <w:tc>
          <w:tcPr>
            <w:tcW w:w="392" w:type="pct"/>
            <w:vMerge/>
            <w:vAlign w:val="center"/>
          </w:tcPr>
          <w:p w:rsidR="002515E9" w:rsidRPr="00277F7B" w:rsidRDefault="002515E9" w:rsidP="006E4477">
            <w:pPr>
              <w:pStyle w:val="aff"/>
              <w:ind w:firstLineChars="0" w:firstLine="0"/>
              <w:rPr>
                <w:rFonts w:eastAsia="宋体"/>
                <w:bCs w:val="0"/>
                <w:color w:val="auto"/>
                <w:sz w:val="21"/>
                <w:szCs w:val="21"/>
              </w:rPr>
            </w:pPr>
          </w:p>
        </w:tc>
        <w:tc>
          <w:tcPr>
            <w:tcW w:w="370" w:type="pct"/>
            <w:vMerge w:val="restar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生产</w:t>
            </w:r>
          </w:p>
          <w:p w:rsidR="002515E9" w:rsidRPr="00277F7B" w:rsidRDefault="002515E9" w:rsidP="006E4477">
            <w:pPr>
              <w:pStyle w:val="aff"/>
              <w:ind w:firstLine="420"/>
              <w:rPr>
                <w:rFonts w:eastAsia="宋体"/>
                <w:bCs w:val="0"/>
                <w:color w:val="auto"/>
                <w:sz w:val="21"/>
                <w:szCs w:val="21"/>
              </w:rPr>
            </w:pPr>
          </w:p>
        </w:tc>
        <w:tc>
          <w:tcPr>
            <w:tcW w:w="648"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废铝盖、废胶塞废瓶</w:t>
            </w:r>
          </w:p>
        </w:tc>
        <w:tc>
          <w:tcPr>
            <w:tcW w:w="985" w:type="pct"/>
            <w:tcBorders>
              <w:bottom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环卫清运</w:t>
            </w:r>
          </w:p>
        </w:tc>
        <w:tc>
          <w:tcPr>
            <w:tcW w:w="902" w:type="pct"/>
            <w:tcBorders>
              <w:bottom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零排放</w:t>
            </w:r>
          </w:p>
        </w:tc>
        <w:tc>
          <w:tcPr>
            <w:tcW w:w="903" w:type="pct"/>
            <w:tcBorders>
              <w:bottom w:val="single" w:sz="4" w:space="0" w:color="000000"/>
            </w:tcBorders>
            <w:vAlign w:val="center"/>
          </w:tcPr>
          <w:p w:rsidR="002515E9" w:rsidRPr="00277F7B" w:rsidRDefault="002515E9" w:rsidP="006E4477">
            <w:pPr>
              <w:autoSpaceDE w:val="0"/>
              <w:autoSpaceDN w:val="0"/>
              <w:jc w:val="center"/>
              <w:rPr>
                <w:kern w:val="0"/>
                <w:szCs w:val="21"/>
              </w:rPr>
            </w:pPr>
            <w:r w:rsidRPr="00D65A4E">
              <w:rPr>
                <w:kern w:val="0"/>
                <w:szCs w:val="21"/>
              </w:rPr>
              <w:t>定点堆放</w:t>
            </w:r>
          </w:p>
        </w:tc>
        <w:tc>
          <w:tcPr>
            <w:tcW w:w="800" w:type="pct"/>
            <w:vAlign w:val="center"/>
          </w:tcPr>
          <w:p w:rsidR="002515E9" w:rsidRPr="00277F7B" w:rsidRDefault="0062637E" w:rsidP="006E4477">
            <w:pPr>
              <w:pStyle w:val="aff"/>
              <w:ind w:firstLineChars="0" w:firstLine="0"/>
              <w:rPr>
                <w:rFonts w:eastAsia="宋体"/>
                <w:bCs w:val="0"/>
                <w:color w:val="auto"/>
                <w:sz w:val="21"/>
                <w:szCs w:val="21"/>
              </w:rPr>
            </w:pPr>
            <w:r w:rsidRPr="00277F7B">
              <w:rPr>
                <w:rFonts w:eastAsia="宋体"/>
                <w:bCs w:val="0"/>
                <w:color w:val="auto"/>
                <w:sz w:val="21"/>
                <w:szCs w:val="21"/>
              </w:rPr>
              <w:t>环卫清运</w:t>
            </w:r>
          </w:p>
        </w:tc>
      </w:tr>
      <w:tr w:rsidR="0062637E" w:rsidRPr="00277F7B" w:rsidTr="0062637E">
        <w:trPr>
          <w:trHeight w:val="340"/>
          <w:jc w:val="center"/>
        </w:trPr>
        <w:tc>
          <w:tcPr>
            <w:tcW w:w="392" w:type="pct"/>
            <w:vMerge/>
            <w:vAlign w:val="center"/>
          </w:tcPr>
          <w:p w:rsidR="002515E9" w:rsidRPr="00277F7B" w:rsidRDefault="002515E9" w:rsidP="006E4477">
            <w:pPr>
              <w:pStyle w:val="aff"/>
              <w:ind w:firstLineChars="0" w:firstLine="0"/>
              <w:rPr>
                <w:rFonts w:eastAsia="宋体"/>
                <w:bCs w:val="0"/>
                <w:color w:val="auto"/>
                <w:sz w:val="21"/>
                <w:szCs w:val="21"/>
              </w:rPr>
            </w:pPr>
          </w:p>
        </w:tc>
        <w:tc>
          <w:tcPr>
            <w:tcW w:w="370" w:type="pct"/>
            <w:vMerge/>
            <w:vAlign w:val="center"/>
          </w:tcPr>
          <w:p w:rsidR="002515E9" w:rsidRPr="00277F7B" w:rsidRDefault="002515E9" w:rsidP="006E4477">
            <w:pPr>
              <w:pStyle w:val="aff"/>
              <w:ind w:firstLine="420"/>
              <w:rPr>
                <w:rFonts w:eastAsia="宋体"/>
                <w:bCs w:val="0"/>
                <w:color w:val="auto"/>
                <w:sz w:val="21"/>
                <w:szCs w:val="21"/>
              </w:rPr>
            </w:pPr>
          </w:p>
        </w:tc>
        <w:tc>
          <w:tcPr>
            <w:tcW w:w="648"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hint="eastAsia"/>
                <w:bCs w:val="0"/>
                <w:color w:val="auto"/>
                <w:sz w:val="21"/>
                <w:szCs w:val="21"/>
              </w:rPr>
              <w:t>收集粉尘</w:t>
            </w:r>
          </w:p>
        </w:tc>
        <w:tc>
          <w:tcPr>
            <w:tcW w:w="985" w:type="pct"/>
            <w:tcBorders>
              <w:bottom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hint="eastAsia"/>
                <w:bCs w:val="0"/>
                <w:color w:val="auto"/>
                <w:sz w:val="21"/>
                <w:szCs w:val="21"/>
              </w:rPr>
              <w:t>回收利用</w:t>
            </w:r>
          </w:p>
        </w:tc>
        <w:tc>
          <w:tcPr>
            <w:tcW w:w="902" w:type="pct"/>
            <w:tcBorders>
              <w:bottom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零排放</w:t>
            </w:r>
          </w:p>
        </w:tc>
        <w:tc>
          <w:tcPr>
            <w:tcW w:w="903" w:type="pct"/>
            <w:tcBorders>
              <w:bottom w:val="single" w:sz="4" w:space="0" w:color="000000"/>
            </w:tcBorders>
            <w:vAlign w:val="center"/>
          </w:tcPr>
          <w:p w:rsidR="002515E9" w:rsidRPr="00277F7B" w:rsidRDefault="002515E9" w:rsidP="006E4477">
            <w:pPr>
              <w:autoSpaceDE w:val="0"/>
              <w:autoSpaceDN w:val="0"/>
              <w:jc w:val="center"/>
              <w:rPr>
                <w:kern w:val="0"/>
                <w:szCs w:val="21"/>
              </w:rPr>
            </w:pPr>
            <w:r w:rsidRPr="00D65A4E">
              <w:rPr>
                <w:kern w:val="0"/>
                <w:szCs w:val="21"/>
              </w:rPr>
              <w:t>定点堆放</w:t>
            </w:r>
          </w:p>
        </w:tc>
        <w:tc>
          <w:tcPr>
            <w:tcW w:w="800" w:type="pct"/>
            <w:vAlign w:val="center"/>
          </w:tcPr>
          <w:p w:rsidR="002515E9" w:rsidRPr="00277F7B" w:rsidRDefault="0062637E" w:rsidP="006E4477">
            <w:pPr>
              <w:pStyle w:val="aff"/>
              <w:ind w:firstLineChars="0" w:firstLine="0"/>
              <w:rPr>
                <w:rFonts w:eastAsia="宋体"/>
                <w:bCs w:val="0"/>
                <w:color w:val="auto"/>
                <w:sz w:val="21"/>
                <w:szCs w:val="21"/>
              </w:rPr>
            </w:pPr>
            <w:r w:rsidRPr="00277F7B">
              <w:rPr>
                <w:rFonts w:eastAsia="宋体" w:hint="eastAsia"/>
                <w:bCs w:val="0"/>
                <w:color w:val="auto"/>
                <w:sz w:val="21"/>
                <w:szCs w:val="21"/>
              </w:rPr>
              <w:t>回收利用</w:t>
            </w:r>
          </w:p>
        </w:tc>
      </w:tr>
      <w:tr w:rsidR="0062637E" w:rsidRPr="00277F7B" w:rsidTr="0062637E">
        <w:trPr>
          <w:trHeight w:val="340"/>
          <w:jc w:val="center"/>
        </w:trPr>
        <w:tc>
          <w:tcPr>
            <w:tcW w:w="392" w:type="pct"/>
            <w:vMerge/>
            <w:vAlign w:val="center"/>
          </w:tcPr>
          <w:p w:rsidR="002515E9" w:rsidRPr="00277F7B" w:rsidRDefault="002515E9" w:rsidP="006E4477">
            <w:pPr>
              <w:pStyle w:val="aff"/>
              <w:ind w:firstLineChars="0" w:firstLine="0"/>
              <w:rPr>
                <w:rFonts w:eastAsia="宋体"/>
                <w:bCs w:val="0"/>
                <w:color w:val="auto"/>
                <w:sz w:val="21"/>
                <w:szCs w:val="21"/>
              </w:rPr>
            </w:pPr>
          </w:p>
        </w:tc>
        <w:tc>
          <w:tcPr>
            <w:tcW w:w="370" w:type="pct"/>
            <w:vMerge/>
            <w:vAlign w:val="center"/>
          </w:tcPr>
          <w:p w:rsidR="002515E9" w:rsidRPr="00277F7B" w:rsidRDefault="002515E9" w:rsidP="006E4477">
            <w:pPr>
              <w:pStyle w:val="aff"/>
              <w:ind w:firstLineChars="0" w:firstLine="0"/>
              <w:rPr>
                <w:rFonts w:eastAsia="宋体"/>
                <w:bCs w:val="0"/>
                <w:color w:val="auto"/>
                <w:sz w:val="21"/>
                <w:szCs w:val="21"/>
              </w:rPr>
            </w:pPr>
          </w:p>
        </w:tc>
        <w:tc>
          <w:tcPr>
            <w:tcW w:w="648"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蒸馏残液、滤渣、废活性炭、污泥、废纱布、废包装材料、蒸馏残渣</w:t>
            </w:r>
          </w:p>
        </w:tc>
        <w:tc>
          <w:tcPr>
            <w:tcW w:w="985" w:type="pct"/>
            <w:tcBorders>
              <w:top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委托处置</w:t>
            </w:r>
          </w:p>
        </w:tc>
        <w:tc>
          <w:tcPr>
            <w:tcW w:w="902" w:type="pct"/>
            <w:tcBorders>
              <w:top w:val="single" w:sz="4" w:space="0" w:color="000000"/>
            </w:tcBorders>
            <w:vAlign w:val="center"/>
          </w:tcPr>
          <w:p w:rsidR="002515E9" w:rsidRPr="00D65A4E" w:rsidRDefault="002515E9" w:rsidP="0062637E">
            <w:pPr>
              <w:autoSpaceDE w:val="0"/>
              <w:autoSpaceDN w:val="0"/>
              <w:jc w:val="center"/>
              <w:rPr>
                <w:kern w:val="0"/>
                <w:szCs w:val="21"/>
              </w:rPr>
            </w:pPr>
            <w:r w:rsidRPr="00D65A4E">
              <w:rPr>
                <w:kern w:val="0"/>
                <w:szCs w:val="21"/>
              </w:rPr>
              <w:t>符合《危险废物贮存污染控制标准（</w:t>
            </w:r>
            <w:r w:rsidRPr="00D65A4E">
              <w:rPr>
                <w:kern w:val="0"/>
                <w:szCs w:val="21"/>
              </w:rPr>
              <w:t xml:space="preserve">2013 </w:t>
            </w:r>
            <w:r w:rsidRPr="00D65A4E">
              <w:rPr>
                <w:kern w:val="0"/>
                <w:szCs w:val="21"/>
              </w:rPr>
              <w:t>年修改版）》环保要求</w:t>
            </w:r>
          </w:p>
        </w:tc>
        <w:tc>
          <w:tcPr>
            <w:tcW w:w="903" w:type="pct"/>
            <w:tcBorders>
              <w:top w:val="single" w:sz="4" w:space="0" w:color="000000"/>
            </w:tcBorders>
            <w:vAlign w:val="center"/>
          </w:tcPr>
          <w:p w:rsidR="002515E9" w:rsidRPr="00D65A4E" w:rsidRDefault="002515E9" w:rsidP="006E4477">
            <w:pPr>
              <w:autoSpaceDE w:val="0"/>
              <w:autoSpaceDN w:val="0"/>
              <w:jc w:val="center"/>
              <w:rPr>
                <w:kern w:val="0"/>
                <w:szCs w:val="21"/>
              </w:rPr>
            </w:pPr>
            <w:r w:rsidRPr="00D65A4E">
              <w:rPr>
                <w:kern w:val="0"/>
                <w:szCs w:val="21"/>
              </w:rPr>
              <w:t>委托处置的单位是否具有</w:t>
            </w:r>
            <w:proofErr w:type="gramStart"/>
            <w:r w:rsidRPr="00D65A4E">
              <w:rPr>
                <w:kern w:val="0"/>
                <w:szCs w:val="21"/>
              </w:rPr>
              <w:t>危废处理</w:t>
            </w:r>
            <w:proofErr w:type="gramEnd"/>
            <w:r w:rsidRPr="00D65A4E">
              <w:rPr>
                <w:kern w:val="0"/>
                <w:szCs w:val="21"/>
              </w:rPr>
              <w:t>资质；</w:t>
            </w:r>
          </w:p>
          <w:p w:rsidR="002515E9" w:rsidRPr="00D65A4E" w:rsidRDefault="002515E9" w:rsidP="006E4477">
            <w:pPr>
              <w:autoSpaceDE w:val="0"/>
              <w:autoSpaceDN w:val="0"/>
              <w:jc w:val="center"/>
              <w:rPr>
                <w:kern w:val="0"/>
                <w:szCs w:val="21"/>
              </w:rPr>
            </w:pPr>
            <w:proofErr w:type="gramStart"/>
            <w:r w:rsidRPr="00D65A4E">
              <w:rPr>
                <w:kern w:val="0"/>
                <w:szCs w:val="21"/>
              </w:rPr>
              <w:t>危废暂存</w:t>
            </w:r>
            <w:proofErr w:type="gramEnd"/>
            <w:r w:rsidRPr="00D65A4E">
              <w:rPr>
                <w:kern w:val="0"/>
                <w:szCs w:val="21"/>
              </w:rPr>
              <w:t>场所是否设置防渗防漏防风防雨措施；处置联单、备案表和</w:t>
            </w:r>
            <w:r w:rsidRPr="00D65A4E">
              <w:rPr>
                <w:kern w:val="0"/>
                <w:szCs w:val="21"/>
              </w:rPr>
              <w:lastRenderedPageBreak/>
              <w:t>标志牌</w:t>
            </w:r>
          </w:p>
        </w:tc>
        <w:tc>
          <w:tcPr>
            <w:tcW w:w="800" w:type="pct"/>
            <w:vAlign w:val="center"/>
          </w:tcPr>
          <w:p w:rsidR="0062637E" w:rsidRPr="00D65A4E" w:rsidRDefault="0062637E" w:rsidP="0062637E">
            <w:pPr>
              <w:autoSpaceDE w:val="0"/>
              <w:autoSpaceDN w:val="0"/>
              <w:jc w:val="left"/>
              <w:rPr>
                <w:kern w:val="0"/>
                <w:szCs w:val="21"/>
              </w:rPr>
            </w:pPr>
            <w:r w:rsidRPr="00D65A4E">
              <w:rPr>
                <w:kern w:val="0"/>
                <w:szCs w:val="21"/>
              </w:rPr>
              <w:lastRenderedPageBreak/>
              <w:t>委托处置的单位</w:t>
            </w:r>
            <w:r>
              <w:rPr>
                <w:rFonts w:hint="eastAsia"/>
                <w:kern w:val="0"/>
                <w:szCs w:val="21"/>
              </w:rPr>
              <w:t>安徽人立环保科技有限公司</w:t>
            </w:r>
            <w:proofErr w:type="gramStart"/>
            <w:r w:rsidRPr="00D65A4E">
              <w:rPr>
                <w:kern w:val="0"/>
                <w:szCs w:val="21"/>
              </w:rPr>
              <w:t>危废处理</w:t>
            </w:r>
            <w:proofErr w:type="gramEnd"/>
            <w:r w:rsidRPr="00D65A4E">
              <w:rPr>
                <w:kern w:val="0"/>
                <w:szCs w:val="21"/>
              </w:rPr>
              <w:t>资质；</w:t>
            </w:r>
          </w:p>
          <w:p w:rsidR="002515E9" w:rsidRPr="00277F7B" w:rsidRDefault="0062637E" w:rsidP="0062637E">
            <w:pPr>
              <w:pStyle w:val="aff"/>
              <w:ind w:firstLineChars="0" w:firstLine="0"/>
              <w:rPr>
                <w:rFonts w:eastAsia="宋体"/>
                <w:bCs w:val="0"/>
                <w:color w:val="auto"/>
                <w:sz w:val="21"/>
                <w:szCs w:val="21"/>
              </w:rPr>
            </w:pPr>
            <w:proofErr w:type="gramStart"/>
            <w:r w:rsidRPr="0062637E">
              <w:rPr>
                <w:rFonts w:eastAsia="宋体"/>
                <w:bCs w:val="0"/>
                <w:color w:val="auto"/>
                <w:sz w:val="21"/>
                <w:szCs w:val="21"/>
              </w:rPr>
              <w:t>危废暂存</w:t>
            </w:r>
            <w:proofErr w:type="gramEnd"/>
            <w:r w:rsidRPr="0062637E">
              <w:rPr>
                <w:rFonts w:eastAsia="宋体"/>
                <w:bCs w:val="0"/>
                <w:color w:val="auto"/>
                <w:sz w:val="21"/>
                <w:szCs w:val="21"/>
              </w:rPr>
              <w:t>场所</w:t>
            </w:r>
            <w:r>
              <w:rPr>
                <w:rFonts w:eastAsia="宋体" w:hint="eastAsia"/>
                <w:bCs w:val="0"/>
                <w:color w:val="auto"/>
                <w:sz w:val="21"/>
                <w:szCs w:val="21"/>
              </w:rPr>
              <w:t>已</w:t>
            </w:r>
            <w:r w:rsidRPr="0062637E">
              <w:rPr>
                <w:rFonts w:eastAsia="宋体"/>
                <w:bCs w:val="0"/>
                <w:color w:val="auto"/>
                <w:sz w:val="21"/>
                <w:szCs w:val="21"/>
              </w:rPr>
              <w:t>设置防渗防漏防风</w:t>
            </w:r>
            <w:r w:rsidRPr="0062637E">
              <w:rPr>
                <w:rFonts w:eastAsia="宋体"/>
                <w:bCs w:val="0"/>
                <w:color w:val="auto"/>
                <w:sz w:val="21"/>
                <w:szCs w:val="21"/>
              </w:rPr>
              <w:lastRenderedPageBreak/>
              <w:t>防雨措施；处置联单、备案表和标志牌</w:t>
            </w:r>
          </w:p>
        </w:tc>
      </w:tr>
      <w:tr w:rsidR="0062637E" w:rsidRPr="00277F7B" w:rsidTr="0062637E">
        <w:trPr>
          <w:trHeight w:val="340"/>
          <w:jc w:val="center"/>
        </w:trPr>
        <w:tc>
          <w:tcPr>
            <w:tcW w:w="1410" w:type="pct"/>
            <w:gridSpan w:val="3"/>
            <w:tcBorders>
              <w:right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lastRenderedPageBreak/>
              <w:t>地下水</w:t>
            </w:r>
          </w:p>
        </w:tc>
        <w:tc>
          <w:tcPr>
            <w:tcW w:w="985" w:type="pct"/>
            <w:tcBorders>
              <w:top w:val="single" w:sz="4" w:space="0" w:color="000000"/>
              <w:left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地面防渗措施</w:t>
            </w:r>
          </w:p>
        </w:tc>
        <w:tc>
          <w:tcPr>
            <w:tcW w:w="902" w:type="pct"/>
            <w:tcBorders>
              <w:top w:val="single" w:sz="4" w:space="0" w:color="000000"/>
            </w:tcBorders>
            <w:vAlign w:val="center"/>
          </w:tcPr>
          <w:p w:rsidR="002515E9" w:rsidRPr="00D65A4E" w:rsidRDefault="002515E9" w:rsidP="0062637E">
            <w:pPr>
              <w:autoSpaceDE w:val="0"/>
              <w:autoSpaceDN w:val="0"/>
              <w:jc w:val="left"/>
              <w:rPr>
                <w:kern w:val="0"/>
                <w:szCs w:val="21"/>
              </w:rPr>
            </w:pPr>
            <w:r w:rsidRPr="00D65A4E">
              <w:rPr>
                <w:kern w:val="0"/>
                <w:szCs w:val="21"/>
              </w:rPr>
              <w:t>符合《石油化工工程防渗技术规范》（</w:t>
            </w:r>
            <w:r w:rsidRPr="00D65A4E">
              <w:rPr>
                <w:kern w:val="0"/>
                <w:szCs w:val="21"/>
              </w:rPr>
              <w:t>GB/T50934-2013</w:t>
            </w:r>
            <w:r w:rsidRPr="00D65A4E">
              <w:rPr>
                <w:kern w:val="0"/>
                <w:szCs w:val="21"/>
              </w:rPr>
              <w:t>）和《危险废物贮存污染控制标准》（</w:t>
            </w:r>
            <w:r w:rsidRPr="00D65A4E">
              <w:rPr>
                <w:kern w:val="0"/>
                <w:szCs w:val="21"/>
              </w:rPr>
              <w:t>GB18597-2001</w:t>
            </w:r>
            <w:r w:rsidRPr="00D65A4E">
              <w:rPr>
                <w:kern w:val="0"/>
                <w:szCs w:val="21"/>
              </w:rPr>
              <w:t>）要求</w:t>
            </w:r>
          </w:p>
        </w:tc>
        <w:tc>
          <w:tcPr>
            <w:tcW w:w="903" w:type="pct"/>
            <w:tcBorders>
              <w:top w:val="single" w:sz="4" w:space="0" w:color="000000"/>
            </w:tcBorders>
            <w:vAlign w:val="center"/>
          </w:tcPr>
          <w:p w:rsidR="002515E9" w:rsidRPr="00D65A4E" w:rsidRDefault="002515E9" w:rsidP="0062637E">
            <w:pPr>
              <w:autoSpaceDE w:val="0"/>
              <w:autoSpaceDN w:val="0"/>
              <w:jc w:val="left"/>
              <w:rPr>
                <w:kern w:val="0"/>
                <w:szCs w:val="21"/>
              </w:rPr>
            </w:pPr>
            <w:r w:rsidRPr="00D65A4E">
              <w:rPr>
                <w:kern w:val="0"/>
                <w:szCs w:val="21"/>
              </w:rPr>
              <w:t>分区防渗</w:t>
            </w:r>
            <w:r w:rsidRPr="00D65A4E">
              <w:rPr>
                <w:kern w:val="0"/>
                <w:szCs w:val="21"/>
              </w:rPr>
              <w:t>:</w:t>
            </w:r>
            <w:r w:rsidRPr="00D65A4E">
              <w:rPr>
                <w:kern w:val="0"/>
                <w:szCs w:val="21"/>
              </w:rPr>
              <w:t>一般污染防治区防渗采用刚性防渗结构，抗渗混凝土（厚度不宜小于</w:t>
            </w:r>
            <w:r w:rsidRPr="00D65A4E">
              <w:rPr>
                <w:kern w:val="0"/>
                <w:szCs w:val="21"/>
              </w:rPr>
              <w:t>100mm</w:t>
            </w:r>
            <w:r w:rsidRPr="00D65A4E">
              <w:rPr>
                <w:kern w:val="0"/>
                <w:szCs w:val="21"/>
              </w:rPr>
              <w:t>），渗</w:t>
            </w:r>
            <w:r w:rsidR="00D630AE">
              <w:rPr>
                <w:kern w:val="0"/>
                <w:szCs w:val="21"/>
              </w:rPr>
              <w:t>透系数不应大</w:t>
            </w:r>
            <w:r w:rsidR="00D630AE">
              <w:rPr>
                <w:rFonts w:hint="eastAsia"/>
                <w:kern w:val="0"/>
                <w:szCs w:val="21"/>
              </w:rPr>
              <w:t>于</w:t>
            </w:r>
            <w:r w:rsidRPr="00D65A4E">
              <w:rPr>
                <w:kern w:val="0"/>
                <w:szCs w:val="21"/>
              </w:rPr>
              <w:t>1.0×10</w:t>
            </w:r>
            <w:r w:rsidRPr="00277F7B">
              <w:rPr>
                <w:kern w:val="0"/>
                <w:szCs w:val="21"/>
              </w:rPr>
              <w:t>-8</w:t>
            </w:r>
            <w:r w:rsidRPr="00D65A4E">
              <w:rPr>
                <w:kern w:val="0"/>
                <w:szCs w:val="21"/>
              </w:rPr>
              <w:t>cm/s</w:t>
            </w:r>
            <w:r w:rsidRPr="00D65A4E">
              <w:rPr>
                <w:kern w:val="0"/>
                <w:szCs w:val="21"/>
              </w:rPr>
              <w:t>）。重点污染防治区防渗采取复合防渗结构要求：土工膜，厚度不小于</w:t>
            </w:r>
            <w:r w:rsidRPr="00D65A4E">
              <w:rPr>
                <w:kern w:val="0"/>
                <w:szCs w:val="21"/>
              </w:rPr>
              <w:t>1.5mm+</w:t>
            </w:r>
            <w:r w:rsidRPr="00D65A4E">
              <w:rPr>
                <w:kern w:val="0"/>
                <w:szCs w:val="21"/>
              </w:rPr>
              <w:t>抗渗混凝土</w:t>
            </w:r>
            <w:r w:rsidRPr="00D65A4E">
              <w:rPr>
                <w:kern w:val="0"/>
                <w:szCs w:val="21"/>
              </w:rPr>
              <w:t>(</w:t>
            </w:r>
            <w:r w:rsidR="0062637E">
              <w:rPr>
                <w:kern w:val="0"/>
                <w:szCs w:val="21"/>
              </w:rPr>
              <w:t>厚度不宜小</w:t>
            </w:r>
            <w:r w:rsidRPr="00D65A4E">
              <w:rPr>
                <w:kern w:val="0"/>
                <w:szCs w:val="21"/>
              </w:rPr>
              <w:t>100mm)</w:t>
            </w:r>
            <w:r w:rsidR="0062637E">
              <w:rPr>
                <w:kern w:val="0"/>
                <w:szCs w:val="21"/>
              </w:rPr>
              <w:t>结构，抗渗混凝土的渗透系数不大</w:t>
            </w:r>
            <w:r w:rsidR="0062637E">
              <w:rPr>
                <w:rFonts w:hint="eastAsia"/>
                <w:kern w:val="0"/>
                <w:szCs w:val="21"/>
              </w:rPr>
              <w:t>于</w:t>
            </w:r>
            <w:r w:rsidRPr="00D65A4E">
              <w:rPr>
                <w:kern w:val="0"/>
                <w:szCs w:val="21"/>
              </w:rPr>
              <w:t>1.0×10</w:t>
            </w:r>
            <w:r w:rsidRPr="00277F7B">
              <w:rPr>
                <w:kern w:val="0"/>
                <w:szCs w:val="21"/>
              </w:rPr>
              <w:t>-6</w:t>
            </w:r>
            <w:r w:rsidRPr="00D65A4E">
              <w:rPr>
                <w:kern w:val="0"/>
                <w:szCs w:val="21"/>
              </w:rPr>
              <w:t>cm/s</w:t>
            </w:r>
            <w:r w:rsidRPr="00D65A4E">
              <w:rPr>
                <w:kern w:val="0"/>
                <w:szCs w:val="21"/>
              </w:rPr>
              <w:t>。</w:t>
            </w:r>
          </w:p>
        </w:tc>
        <w:tc>
          <w:tcPr>
            <w:tcW w:w="800" w:type="pct"/>
            <w:vAlign w:val="center"/>
          </w:tcPr>
          <w:p w:rsidR="002515E9" w:rsidRPr="00277F7B" w:rsidRDefault="0062637E" w:rsidP="006E4477">
            <w:pPr>
              <w:pStyle w:val="aff"/>
              <w:ind w:firstLineChars="0" w:firstLine="0"/>
              <w:rPr>
                <w:rFonts w:eastAsia="宋体"/>
                <w:bCs w:val="0"/>
                <w:color w:val="auto"/>
                <w:sz w:val="21"/>
                <w:szCs w:val="21"/>
              </w:rPr>
            </w:pPr>
            <w:r w:rsidRPr="00277F7B">
              <w:rPr>
                <w:rFonts w:eastAsia="宋体" w:hint="eastAsia"/>
                <w:bCs w:val="0"/>
                <w:color w:val="auto"/>
                <w:sz w:val="21"/>
                <w:szCs w:val="21"/>
              </w:rPr>
              <w:t>按照环</w:t>
            </w:r>
            <w:proofErr w:type="gramStart"/>
            <w:r w:rsidRPr="00277F7B">
              <w:rPr>
                <w:rFonts w:eastAsia="宋体" w:hint="eastAsia"/>
                <w:bCs w:val="0"/>
                <w:color w:val="auto"/>
                <w:sz w:val="21"/>
                <w:szCs w:val="21"/>
              </w:rPr>
              <w:t>评要求</w:t>
            </w:r>
            <w:proofErr w:type="gramEnd"/>
            <w:r w:rsidRPr="00277F7B">
              <w:rPr>
                <w:rFonts w:eastAsia="宋体" w:hint="eastAsia"/>
                <w:bCs w:val="0"/>
                <w:color w:val="auto"/>
                <w:sz w:val="21"/>
                <w:szCs w:val="21"/>
              </w:rPr>
              <w:t>建设</w:t>
            </w:r>
          </w:p>
        </w:tc>
      </w:tr>
      <w:tr w:rsidR="0062637E" w:rsidRPr="00277F7B" w:rsidTr="0062637E">
        <w:trPr>
          <w:trHeight w:val="340"/>
          <w:jc w:val="center"/>
        </w:trPr>
        <w:tc>
          <w:tcPr>
            <w:tcW w:w="392" w:type="pct"/>
            <w:vMerge w:val="restart"/>
            <w:vAlign w:val="center"/>
          </w:tcPr>
          <w:p w:rsidR="002515E9" w:rsidRPr="0062637E" w:rsidRDefault="002515E9" w:rsidP="006E4477">
            <w:pPr>
              <w:pStyle w:val="aff"/>
              <w:ind w:firstLineChars="0" w:firstLine="0"/>
              <w:rPr>
                <w:rFonts w:eastAsia="宋体"/>
                <w:bCs w:val="0"/>
                <w:color w:val="auto"/>
                <w:sz w:val="21"/>
                <w:szCs w:val="21"/>
              </w:rPr>
            </w:pPr>
            <w:r w:rsidRPr="0062637E">
              <w:rPr>
                <w:rFonts w:eastAsia="宋体"/>
                <w:bCs w:val="0"/>
                <w:color w:val="auto"/>
                <w:sz w:val="21"/>
                <w:szCs w:val="21"/>
              </w:rPr>
              <w:t>事故防范</w:t>
            </w:r>
          </w:p>
        </w:tc>
        <w:tc>
          <w:tcPr>
            <w:tcW w:w="1018" w:type="pct"/>
            <w:gridSpan w:val="2"/>
            <w:tcBorders>
              <w:right w:val="single" w:sz="4" w:space="0" w:color="000000"/>
            </w:tcBorders>
            <w:vAlign w:val="center"/>
          </w:tcPr>
          <w:p w:rsidR="002515E9" w:rsidRPr="0062637E" w:rsidRDefault="002515E9" w:rsidP="006E4477">
            <w:pPr>
              <w:pStyle w:val="aff"/>
              <w:ind w:firstLineChars="0" w:firstLine="0"/>
              <w:rPr>
                <w:rFonts w:eastAsia="宋体"/>
                <w:bCs w:val="0"/>
                <w:color w:val="auto"/>
                <w:sz w:val="21"/>
                <w:szCs w:val="21"/>
              </w:rPr>
            </w:pPr>
            <w:r w:rsidRPr="0062637E">
              <w:rPr>
                <w:rFonts w:eastAsia="宋体"/>
                <w:bCs w:val="0"/>
                <w:color w:val="auto"/>
                <w:sz w:val="21"/>
                <w:szCs w:val="21"/>
              </w:rPr>
              <w:t>事故防范措施</w:t>
            </w:r>
          </w:p>
        </w:tc>
        <w:tc>
          <w:tcPr>
            <w:tcW w:w="985" w:type="pct"/>
            <w:tcBorders>
              <w:left w:val="single" w:sz="4" w:space="0" w:color="000000"/>
            </w:tcBorders>
            <w:vAlign w:val="center"/>
          </w:tcPr>
          <w:p w:rsidR="002515E9" w:rsidRPr="00D65A4E" w:rsidRDefault="002515E9" w:rsidP="006E4477">
            <w:pPr>
              <w:jc w:val="center"/>
              <w:rPr>
                <w:kern w:val="0"/>
                <w:szCs w:val="21"/>
              </w:rPr>
            </w:pPr>
            <w:r w:rsidRPr="00D65A4E">
              <w:rPr>
                <w:kern w:val="0"/>
                <w:szCs w:val="21"/>
              </w:rPr>
              <w:t>应急物资</w:t>
            </w:r>
          </w:p>
        </w:tc>
        <w:tc>
          <w:tcPr>
            <w:tcW w:w="902" w:type="pct"/>
            <w:vAlign w:val="center"/>
          </w:tcPr>
          <w:p w:rsidR="002515E9" w:rsidRPr="0062637E" w:rsidRDefault="002515E9" w:rsidP="006E4477">
            <w:pPr>
              <w:autoSpaceDE w:val="0"/>
              <w:autoSpaceDN w:val="0"/>
              <w:jc w:val="center"/>
              <w:rPr>
                <w:kern w:val="0"/>
                <w:szCs w:val="21"/>
              </w:rPr>
            </w:pPr>
            <w:r w:rsidRPr="00D65A4E">
              <w:rPr>
                <w:kern w:val="0"/>
                <w:szCs w:val="21"/>
              </w:rPr>
              <w:t>控制事故发生及影响</w:t>
            </w:r>
          </w:p>
        </w:tc>
        <w:tc>
          <w:tcPr>
            <w:tcW w:w="903" w:type="pct"/>
            <w:vAlign w:val="center"/>
          </w:tcPr>
          <w:p w:rsidR="002515E9" w:rsidRPr="0062637E" w:rsidRDefault="002515E9" w:rsidP="006E4477">
            <w:pPr>
              <w:autoSpaceDE w:val="0"/>
              <w:autoSpaceDN w:val="0"/>
              <w:jc w:val="center"/>
              <w:rPr>
                <w:kern w:val="0"/>
                <w:szCs w:val="21"/>
              </w:rPr>
            </w:pPr>
            <w:r w:rsidRPr="00D65A4E">
              <w:rPr>
                <w:kern w:val="0"/>
                <w:szCs w:val="21"/>
              </w:rPr>
              <w:t>相关过程安全措施及器材、事故池</w:t>
            </w:r>
          </w:p>
        </w:tc>
        <w:tc>
          <w:tcPr>
            <w:tcW w:w="800" w:type="pct"/>
            <w:vMerge w:val="restart"/>
            <w:vAlign w:val="center"/>
          </w:tcPr>
          <w:p w:rsidR="002515E9" w:rsidRPr="0062637E" w:rsidRDefault="0062637E" w:rsidP="0062637E">
            <w:pPr>
              <w:pStyle w:val="aff"/>
              <w:ind w:firstLineChars="0" w:firstLine="0"/>
              <w:rPr>
                <w:rFonts w:eastAsia="宋体"/>
                <w:bCs w:val="0"/>
                <w:color w:val="auto"/>
                <w:sz w:val="21"/>
                <w:szCs w:val="21"/>
              </w:rPr>
            </w:pPr>
            <w:r w:rsidRPr="0062637E">
              <w:rPr>
                <w:rFonts w:eastAsia="宋体" w:hint="eastAsia"/>
                <w:bCs w:val="0"/>
                <w:color w:val="auto"/>
                <w:sz w:val="21"/>
                <w:szCs w:val="21"/>
              </w:rPr>
              <w:t>已编制应急预案并备案（见附件备案表）</w:t>
            </w:r>
          </w:p>
        </w:tc>
      </w:tr>
      <w:tr w:rsidR="0062637E" w:rsidRPr="00277F7B" w:rsidTr="0062637E">
        <w:trPr>
          <w:trHeight w:val="340"/>
          <w:jc w:val="center"/>
        </w:trPr>
        <w:tc>
          <w:tcPr>
            <w:tcW w:w="392" w:type="pct"/>
            <w:vMerge/>
            <w:vAlign w:val="center"/>
          </w:tcPr>
          <w:p w:rsidR="002515E9" w:rsidRPr="00277F7B" w:rsidRDefault="002515E9" w:rsidP="006E4477">
            <w:pPr>
              <w:pStyle w:val="aff"/>
              <w:ind w:firstLineChars="0" w:firstLine="0"/>
              <w:rPr>
                <w:rFonts w:eastAsia="宋体"/>
                <w:bCs w:val="0"/>
                <w:color w:val="auto"/>
                <w:sz w:val="21"/>
                <w:szCs w:val="21"/>
              </w:rPr>
            </w:pPr>
          </w:p>
        </w:tc>
        <w:tc>
          <w:tcPr>
            <w:tcW w:w="1018" w:type="pct"/>
            <w:gridSpan w:val="2"/>
            <w:tcBorders>
              <w:right w:val="single" w:sz="4" w:space="0" w:color="000000"/>
            </w:tcBorders>
            <w:vAlign w:val="center"/>
          </w:tcPr>
          <w:p w:rsidR="002515E9" w:rsidRPr="00277F7B" w:rsidRDefault="002515E9" w:rsidP="006E4477">
            <w:pPr>
              <w:autoSpaceDE w:val="0"/>
              <w:autoSpaceDN w:val="0"/>
              <w:jc w:val="center"/>
              <w:rPr>
                <w:kern w:val="0"/>
                <w:szCs w:val="21"/>
              </w:rPr>
            </w:pPr>
            <w:r w:rsidRPr="00277F7B">
              <w:rPr>
                <w:kern w:val="0"/>
                <w:szCs w:val="21"/>
              </w:rPr>
              <w:t>管理措施</w:t>
            </w:r>
          </w:p>
        </w:tc>
        <w:tc>
          <w:tcPr>
            <w:tcW w:w="985" w:type="pct"/>
            <w:tcBorders>
              <w:left w:val="single" w:sz="4" w:space="0" w:color="000000"/>
            </w:tcBorders>
            <w:vAlign w:val="center"/>
          </w:tcPr>
          <w:p w:rsidR="002515E9" w:rsidRPr="00D65A4E" w:rsidRDefault="002515E9" w:rsidP="006E4477">
            <w:pPr>
              <w:jc w:val="center"/>
              <w:rPr>
                <w:kern w:val="0"/>
                <w:szCs w:val="21"/>
              </w:rPr>
            </w:pPr>
            <w:r w:rsidRPr="00D65A4E">
              <w:rPr>
                <w:kern w:val="0"/>
                <w:szCs w:val="21"/>
              </w:rPr>
              <w:t>环境风险管理制度、应急预案</w:t>
            </w:r>
          </w:p>
        </w:tc>
        <w:tc>
          <w:tcPr>
            <w:tcW w:w="902" w:type="pct"/>
            <w:vAlign w:val="center"/>
          </w:tcPr>
          <w:p w:rsidR="002515E9" w:rsidRPr="00277F7B" w:rsidRDefault="002515E9" w:rsidP="006E4477">
            <w:pPr>
              <w:autoSpaceDE w:val="0"/>
              <w:autoSpaceDN w:val="0"/>
              <w:jc w:val="center"/>
              <w:rPr>
                <w:kern w:val="0"/>
                <w:szCs w:val="21"/>
              </w:rPr>
            </w:pPr>
            <w:r w:rsidRPr="00D65A4E">
              <w:rPr>
                <w:kern w:val="0"/>
                <w:szCs w:val="21"/>
              </w:rPr>
              <w:t>能满足事故发生后有效应急</w:t>
            </w:r>
          </w:p>
        </w:tc>
        <w:tc>
          <w:tcPr>
            <w:tcW w:w="903" w:type="pct"/>
            <w:vAlign w:val="center"/>
          </w:tcPr>
          <w:p w:rsidR="002515E9" w:rsidRPr="00277F7B" w:rsidRDefault="002515E9" w:rsidP="006E4477">
            <w:pPr>
              <w:autoSpaceDE w:val="0"/>
              <w:autoSpaceDN w:val="0"/>
              <w:jc w:val="center"/>
              <w:rPr>
                <w:kern w:val="0"/>
                <w:szCs w:val="21"/>
              </w:rPr>
            </w:pPr>
            <w:r w:rsidRPr="00D65A4E">
              <w:rPr>
                <w:kern w:val="0"/>
                <w:szCs w:val="21"/>
              </w:rPr>
              <w:t>管理档案</w:t>
            </w:r>
          </w:p>
        </w:tc>
        <w:tc>
          <w:tcPr>
            <w:tcW w:w="800" w:type="pct"/>
            <w:vMerge/>
            <w:vAlign w:val="center"/>
          </w:tcPr>
          <w:p w:rsidR="002515E9" w:rsidRPr="00277F7B" w:rsidRDefault="002515E9" w:rsidP="006E4477">
            <w:pPr>
              <w:pStyle w:val="aff"/>
              <w:ind w:firstLineChars="0" w:firstLine="0"/>
              <w:rPr>
                <w:rFonts w:eastAsia="宋体"/>
                <w:bCs w:val="0"/>
                <w:color w:val="auto"/>
                <w:sz w:val="21"/>
                <w:szCs w:val="21"/>
              </w:rPr>
            </w:pPr>
          </w:p>
        </w:tc>
      </w:tr>
      <w:tr w:rsidR="0062637E" w:rsidRPr="00277F7B" w:rsidTr="0062637E">
        <w:trPr>
          <w:trHeight w:val="340"/>
          <w:jc w:val="center"/>
        </w:trPr>
        <w:tc>
          <w:tcPr>
            <w:tcW w:w="392"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排放口</w:t>
            </w:r>
          </w:p>
        </w:tc>
        <w:tc>
          <w:tcPr>
            <w:tcW w:w="1018" w:type="pct"/>
            <w:gridSpan w:val="2"/>
            <w:tcBorders>
              <w:right w:val="single" w:sz="4" w:space="0" w:color="000000"/>
            </w:tcBorders>
            <w:vAlign w:val="center"/>
          </w:tcPr>
          <w:p w:rsidR="002515E9" w:rsidRPr="00D65A4E" w:rsidRDefault="002515E9" w:rsidP="006E4477">
            <w:pPr>
              <w:autoSpaceDE w:val="0"/>
              <w:autoSpaceDN w:val="0"/>
              <w:jc w:val="center"/>
              <w:rPr>
                <w:kern w:val="0"/>
                <w:szCs w:val="21"/>
              </w:rPr>
            </w:pPr>
            <w:r w:rsidRPr="00277F7B">
              <w:rPr>
                <w:kern w:val="0"/>
                <w:szCs w:val="21"/>
              </w:rPr>
              <w:t>污染物排放口</w:t>
            </w:r>
          </w:p>
        </w:tc>
        <w:tc>
          <w:tcPr>
            <w:tcW w:w="985" w:type="pct"/>
            <w:tcBorders>
              <w:left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环保图形标志、采样口</w:t>
            </w:r>
          </w:p>
        </w:tc>
        <w:tc>
          <w:tcPr>
            <w:tcW w:w="902"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按规范实施</w:t>
            </w:r>
          </w:p>
        </w:tc>
        <w:tc>
          <w:tcPr>
            <w:tcW w:w="903"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环保图形标志</w:t>
            </w:r>
          </w:p>
        </w:tc>
        <w:tc>
          <w:tcPr>
            <w:tcW w:w="800" w:type="pct"/>
            <w:vMerge w:val="restart"/>
            <w:vAlign w:val="center"/>
          </w:tcPr>
          <w:p w:rsidR="002515E9" w:rsidRPr="00277F7B" w:rsidRDefault="0062637E" w:rsidP="006E4477">
            <w:pPr>
              <w:pStyle w:val="aff"/>
              <w:ind w:firstLineChars="0" w:firstLine="0"/>
              <w:rPr>
                <w:rFonts w:eastAsia="宋体"/>
                <w:bCs w:val="0"/>
                <w:color w:val="auto"/>
                <w:sz w:val="21"/>
                <w:szCs w:val="21"/>
              </w:rPr>
            </w:pPr>
            <w:r w:rsidRPr="00277F7B">
              <w:rPr>
                <w:rFonts w:eastAsia="宋体" w:hint="eastAsia"/>
                <w:bCs w:val="0"/>
                <w:color w:val="auto"/>
                <w:sz w:val="21"/>
                <w:szCs w:val="21"/>
              </w:rPr>
              <w:t>按照环</w:t>
            </w:r>
            <w:proofErr w:type="gramStart"/>
            <w:r w:rsidRPr="00277F7B">
              <w:rPr>
                <w:rFonts w:eastAsia="宋体" w:hint="eastAsia"/>
                <w:bCs w:val="0"/>
                <w:color w:val="auto"/>
                <w:sz w:val="21"/>
                <w:szCs w:val="21"/>
              </w:rPr>
              <w:t>评要求</w:t>
            </w:r>
            <w:proofErr w:type="gramEnd"/>
            <w:r w:rsidRPr="00277F7B">
              <w:rPr>
                <w:rFonts w:eastAsia="宋体" w:hint="eastAsia"/>
                <w:bCs w:val="0"/>
                <w:color w:val="auto"/>
                <w:sz w:val="21"/>
                <w:szCs w:val="21"/>
              </w:rPr>
              <w:t>建设</w:t>
            </w:r>
          </w:p>
        </w:tc>
      </w:tr>
      <w:tr w:rsidR="0062637E" w:rsidRPr="00277F7B" w:rsidTr="0062637E">
        <w:trPr>
          <w:trHeight w:val="340"/>
          <w:jc w:val="center"/>
        </w:trPr>
        <w:tc>
          <w:tcPr>
            <w:tcW w:w="392"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环保管理</w:t>
            </w:r>
          </w:p>
        </w:tc>
        <w:tc>
          <w:tcPr>
            <w:tcW w:w="1018" w:type="pct"/>
            <w:gridSpan w:val="2"/>
            <w:tcBorders>
              <w:right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管理文件</w:t>
            </w:r>
          </w:p>
        </w:tc>
        <w:tc>
          <w:tcPr>
            <w:tcW w:w="985" w:type="pct"/>
            <w:tcBorders>
              <w:left w:val="single" w:sz="4" w:space="0" w:color="000000"/>
            </w:tcBorders>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针对项目制定相关管理措施</w:t>
            </w:r>
          </w:p>
        </w:tc>
        <w:tc>
          <w:tcPr>
            <w:tcW w:w="902"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具有可操作性</w:t>
            </w:r>
          </w:p>
        </w:tc>
        <w:tc>
          <w:tcPr>
            <w:tcW w:w="903" w:type="pct"/>
            <w:vAlign w:val="center"/>
          </w:tcPr>
          <w:p w:rsidR="002515E9" w:rsidRPr="00277F7B" w:rsidRDefault="002515E9" w:rsidP="006E4477">
            <w:pPr>
              <w:pStyle w:val="aff"/>
              <w:ind w:firstLineChars="0" w:firstLine="0"/>
              <w:rPr>
                <w:rFonts w:eastAsia="宋体"/>
                <w:bCs w:val="0"/>
                <w:color w:val="auto"/>
                <w:sz w:val="21"/>
                <w:szCs w:val="21"/>
              </w:rPr>
            </w:pPr>
            <w:r w:rsidRPr="00277F7B">
              <w:rPr>
                <w:rFonts w:eastAsia="宋体"/>
                <w:bCs w:val="0"/>
                <w:color w:val="auto"/>
                <w:sz w:val="21"/>
                <w:szCs w:val="21"/>
              </w:rPr>
              <w:t>机构组织、管理文件、监测计划</w:t>
            </w:r>
          </w:p>
        </w:tc>
        <w:tc>
          <w:tcPr>
            <w:tcW w:w="800" w:type="pct"/>
            <w:vMerge/>
            <w:vAlign w:val="center"/>
          </w:tcPr>
          <w:p w:rsidR="002515E9" w:rsidRPr="00277F7B" w:rsidRDefault="002515E9" w:rsidP="006E4477">
            <w:pPr>
              <w:pStyle w:val="aff"/>
              <w:ind w:firstLineChars="0" w:firstLine="0"/>
              <w:rPr>
                <w:rFonts w:eastAsia="宋体"/>
                <w:bCs w:val="0"/>
                <w:color w:val="auto"/>
                <w:sz w:val="21"/>
                <w:szCs w:val="21"/>
              </w:rPr>
            </w:pPr>
          </w:p>
        </w:tc>
      </w:tr>
    </w:tbl>
    <w:p w:rsidR="002515E9" w:rsidRPr="00277F7B" w:rsidRDefault="002515E9" w:rsidP="002515E9">
      <w:pPr>
        <w:ind w:firstLine="560"/>
        <w:rPr>
          <w:kern w:val="0"/>
          <w:szCs w:val="21"/>
        </w:rPr>
      </w:pPr>
    </w:p>
    <w:p w:rsidR="004F6333" w:rsidRPr="002515E9" w:rsidRDefault="004F6333" w:rsidP="001D44E0">
      <w:pPr>
        <w:spacing w:line="360" w:lineRule="auto"/>
        <w:rPr>
          <w:rFonts w:eastAsiaTheme="minorEastAsia"/>
          <w:b/>
          <w:sz w:val="24"/>
          <w:szCs w:val="24"/>
        </w:rPr>
        <w:sectPr w:rsidR="004F6333" w:rsidRPr="002515E9" w:rsidSect="00C70B5B">
          <w:pgSz w:w="11906" w:h="16838"/>
          <w:pgMar w:top="1440" w:right="1800" w:bottom="1440" w:left="1800" w:header="851" w:footer="992" w:gutter="0"/>
          <w:cols w:space="425"/>
          <w:docGrid w:type="lines" w:linePitch="312"/>
        </w:sectPr>
      </w:pPr>
    </w:p>
    <w:p w:rsidR="0058414B" w:rsidRPr="00A1577C" w:rsidRDefault="00A851BC" w:rsidP="00E50C70">
      <w:pPr>
        <w:pStyle w:val="1"/>
        <w:rPr>
          <w:rFonts w:eastAsiaTheme="minorEastAsia"/>
          <w:sz w:val="24"/>
        </w:rPr>
      </w:pPr>
      <w:bookmarkStart w:id="54" w:name="_Toc505077899"/>
      <w:bookmarkStart w:id="55" w:name="_Toc523832235"/>
      <w:r w:rsidRPr="00A1577C">
        <w:rPr>
          <w:rFonts w:eastAsiaTheme="minorEastAsia" w:hAnsiTheme="minorEastAsia"/>
        </w:rPr>
        <w:lastRenderedPageBreak/>
        <w:t>五</w:t>
      </w:r>
      <w:r w:rsidR="000337D7" w:rsidRPr="00A1577C">
        <w:rPr>
          <w:rFonts w:eastAsiaTheme="minorEastAsia" w:hAnsiTheme="minorEastAsia"/>
        </w:rPr>
        <w:t>、建设项目环评报告书（表）的主要结论与建议及审批部门审批决定</w:t>
      </w:r>
      <w:bookmarkEnd w:id="54"/>
      <w:bookmarkEnd w:id="55"/>
    </w:p>
    <w:p w:rsidR="00CD5868" w:rsidRPr="00D65A4E" w:rsidRDefault="00CD5868" w:rsidP="00CD5868">
      <w:pPr>
        <w:pStyle w:val="26"/>
        <w:numPr>
          <w:ilvl w:val="1"/>
          <w:numId w:val="0"/>
        </w:numPr>
        <w:tabs>
          <w:tab w:val="num" w:pos="860"/>
        </w:tabs>
        <w:spacing w:before="156" w:after="156"/>
        <w:ind w:left="860" w:hanging="576"/>
      </w:pPr>
      <w:bookmarkStart w:id="56" w:name="_Toc39092722"/>
      <w:bookmarkStart w:id="57" w:name="_Toc58220635"/>
      <w:bookmarkStart w:id="58" w:name="_Toc59866523"/>
      <w:bookmarkStart w:id="59" w:name="_Toc59866588"/>
      <w:bookmarkStart w:id="60" w:name="_Toc377336759"/>
      <w:bookmarkStart w:id="61" w:name="_Toc74712110"/>
      <w:bookmarkStart w:id="62" w:name="_Toc87781740"/>
      <w:bookmarkStart w:id="63" w:name="_Toc91224699"/>
      <w:bookmarkStart w:id="64" w:name="_Toc263415853"/>
      <w:bookmarkStart w:id="65" w:name="_Toc407282753"/>
      <w:bookmarkStart w:id="66" w:name="_Toc438450107"/>
      <w:bookmarkStart w:id="67" w:name="_Toc505077907"/>
      <w:bookmarkStart w:id="68" w:name="_Toc523832236"/>
      <w:r>
        <w:rPr>
          <w:rFonts w:hint="eastAsia"/>
        </w:rPr>
        <w:t>5.1</w:t>
      </w:r>
      <w:r w:rsidRPr="00D65A4E">
        <w:t>主要结论</w:t>
      </w:r>
      <w:bookmarkEnd w:id="56"/>
      <w:bookmarkEnd w:id="57"/>
      <w:bookmarkEnd w:id="58"/>
      <w:bookmarkEnd w:id="59"/>
      <w:bookmarkEnd w:id="60"/>
      <w:bookmarkEnd w:id="61"/>
      <w:bookmarkEnd w:id="62"/>
      <w:bookmarkEnd w:id="63"/>
      <w:bookmarkEnd w:id="64"/>
      <w:bookmarkEnd w:id="65"/>
      <w:bookmarkEnd w:id="66"/>
      <w:bookmarkEnd w:id="68"/>
    </w:p>
    <w:p w:rsidR="00CD5868" w:rsidRPr="00D65A4E" w:rsidRDefault="00CD5868" w:rsidP="00CD5868">
      <w:pPr>
        <w:pStyle w:val="33"/>
        <w:numPr>
          <w:ilvl w:val="2"/>
          <w:numId w:val="0"/>
        </w:numPr>
        <w:tabs>
          <w:tab w:val="num" w:pos="1287"/>
        </w:tabs>
        <w:ind w:left="720" w:hanging="720"/>
      </w:pPr>
      <w:bookmarkStart w:id="69" w:name="_Toc523832237"/>
      <w:r>
        <w:rPr>
          <w:rFonts w:hint="eastAsia"/>
        </w:rPr>
        <w:t>5.1.1</w:t>
      </w:r>
      <w:r w:rsidRPr="00D65A4E">
        <w:t>项目概况</w:t>
      </w:r>
      <w:bookmarkEnd w:id="69"/>
    </w:p>
    <w:p w:rsidR="00CD5868" w:rsidRPr="005E61F9" w:rsidRDefault="00CD5868" w:rsidP="005E61F9">
      <w:pPr>
        <w:autoSpaceDE w:val="0"/>
        <w:autoSpaceDN w:val="0"/>
        <w:spacing w:line="360" w:lineRule="auto"/>
        <w:ind w:firstLine="560"/>
        <w:rPr>
          <w:sz w:val="24"/>
          <w:szCs w:val="24"/>
        </w:rPr>
      </w:pPr>
      <w:r w:rsidRPr="005E61F9">
        <w:rPr>
          <w:sz w:val="24"/>
          <w:szCs w:val="24"/>
        </w:rPr>
        <w:t>苏州弘森药业</w:t>
      </w:r>
      <w:r w:rsidRPr="005E61F9">
        <w:rPr>
          <w:rFonts w:hint="eastAsia"/>
          <w:sz w:val="24"/>
          <w:szCs w:val="24"/>
        </w:rPr>
        <w:t>股份</w:t>
      </w:r>
      <w:r w:rsidRPr="005E61F9">
        <w:rPr>
          <w:sz w:val="24"/>
          <w:szCs w:val="24"/>
        </w:rPr>
        <w:t>有限公司</w:t>
      </w:r>
      <w:r w:rsidRPr="005E61F9">
        <w:rPr>
          <w:sz w:val="24"/>
          <w:szCs w:val="24"/>
        </w:rPr>
        <w:t>2010</w:t>
      </w:r>
      <w:r w:rsidRPr="005E61F9">
        <w:rPr>
          <w:sz w:val="24"/>
          <w:szCs w:val="24"/>
        </w:rPr>
        <w:t>年搬迁至</w:t>
      </w:r>
      <w:r w:rsidRPr="005E61F9">
        <w:rPr>
          <w:rFonts w:hAnsi="仿宋_GB2312" w:cs="仿宋_GB2312" w:hint="eastAsia"/>
          <w:sz w:val="24"/>
          <w:szCs w:val="24"/>
        </w:rPr>
        <w:t>太仓</w:t>
      </w:r>
      <w:proofErr w:type="gramStart"/>
      <w:r w:rsidRPr="005E61F9">
        <w:rPr>
          <w:rFonts w:hAnsi="仿宋_GB2312" w:cs="仿宋_GB2312" w:hint="eastAsia"/>
          <w:sz w:val="24"/>
          <w:szCs w:val="24"/>
        </w:rPr>
        <w:t>港</w:t>
      </w:r>
      <w:proofErr w:type="gramEnd"/>
      <w:r w:rsidRPr="005E61F9">
        <w:rPr>
          <w:rFonts w:hAnsi="仿宋_GB2312" w:cs="仿宋_GB2312" w:hint="eastAsia"/>
          <w:sz w:val="24"/>
          <w:szCs w:val="24"/>
        </w:rPr>
        <w:t>港口开发区石化区协鑫西路</w:t>
      </w:r>
      <w:r w:rsidRPr="005E61F9">
        <w:rPr>
          <w:rFonts w:hAnsi="仿宋_GB2312" w:cs="仿宋_GB2312" w:hint="eastAsia"/>
          <w:sz w:val="24"/>
          <w:szCs w:val="24"/>
        </w:rPr>
        <w:t>12</w:t>
      </w:r>
      <w:r w:rsidRPr="005E61F9">
        <w:rPr>
          <w:rFonts w:hAnsi="仿宋_GB2312" w:cs="仿宋_GB2312" w:hint="eastAsia"/>
          <w:sz w:val="24"/>
          <w:szCs w:val="24"/>
        </w:rPr>
        <w:t>号</w:t>
      </w:r>
      <w:r w:rsidRPr="005E61F9">
        <w:rPr>
          <w:sz w:val="24"/>
          <w:szCs w:val="24"/>
        </w:rPr>
        <w:t>，并建设完全符合</w:t>
      </w:r>
      <w:r w:rsidRPr="005E61F9">
        <w:rPr>
          <w:sz w:val="24"/>
          <w:szCs w:val="24"/>
        </w:rPr>
        <w:t>GMP</w:t>
      </w:r>
      <w:r w:rsidRPr="005E61F9">
        <w:rPr>
          <w:sz w:val="24"/>
          <w:szCs w:val="24"/>
        </w:rPr>
        <w:t>标准的现代化无菌原料药生产车间，新增抗肿瘤类原料药及制剂、普通口服制剂类新产品。搬迁后，达到年产</w:t>
      </w:r>
      <w:r w:rsidRPr="005E61F9">
        <w:rPr>
          <w:sz w:val="24"/>
          <w:szCs w:val="24"/>
        </w:rPr>
        <w:t>1</w:t>
      </w:r>
      <w:r w:rsidRPr="005E61F9">
        <w:rPr>
          <w:sz w:val="24"/>
          <w:szCs w:val="24"/>
        </w:rPr>
        <w:t>吨抗肿瘤类原料药、</w:t>
      </w:r>
      <w:r w:rsidRPr="005E61F9">
        <w:rPr>
          <w:sz w:val="24"/>
          <w:szCs w:val="24"/>
        </w:rPr>
        <w:t>20</w:t>
      </w:r>
      <w:r w:rsidRPr="005E61F9">
        <w:rPr>
          <w:sz w:val="24"/>
          <w:szCs w:val="24"/>
        </w:rPr>
        <w:t>吨普通化学原料药、</w:t>
      </w:r>
      <w:r w:rsidRPr="005E61F9">
        <w:rPr>
          <w:sz w:val="24"/>
          <w:szCs w:val="24"/>
        </w:rPr>
        <w:t>65</w:t>
      </w:r>
      <w:r w:rsidRPr="005E61F9">
        <w:rPr>
          <w:sz w:val="24"/>
          <w:szCs w:val="24"/>
        </w:rPr>
        <w:t>吨抗生素原料药及相关制剂能力。搬迁技改项目于</w:t>
      </w:r>
      <w:r w:rsidRPr="005E61F9">
        <w:rPr>
          <w:sz w:val="24"/>
          <w:szCs w:val="24"/>
        </w:rPr>
        <w:t>2010</w:t>
      </w:r>
      <w:r w:rsidRPr="005E61F9">
        <w:rPr>
          <w:sz w:val="24"/>
          <w:szCs w:val="24"/>
        </w:rPr>
        <w:t>年获得苏州环保局审批（苏环建</w:t>
      </w:r>
      <w:r w:rsidRPr="005E61F9">
        <w:rPr>
          <w:sz w:val="24"/>
          <w:szCs w:val="24"/>
        </w:rPr>
        <w:t>[2010]135</w:t>
      </w:r>
      <w:r w:rsidRPr="005E61F9">
        <w:rPr>
          <w:sz w:val="24"/>
          <w:szCs w:val="24"/>
        </w:rPr>
        <w:t>号），于</w:t>
      </w:r>
      <w:r w:rsidRPr="005E61F9">
        <w:rPr>
          <w:sz w:val="24"/>
          <w:szCs w:val="24"/>
        </w:rPr>
        <w:t>2014</w:t>
      </w:r>
      <w:r w:rsidRPr="005E61F9">
        <w:rPr>
          <w:sz w:val="24"/>
          <w:szCs w:val="24"/>
        </w:rPr>
        <w:t>年</w:t>
      </w:r>
      <w:r w:rsidRPr="005E61F9">
        <w:rPr>
          <w:sz w:val="24"/>
          <w:szCs w:val="24"/>
        </w:rPr>
        <w:t>7</w:t>
      </w:r>
      <w:r w:rsidRPr="005E61F9">
        <w:rPr>
          <w:sz w:val="24"/>
          <w:szCs w:val="24"/>
        </w:rPr>
        <w:t>月获得苏州环保局验收（</w:t>
      </w:r>
      <w:proofErr w:type="gramStart"/>
      <w:r w:rsidRPr="005E61F9">
        <w:rPr>
          <w:sz w:val="24"/>
          <w:szCs w:val="24"/>
        </w:rPr>
        <w:t>苏环验</w:t>
      </w:r>
      <w:r w:rsidRPr="005E61F9">
        <w:rPr>
          <w:sz w:val="24"/>
          <w:szCs w:val="24"/>
        </w:rPr>
        <w:t>[</w:t>
      </w:r>
      <w:proofErr w:type="gramEnd"/>
      <w:r w:rsidRPr="005E61F9">
        <w:rPr>
          <w:sz w:val="24"/>
          <w:szCs w:val="24"/>
        </w:rPr>
        <w:t>2014]97</w:t>
      </w:r>
      <w:r w:rsidRPr="005E61F9">
        <w:rPr>
          <w:sz w:val="24"/>
          <w:szCs w:val="24"/>
        </w:rPr>
        <w:t>号）。</w:t>
      </w:r>
    </w:p>
    <w:p w:rsidR="00CD5868" w:rsidRPr="005E61F9" w:rsidRDefault="00CD5868" w:rsidP="005E61F9">
      <w:pPr>
        <w:autoSpaceDE w:val="0"/>
        <w:autoSpaceDN w:val="0"/>
        <w:spacing w:line="360" w:lineRule="auto"/>
        <w:ind w:firstLine="560"/>
        <w:rPr>
          <w:sz w:val="24"/>
          <w:szCs w:val="24"/>
        </w:rPr>
      </w:pPr>
      <w:r w:rsidRPr="005E61F9">
        <w:rPr>
          <w:sz w:val="24"/>
          <w:szCs w:val="24"/>
        </w:rPr>
        <w:t>为了进一步增强企业的核心竞争力，力争进入国际医药市场，促进企业的可持续发展，苏州弘森药业</w:t>
      </w:r>
      <w:r w:rsidRPr="005E61F9">
        <w:rPr>
          <w:rFonts w:hint="eastAsia"/>
          <w:sz w:val="24"/>
          <w:szCs w:val="24"/>
        </w:rPr>
        <w:t>股份</w:t>
      </w:r>
      <w:r w:rsidRPr="005E61F9">
        <w:rPr>
          <w:sz w:val="24"/>
          <w:szCs w:val="24"/>
        </w:rPr>
        <w:t>有限公司拟在太仓</w:t>
      </w:r>
      <w:proofErr w:type="gramStart"/>
      <w:r w:rsidRPr="005E61F9">
        <w:rPr>
          <w:sz w:val="24"/>
          <w:szCs w:val="24"/>
        </w:rPr>
        <w:t>港</w:t>
      </w:r>
      <w:proofErr w:type="gramEnd"/>
      <w:r w:rsidRPr="005E61F9">
        <w:rPr>
          <w:sz w:val="24"/>
          <w:szCs w:val="24"/>
        </w:rPr>
        <w:t>港口开发区的现有厂区建设年产</w:t>
      </w:r>
      <w:r w:rsidRPr="005E61F9">
        <w:rPr>
          <w:sz w:val="24"/>
          <w:szCs w:val="24"/>
        </w:rPr>
        <w:t>340</w:t>
      </w:r>
      <w:r w:rsidRPr="005E61F9">
        <w:rPr>
          <w:sz w:val="24"/>
          <w:szCs w:val="24"/>
        </w:rPr>
        <w:t>吨盐酸</w:t>
      </w:r>
      <w:proofErr w:type="gramStart"/>
      <w:r w:rsidRPr="005E61F9">
        <w:rPr>
          <w:sz w:val="24"/>
          <w:szCs w:val="24"/>
        </w:rPr>
        <w:t>哌仑</w:t>
      </w:r>
      <w:proofErr w:type="gramEnd"/>
      <w:r w:rsidRPr="005E61F9">
        <w:rPr>
          <w:sz w:val="24"/>
          <w:szCs w:val="24"/>
        </w:rPr>
        <w:t>西平等</w:t>
      </w:r>
      <w:r w:rsidRPr="005E61F9">
        <w:rPr>
          <w:sz w:val="24"/>
          <w:szCs w:val="24"/>
        </w:rPr>
        <w:t>21</w:t>
      </w:r>
      <w:r w:rsidRPr="005E61F9">
        <w:rPr>
          <w:sz w:val="24"/>
          <w:szCs w:val="24"/>
        </w:rPr>
        <w:t>种精制药、</w:t>
      </w:r>
      <w:r w:rsidRPr="005E61F9">
        <w:rPr>
          <w:sz w:val="24"/>
          <w:szCs w:val="24"/>
        </w:rPr>
        <w:t>60</w:t>
      </w:r>
      <w:r w:rsidRPr="005E61F9">
        <w:rPr>
          <w:sz w:val="24"/>
          <w:szCs w:val="24"/>
        </w:rPr>
        <w:t>亿粒（片）固体口服制剂及</w:t>
      </w:r>
      <w:r w:rsidRPr="005E61F9">
        <w:rPr>
          <w:sz w:val="24"/>
          <w:szCs w:val="24"/>
        </w:rPr>
        <w:t>1</w:t>
      </w:r>
      <w:r w:rsidRPr="005E61F9">
        <w:rPr>
          <w:sz w:val="24"/>
          <w:szCs w:val="24"/>
        </w:rPr>
        <w:t>亿支小容量水针剂技术改造项目。</w:t>
      </w:r>
    </w:p>
    <w:p w:rsidR="00CD5868" w:rsidRPr="00D65A4E" w:rsidRDefault="005E61F9" w:rsidP="00CD5868">
      <w:pPr>
        <w:pStyle w:val="33"/>
        <w:numPr>
          <w:ilvl w:val="2"/>
          <w:numId w:val="0"/>
        </w:numPr>
        <w:tabs>
          <w:tab w:val="num" w:pos="1287"/>
        </w:tabs>
        <w:ind w:left="720" w:hanging="720"/>
      </w:pPr>
      <w:bookmarkStart w:id="70" w:name="_Toc523832238"/>
      <w:r>
        <w:rPr>
          <w:rFonts w:hint="eastAsia"/>
        </w:rPr>
        <w:t>5.1.2</w:t>
      </w:r>
      <w:r w:rsidR="00CD5868" w:rsidRPr="00D65A4E">
        <w:t>与产业政策的相符性</w:t>
      </w:r>
      <w:bookmarkEnd w:id="70"/>
    </w:p>
    <w:p w:rsidR="00CD5868" w:rsidRPr="005E61F9" w:rsidRDefault="00CD5868" w:rsidP="005E61F9">
      <w:pPr>
        <w:spacing w:line="360" w:lineRule="auto"/>
        <w:ind w:firstLine="560"/>
        <w:rPr>
          <w:sz w:val="24"/>
          <w:szCs w:val="24"/>
        </w:rPr>
      </w:pPr>
      <w:r w:rsidRPr="005E61F9">
        <w:rPr>
          <w:sz w:val="24"/>
          <w:szCs w:val="24"/>
        </w:rPr>
        <w:t>项目属于医药制造业，建设项目不属于《产业结构调整指导目录（</w:t>
      </w:r>
      <w:r w:rsidRPr="005E61F9">
        <w:rPr>
          <w:sz w:val="24"/>
          <w:szCs w:val="24"/>
        </w:rPr>
        <w:t>2011</w:t>
      </w:r>
      <w:r w:rsidRPr="005E61F9">
        <w:rPr>
          <w:sz w:val="24"/>
          <w:szCs w:val="24"/>
        </w:rPr>
        <w:t>年本）》（《国家发展改革委关于修改</w:t>
      </w:r>
      <w:r w:rsidRPr="005E61F9">
        <w:rPr>
          <w:sz w:val="24"/>
          <w:szCs w:val="24"/>
        </w:rPr>
        <w:t>&lt;</w:t>
      </w:r>
      <w:r w:rsidRPr="005E61F9">
        <w:rPr>
          <w:sz w:val="24"/>
          <w:szCs w:val="24"/>
        </w:rPr>
        <w:t>产业结构调整指导目录（</w:t>
      </w:r>
      <w:r w:rsidRPr="005E61F9">
        <w:rPr>
          <w:sz w:val="24"/>
          <w:szCs w:val="24"/>
        </w:rPr>
        <w:t>2011</w:t>
      </w:r>
      <w:r w:rsidRPr="005E61F9">
        <w:rPr>
          <w:sz w:val="24"/>
          <w:szCs w:val="24"/>
        </w:rPr>
        <w:t>年本）</w:t>
      </w:r>
      <w:r w:rsidRPr="005E61F9">
        <w:rPr>
          <w:sz w:val="24"/>
          <w:szCs w:val="24"/>
        </w:rPr>
        <w:t>&gt;</w:t>
      </w:r>
      <w:r w:rsidRPr="005E61F9">
        <w:rPr>
          <w:sz w:val="24"/>
          <w:szCs w:val="24"/>
        </w:rPr>
        <w:t>有关条款的的决定》，国家发展改革委第</w:t>
      </w:r>
      <w:r w:rsidRPr="005E61F9">
        <w:rPr>
          <w:sz w:val="24"/>
          <w:szCs w:val="24"/>
        </w:rPr>
        <w:t>21</w:t>
      </w:r>
      <w:r w:rsidRPr="005E61F9">
        <w:rPr>
          <w:sz w:val="24"/>
          <w:szCs w:val="24"/>
        </w:rPr>
        <w:t>号令，</w:t>
      </w:r>
      <w:r w:rsidRPr="005E61F9">
        <w:rPr>
          <w:sz w:val="24"/>
          <w:szCs w:val="24"/>
        </w:rPr>
        <w:t>2013</w:t>
      </w:r>
      <w:r w:rsidRPr="005E61F9">
        <w:rPr>
          <w:sz w:val="24"/>
          <w:szCs w:val="24"/>
        </w:rPr>
        <w:t>年</w:t>
      </w:r>
      <w:r w:rsidRPr="005E61F9">
        <w:rPr>
          <w:sz w:val="24"/>
          <w:szCs w:val="24"/>
        </w:rPr>
        <w:t>2</w:t>
      </w:r>
      <w:r w:rsidRPr="005E61F9">
        <w:rPr>
          <w:sz w:val="24"/>
          <w:szCs w:val="24"/>
        </w:rPr>
        <w:t>月</w:t>
      </w:r>
      <w:r w:rsidRPr="005E61F9">
        <w:rPr>
          <w:sz w:val="24"/>
          <w:szCs w:val="24"/>
        </w:rPr>
        <w:t>16</w:t>
      </w:r>
      <w:r w:rsidRPr="005E61F9">
        <w:rPr>
          <w:sz w:val="24"/>
          <w:szCs w:val="24"/>
        </w:rPr>
        <w:t>日）中限制和禁止类项目；不属于《江苏省工业和信息产业结构调整指导目录（</w:t>
      </w:r>
      <w:r w:rsidRPr="005E61F9">
        <w:rPr>
          <w:sz w:val="24"/>
          <w:szCs w:val="24"/>
        </w:rPr>
        <w:t>2012</w:t>
      </w:r>
      <w:r w:rsidRPr="005E61F9">
        <w:rPr>
          <w:sz w:val="24"/>
          <w:szCs w:val="24"/>
        </w:rPr>
        <w:t>年本）》（《关于修改</w:t>
      </w:r>
      <w:r w:rsidRPr="005E61F9">
        <w:rPr>
          <w:sz w:val="24"/>
          <w:szCs w:val="24"/>
        </w:rPr>
        <w:t>&lt;</w:t>
      </w:r>
      <w:r w:rsidRPr="005E61F9">
        <w:rPr>
          <w:sz w:val="24"/>
          <w:szCs w:val="24"/>
        </w:rPr>
        <w:t>江苏省工业和信息产业结构调整指导目录（</w:t>
      </w:r>
      <w:r w:rsidRPr="005E61F9">
        <w:rPr>
          <w:sz w:val="24"/>
          <w:szCs w:val="24"/>
        </w:rPr>
        <w:t>2012</w:t>
      </w:r>
      <w:r w:rsidRPr="005E61F9">
        <w:rPr>
          <w:sz w:val="24"/>
          <w:szCs w:val="24"/>
        </w:rPr>
        <w:t>年本）</w:t>
      </w:r>
      <w:r w:rsidRPr="005E61F9">
        <w:rPr>
          <w:sz w:val="24"/>
          <w:szCs w:val="24"/>
        </w:rPr>
        <w:t>&gt;</w:t>
      </w:r>
      <w:r w:rsidRPr="005E61F9">
        <w:rPr>
          <w:sz w:val="24"/>
          <w:szCs w:val="24"/>
        </w:rPr>
        <w:t>部分条目的通知》，</w:t>
      </w:r>
      <w:proofErr w:type="gramStart"/>
      <w:r w:rsidRPr="005E61F9">
        <w:rPr>
          <w:sz w:val="24"/>
          <w:szCs w:val="24"/>
        </w:rPr>
        <w:t>苏经信产业</w:t>
      </w:r>
      <w:proofErr w:type="gramEnd"/>
      <w:r w:rsidRPr="005E61F9">
        <w:rPr>
          <w:sz w:val="24"/>
          <w:szCs w:val="24"/>
        </w:rPr>
        <w:t>[2013]183</w:t>
      </w:r>
      <w:r w:rsidRPr="005E61F9">
        <w:rPr>
          <w:sz w:val="24"/>
          <w:szCs w:val="24"/>
        </w:rPr>
        <w:t>号，</w:t>
      </w:r>
      <w:r w:rsidRPr="005E61F9">
        <w:rPr>
          <w:sz w:val="24"/>
          <w:szCs w:val="24"/>
        </w:rPr>
        <w:t>2013</w:t>
      </w:r>
      <w:r w:rsidRPr="005E61F9">
        <w:rPr>
          <w:sz w:val="24"/>
          <w:szCs w:val="24"/>
        </w:rPr>
        <w:t>年</w:t>
      </w:r>
      <w:r w:rsidRPr="005E61F9">
        <w:rPr>
          <w:sz w:val="24"/>
          <w:szCs w:val="24"/>
        </w:rPr>
        <w:t>3</w:t>
      </w:r>
      <w:r w:rsidRPr="005E61F9">
        <w:rPr>
          <w:sz w:val="24"/>
          <w:szCs w:val="24"/>
        </w:rPr>
        <w:t>月</w:t>
      </w:r>
      <w:r w:rsidRPr="005E61F9">
        <w:rPr>
          <w:sz w:val="24"/>
          <w:szCs w:val="24"/>
        </w:rPr>
        <w:t>15</w:t>
      </w:r>
      <w:r w:rsidRPr="005E61F9">
        <w:rPr>
          <w:sz w:val="24"/>
          <w:szCs w:val="24"/>
        </w:rPr>
        <w:t>日）中限制和禁止类项目，不属于</w:t>
      </w:r>
      <w:r w:rsidRPr="005E61F9">
        <w:rPr>
          <w:sz w:val="24"/>
          <w:szCs w:val="24"/>
        </w:rPr>
        <w:t xml:space="preserve"> </w:t>
      </w:r>
      <w:r w:rsidRPr="005E61F9">
        <w:rPr>
          <w:sz w:val="24"/>
          <w:szCs w:val="24"/>
        </w:rPr>
        <w:t>《苏州市产业发展导向目录》（</w:t>
      </w:r>
      <w:r w:rsidRPr="005E61F9">
        <w:rPr>
          <w:sz w:val="24"/>
          <w:szCs w:val="24"/>
        </w:rPr>
        <w:t>2007</w:t>
      </w:r>
      <w:r w:rsidRPr="005E61F9">
        <w:rPr>
          <w:sz w:val="24"/>
          <w:szCs w:val="24"/>
        </w:rPr>
        <w:t>年本）所列</w:t>
      </w:r>
      <w:r w:rsidRPr="005E61F9">
        <w:rPr>
          <w:sz w:val="24"/>
          <w:szCs w:val="24"/>
        </w:rPr>
        <w:t>“</w:t>
      </w:r>
      <w:r w:rsidRPr="005E61F9">
        <w:rPr>
          <w:sz w:val="24"/>
          <w:szCs w:val="24"/>
        </w:rPr>
        <w:t>鼓励类</w:t>
      </w:r>
      <w:r w:rsidRPr="005E61F9">
        <w:rPr>
          <w:sz w:val="24"/>
          <w:szCs w:val="24"/>
        </w:rPr>
        <w:t>”</w:t>
      </w:r>
      <w:r w:rsidRPr="005E61F9">
        <w:rPr>
          <w:sz w:val="24"/>
          <w:szCs w:val="24"/>
        </w:rPr>
        <w:t>、</w:t>
      </w:r>
      <w:r w:rsidRPr="005E61F9">
        <w:rPr>
          <w:sz w:val="24"/>
          <w:szCs w:val="24"/>
        </w:rPr>
        <w:t>“</w:t>
      </w:r>
      <w:r w:rsidRPr="005E61F9">
        <w:rPr>
          <w:sz w:val="24"/>
          <w:szCs w:val="24"/>
        </w:rPr>
        <w:t>限制类</w:t>
      </w:r>
      <w:r w:rsidRPr="005E61F9">
        <w:rPr>
          <w:sz w:val="24"/>
          <w:szCs w:val="24"/>
        </w:rPr>
        <w:t>”</w:t>
      </w:r>
      <w:r w:rsidRPr="005E61F9">
        <w:rPr>
          <w:sz w:val="24"/>
          <w:szCs w:val="24"/>
        </w:rPr>
        <w:t>及</w:t>
      </w:r>
      <w:r w:rsidRPr="005E61F9">
        <w:rPr>
          <w:sz w:val="24"/>
          <w:szCs w:val="24"/>
        </w:rPr>
        <w:t>“</w:t>
      </w:r>
      <w:r w:rsidRPr="005E61F9">
        <w:rPr>
          <w:sz w:val="24"/>
          <w:szCs w:val="24"/>
        </w:rPr>
        <w:t>淘汰类</w:t>
      </w:r>
      <w:r w:rsidRPr="005E61F9">
        <w:rPr>
          <w:sz w:val="24"/>
          <w:szCs w:val="24"/>
        </w:rPr>
        <w:t>”</w:t>
      </w:r>
      <w:r w:rsidRPr="005E61F9">
        <w:rPr>
          <w:sz w:val="24"/>
          <w:szCs w:val="24"/>
        </w:rPr>
        <w:t>相关内容，为国家和地方产业</w:t>
      </w:r>
      <w:proofErr w:type="gramStart"/>
      <w:r w:rsidRPr="005E61F9">
        <w:rPr>
          <w:sz w:val="24"/>
          <w:szCs w:val="24"/>
        </w:rPr>
        <w:t>政策允建项目</w:t>
      </w:r>
      <w:proofErr w:type="gramEnd"/>
      <w:r w:rsidRPr="005E61F9">
        <w:rPr>
          <w:sz w:val="24"/>
          <w:szCs w:val="24"/>
        </w:rPr>
        <w:t>。</w:t>
      </w:r>
    </w:p>
    <w:p w:rsidR="00CD5868" w:rsidRPr="005E61F9" w:rsidRDefault="00CD5868" w:rsidP="005E61F9">
      <w:pPr>
        <w:spacing w:line="360" w:lineRule="auto"/>
        <w:ind w:firstLine="560"/>
        <w:rPr>
          <w:sz w:val="24"/>
          <w:szCs w:val="24"/>
        </w:rPr>
      </w:pPr>
      <w:r w:rsidRPr="005E61F9">
        <w:rPr>
          <w:sz w:val="24"/>
          <w:szCs w:val="24"/>
        </w:rPr>
        <w:t>项目不属于《限制用地项目目录（</w:t>
      </w:r>
      <w:r w:rsidRPr="005E61F9">
        <w:rPr>
          <w:sz w:val="24"/>
          <w:szCs w:val="24"/>
        </w:rPr>
        <w:t>2012</w:t>
      </w:r>
      <w:r w:rsidRPr="005E61F9">
        <w:rPr>
          <w:sz w:val="24"/>
          <w:szCs w:val="24"/>
        </w:rPr>
        <w:t>年本）》和《禁止用地项目目录（</w:t>
      </w:r>
      <w:r w:rsidRPr="005E61F9">
        <w:rPr>
          <w:sz w:val="24"/>
          <w:szCs w:val="24"/>
        </w:rPr>
        <w:t>2012</w:t>
      </w:r>
      <w:r w:rsidRPr="005E61F9">
        <w:rPr>
          <w:sz w:val="24"/>
          <w:szCs w:val="24"/>
        </w:rPr>
        <w:t>年本）》中限制和禁止类项目，不属于《江苏省限制用地项目目录（</w:t>
      </w:r>
      <w:r w:rsidRPr="005E61F9">
        <w:rPr>
          <w:sz w:val="24"/>
          <w:szCs w:val="24"/>
        </w:rPr>
        <w:t>2013</w:t>
      </w:r>
      <w:r w:rsidRPr="005E61F9">
        <w:rPr>
          <w:sz w:val="24"/>
          <w:szCs w:val="24"/>
        </w:rPr>
        <w:t>年本）》和《江苏省禁止用地项目目录（</w:t>
      </w:r>
      <w:r w:rsidRPr="005E61F9">
        <w:rPr>
          <w:sz w:val="24"/>
          <w:szCs w:val="24"/>
        </w:rPr>
        <w:t>2013</w:t>
      </w:r>
      <w:r w:rsidRPr="005E61F9">
        <w:rPr>
          <w:sz w:val="24"/>
          <w:szCs w:val="24"/>
        </w:rPr>
        <w:t>年本）》中的建设项目，亦不属于其它相</w:t>
      </w:r>
      <w:r w:rsidRPr="005E61F9">
        <w:rPr>
          <w:sz w:val="24"/>
          <w:szCs w:val="24"/>
        </w:rPr>
        <w:lastRenderedPageBreak/>
        <w:t>关法律法规要求淘汰和限制的产业。</w:t>
      </w:r>
    </w:p>
    <w:p w:rsidR="00CD5868" w:rsidRPr="005E61F9" w:rsidRDefault="00CD5868" w:rsidP="005E61F9">
      <w:pPr>
        <w:spacing w:line="360" w:lineRule="auto"/>
        <w:ind w:firstLine="560"/>
        <w:rPr>
          <w:sz w:val="24"/>
          <w:szCs w:val="24"/>
        </w:rPr>
      </w:pPr>
      <w:r w:rsidRPr="005E61F9">
        <w:rPr>
          <w:sz w:val="24"/>
          <w:szCs w:val="24"/>
        </w:rPr>
        <w:t>技改项目属于太湖流域三级保护区内，技改项目是医药制造项目，不属于化学制浆造纸、制革、酿造、染料、印染、电镀项目，生产过程中含氮废水经三效蒸发后作</w:t>
      </w:r>
      <w:proofErr w:type="gramStart"/>
      <w:r w:rsidRPr="005E61F9">
        <w:rPr>
          <w:sz w:val="24"/>
          <w:szCs w:val="24"/>
        </w:rPr>
        <w:t>为危废处置</w:t>
      </w:r>
      <w:proofErr w:type="gramEnd"/>
      <w:r w:rsidRPr="005E61F9">
        <w:rPr>
          <w:sz w:val="24"/>
          <w:szCs w:val="24"/>
        </w:rPr>
        <w:t>不外排，符合《江苏省太湖流域水污染防治条例》的规定。</w:t>
      </w:r>
    </w:p>
    <w:p w:rsidR="00CD5868" w:rsidRPr="005E61F9" w:rsidRDefault="00CD5868" w:rsidP="005E61F9">
      <w:pPr>
        <w:spacing w:line="360" w:lineRule="auto"/>
        <w:ind w:firstLine="560"/>
        <w:rPr>
          <w:sz w:val="24"/>
          <w:szCs w:val="24"/>
        </w:rPr>
      </w:pPr>
      <w:r w:rsidRPr="005E61F9">
        <w:rPr>
          <w:sz w:val="24"/>
          <w:szCs w:val="24"/>
        </w:rPr>
        <w:t>因此本项目符合国家和地方的相关产业政策。</w:t>
      </w:r>
    </w:p>
    <w:p w:rsidR="00CD5868" w:rsidRPr="005E61F9" w:rsidRDefault="005E61F9" w:rsidP="00CD5868">
      <w:pPr>
        <w:pStyle w:val="33"/>
        <w:numPr>
          <w:ilvl w:val="2"/>
          <w:numId w:val="0"/>
        </w:numPr>
        <w:tabs>
          <w:tab w:val="num" w:pos="1287"/>
        </w:tabs>
        <w:ind w:left="720" w:hanging="720"/>
      </w:pPr>
      <w:bookmarkStart w:id="71" w:name="_Toc523832239"/>
      <w:r>
        <w:rPr>
          <w:rFonts w:hint="eastAsia"/>
        </w:rPr>
        <w:t>5.1.3</w:t>
      </w:r>
      <w:r w:rsidR="00CD5868" w:rsidRPr="00D65A4E">
        <w:t>与规划的相符性及厂址可行</w:t>
      </w:r>
      <w:r w:rsidR="00CD5868" w:rsidRPr="005E61F9">
        <w:t>性</w:t>
      </w:r>
      <w:bookmarkEnd w:id="71"/>
    </w:p>
    <w:p w:rsidR="00CD5868" w:rsidRPr="005E61F9" w:rsidRDefault="005E61F9" w:rsidP="00CD5868">
      <w:pPr>
        <w:pStyle w:val="42"/>
        <w:numPr>
          <w:ilvl w:val="3"/>
          <w:numId w:val="0"/>
        </w:numPr>
        <w:tabs>
          <w:tab w:val="num" w:pos="1284"/>
        </w:tabs>
        <w:ind w:left="1284" w:hanging="864"/>
        <w:rPr>
          <w:b/>
        </w:rPr>
      </w:pPr>
      <w:r w:rsidRPr="005E61F9">
        <w:rPr>
          <w:rFonts w:hint="eastAsia"/>
          <w:b/>
          <w:lang w:val="en-US"/>
        </w:rPr>
        <w:t>5.1.3.1</w:t>
      </w:r>
      <w:r w:rsidR="00CD5868" w:rsidRPr="005E61F9">
        <w:rPr>
          <w:b/>
        </w:rPr>
        <w:t>选址与规划的相符性</w:t>
      </w:r>
    </w:p>
    <w:p w:rsidR="00CD5868" w:rsidRPr="005E61F9" w:rsidRDefault="00CD5868" w:rsidP="005E61F9">
      <w:pPr>
        <w:spacing w:line="360" w:lineRule="auto"/>
        <w:ind w:firstLine="560"/>
        <w:rPr>
          <w:sz w:val="24"/>
          <w:szCs w:val="24"/>
        </w:rPr>
      </w:pPr>
      <w:r w:rsidRPr="005E61F9">
        <w:rPr>
          <w:sz w:val="24"/>
          <w:szCs w:val="24"/>
        </w:rPr>
        <w:t>本项目所在地为太仓市城市总体规划指出的</w:t>
      </w:r>
      <w:r w:rsidRPr="005E61F9">
        <w:rPr>
          <w:sz w:val="24"/>
          <w:szCs w:val="24"/>
        </w:rPr>
        <w:t>“</w:t>
      </w:r>
      <w:r w:rsidRPr="005E61F9">
        <w:rPr>
          <w:sz w:val="24"/>
          <w:szCs w:val="24"/>
        </w:rPr>
        <w:t>双城三片</w:t>
      </w:r>
      <w:r w:rsidRPr="005E61F9">
        <w:rPr>
          <w:sz w:val="24"/>
          <w:szCs w:val="24"/>
        </w:rPr>
        <w:t>”</w:t>
      </w:r>
      <w:r w:rsidRPr="005E61F9">
        <w:rPr>
          <w:sz w:val="24"/>
          <w:szCs w:val="24"/>
        </w:rPr>
        <w:t>中的</w:t>
      </w:r>
      <w:r w:rsidRPr="005E61F9">
        <w:rPr>
          <w:sz w:val="24"/>
          <w:szCs w:val="24"/>
        </w:rPr>
        <w:t>“</w:t>
      </w:r>
      <w:r w:rsidRPr="005E61F9">
        <w:rPr>
          <w:sz w:val="24"/>
          <w:szCs w:val="24"/>
        </w:rPr>
        <w:t>双城</w:t>
      </w:r>
      <w:r w:rsidRPr="005E61F9">
        <w:rPr>
          <w:sz w:val="24"/>
          <w:szCs w:val="24"/>
        </w:rPr>
        <w:t>”</w:t>
      </w:r>
      <w:r w:rsidRPr="005E61F9">
        <w:rPr>
          <w:sz w:val="24"/>
          <w:szCs w:val="24"/>
        </w:rPr>
        <w:t>区域（即港城区域），为港城规划的两园之一港区化工园区，为用地布局中的工业用地，因此符合《太仓市城市总体规划（</w:t>
      </w:r>
      <w:r w:rsidRPr="005E61F9">
        <w:rPr>
          <w:sz w:val="24"/>
          <w:szCs w:val="24"/>
        </w:rPr>
        <w:t>2010-2030</w:t>
      </w:r>
      <w:r w:rsidRPr="005E61F9">
        <w:rPr>
          <w:sz w:val="24"/>
          <w:szCs w:val="24"/>
        </w:rPr>
        <w:t>）》要求。</w:t>
      </w:r>
    </w:p>
    <w:p w:rsidR="00CD5868" w:rsidRPr="005E61F9" w:rsidRDefault="00CD5868" w:rsidP="005E61F9">
      <w:pPr>
        <w:spacing w:line="360" w:lineRule="auto"/>
        <w:ind w:firstLine="560"/>
        <w:rPr>
          <w:sz w:val="24"/>
          <w:szCs w:val="24"/>
        </w:rPr>
      </w:pPr>
      <w:proofErr w:type="gramStart"/>
      <w:r w:rsidRPr="005E61F9">
        <w:rPr>
          <w:sz w:val="24"/>
          <w:szCs w:val="24"/>
        </w:rPr>
        <w:t>项距离本</w:t>
      </w:r>
      <w:proofErr w:type="gramEnd"/>
      <w:r w:rsidRPr="005E61F9">
        <w:rPr>
          <w:sz w:val="24"/>
          <w:szCs w:val="24"/>
        </w:rPr>
        <w:t>项目最近的生态红线区域为杨林塘，项目距杨林塘</w:t>
      </w:r>
      <w:r w:rsidRPr="005E61F9">
        <w:rPr>
          <w:sz w:val="24"/>
          <w:szCs w:val="24"/>
        </w:rPr>
        <w:t>127</w:t>
      </w:r>
      <w:r w:rsidRPr="005E61F9">
        <w:rPr>
          <w:sz w:val="24"/>
          <w:szCs w:val="24"/>
        </w:rPr>
        <w:t>米，</w:t>
      </w:r>
      <w:proofErr w:type="gramStart"/>
      <w:r w:rsidRPr="005E61F9">
        <w:rPr>
          <w:sz w:val="24"/>
          <w:szCs w:val="24"/>
        </w:rPr>
        <w:t>不在杨林塘两岸</w:t>
      </w:r>
      <w:proofErr w:type="gramEnd"/>
      <w:r w:rsidRPr="005E61F9">
        <w:rPr>
          <w:sz w:val="24"/>
          <w:szCs w:val="24"/>
        </w:rPr>
        <w:t>100</w:t>
      </w:r>
      <w:r w:rsidRPr="005E61F9">
        <w:rPr>
          <w:sz w:val="24"/>
          <w:szCs w:val="24"/>
        </w:rPr>
        <w:t>米范围内，不属于二级管控区。项目生产生活废水及清下水均接管污水处理厂不外排，并针对物料泄露导致的水体事故制定了应急预案，不会导致周边生态红线区域生态服务功能下降。</w:t>
      </w:r>
    </w:p>
    <w:p w:rsidR="00CD5868" w:rsidRPr="005E61F9" w:rsidRDefault="00CD5868" w:rsidP="005E61F9">
      <w:pPr>
        <w:spacing w:line="360" w:lineRule="auto"/>
        <w:ind w:firstLine="560"/>
        <w:rPr>
          <w:snapToGrid w:val="0"/>
          <w:kern w:val="0"/>
          <w:sz w:val="24"/>
          <w:szCs w:val="24"/>
        </w:rPr>
      </w:pPr>
      <w:r w:rsidRPr="005E61F9">
        <w:rPr>
          <w:snapToGrid w:val="0"/>
          <w:kern w:val="0"/>
          <w:sz w:val="24"/>
          <w:szCs w:val="24"/>
        </w:rPr>
        <w:t>综上所述，项目符合国家和地方产业政策，选址于</w:t>
      </w:r>
      <w:r w:rsidRPr="005E61F9">
        <w:rPr>
          <w:sz w:val="24"/>
          <w:szCs w:val="24"/>
        </w:rPr>
        <w:t>太仓港区化工园区</w:t>
      </w:r>
      <w:r w:rsidRPr="005E61F9">
        <w:rPr>
          <w:snapToGrid w:val="0"/>
          <w:kern w:val="0"/>
          <w:sz w:val="24"/>
          <w:szCs w:val="24"/>
        </w:rPr>
        <w:t>，符合园区规划和管理要求，项目选址符合规划要求。</w:t>
      </w:r>
    </w:p>
    <w:p w:rsidR="00CD5868" w:rsidRPr="005E61F9" w:rsidRDefault="005E61F9" w:rsidP="00CD5868">
      <w:pPr>
        <w:pStyle w:val="42"/>
        <w:numPr>
          <w:ilvl w:val="3"/>
          <w:numId w:val="0"/>
        </w:numPr>
        <w:tabs>
          <w:tab w:val="num" w:pos="1284"/>
        </w:tabs>
        <w:ind w:left="1284" w:hanging="864"/>
        <w:rPr>
          <w:b/>
        </w:rPr>
      </w:pPr>
      <w:r w:rsidRPr="005E61F9">
        <w:rPr>
          <w:rFonts w:hint="eastAsia"/>
          <w:b/>
          <w:lang w:val="en-US"/>
        </w:rPr>
        <w:t>5.1.3.2</w:t>
      </w:r>
      <w:r w:rsidR="00CD5868" w:rsidRPr="005E61F9">
        <w:rPr>
          <w:b/>
        </w:rPr>
        <w:t>选址与环境质量</w:t>
      </w:r>
    </w:p>
    <w:p w:rsidR="00CD5868" w:rsidRPr="005E61F9" w:rsidRDefault="00CD5868" w:rsidP="005E61F9">
      <w:pPr>
        <w:spacing w:line="360" w:lineRule="auto"/>
        <w:ind w:firstLine="560"/>
        <w:rPr>
          <w:sz w:val="24"/>
          <w:szCs w:val="24"/>
        </w:rPr>
      </w:pPr>
      <w:r w:rsidRPr="005E61F9">
        <w:rPr>
          <w:sz w:val="24"/>
          <w:szCs w:val="24"/>
        </w:rPr>
        <w:t>评价区域内</w:t>
      </w:r>
      <w:r w:rsidRPr="005E61F9">
        <w:rPr>
          <w:rFonts w:hint="eastAsia"/>
          <w:sz w:val="24"/>
          <w:szCs w:val="24"/>
        </w:rPr>
        <w:t>2</w:t>
      </w:r>
      <w:r w:rsidRPr="005E61F9">
        <w:rPr>
          <w:sz w:val="24"/>
          <w:szCs w:val="24"/>
        </w:rPr>
        <w:t>个大气环境现状测点</w:t>
      </w:r>
      <w:r w:rsidRPr="005E61F9">
        <w:rPr>
          <w:sz w:val="24"/>
          <w:szCs w:val="24"/>
        </w:rPr>
        <w:t>SO</w:t>
      </w:r>
      <w:r w:rsidRPr="005E61F9">
        <w:rPr>
          <w:sz w:val="24"/>
          <w:szCs w:val="24"/>
          <w:vertAlign w:val="subscript"/>
        </w:rPr>
        <w:t>2</w:t>
      </w:r>
      <w:r w:rsidRPr="005E61F9">
        <w:rPr>
          <w:sz w:val="24"/>
          <w:szCs w:val="24"/>
        </w:rPr>
        <w:t>、</w:t>
      </w:r>
      <w:r w:rsidRPr="005E61F9">
        <w:rPr>
          <w:sz w:val="24"/>
          <w:szCs w:val="24"/>
        </w:rPr>
        <w:t>NO</w:t>
      </w:r>
      <w:r w:rsidRPr="005E61F9">
        <w:rPr>
          <w:sz w:val="24"/>
          <w:szCs w:val="24"/>
          <w:vertAlign w:val="subscript"/>
        </w:rPr>
        <w:t>2</w:t>
      </w:r>
      <w:r w:rsidRPr="005E61F9">
        <w:rPr>
          <w:sz w:val="24"/>
          <w:szCs w:val="24"/>
        </w:rPr>
        <w:t>、</w:t>
      </w:r>
      <w:r w:rsidRPr="005E61F9">
        <w:rPr>
          <w:sz w:val="24"/>
          <w:szCs w:val="24"/>
        </w:rPr>
        <w:t>PM</w:t>
      </w:r>
      <w:r w:rsidRPr="005E61F9">
        <w:rPr>
          <w:sz w:val="24"/>
          <w:szCs w:val="24"/>
          <w:vertAlign w:val="subscript"/>
        </w:rPr>
        <w:t>10</w:t>
      </w:r>
      <w:r w:rsidRPr="005E61F9">
        <w:rPr>
          <w:sz w:val="24"/>
          <w:szCs w:val="24"/>
        </w:rPr>
        <w:t>、甲醇、乙醇均能够满足《环境空气质量标准》（</w:t>
      </w:r>
      <w:r w:rsidRPr="005E61F9">
        <w:rPr>
          <w:sz w:val="24"/>
          <w:szCs w:val="24"/>
        </w:rPr>
        <w:t>GB3095-2012</w:t>
      </w:r>
      <w:r w:rsidRPr="005E61F9">
        <w:rPr>
          <w:sz w:val="24"/>
          <w:szCs w:val="24"/>
        </w:rPr>
        <w:t>）二级标准和相关标准。</w:t>
      </w:r>
    </w:p>
    <w:p w:rsidR="00CD5868" w:rsidRPr="005E61F9" w:rsidRDefault="00CD5868" w:rsidP="005E61F9">
      <w:pPr>
        <w:spacing w:line="360" w:lineRule="auto"/>
        <w:ind w:firstLine="560"/>
        <w:rPr>
          <w:sz w:val="24"/>
          <w:szCs w:val="24"/>
        </w:rPr>
      </w:pPr>
      <w:r w:rsidRPr="005E61F9">
        <w:rPr>
          <w:sz w:val="24"/>
          <w:szCs w:val="24"/>
        </w:rPr>
        <w:t>评价区域内长江各断面、各污染物均可满足《地表水环境质量标准》</w:t>
      </w:r>
      <w:r w:rsidRPr="005E61F9">
        <w:rPr>
          <w:rFonts w:cs="宋体" w:hint="eastAsia"/>
          <w:sz w:val="24"/>
          <w:szCs w:val="24"/>
        </w:rPr>
        <w:t>Ⅲ</w:t>
      </w:r>
      <w:r w:rsidRPr="005E61F9">
        <w:rPr>
          <w:sz w:val="24"/>
          <w:szCs w:val="24"/>
        </w:rPr>
        <w:t>类标准的要求，表明评价区域内长江水质现状较好。</w:t>
      </w:r>
    </w:p>
    <w:p w:rsidR="00CD5868" w:rsidRPr="005E61F9" w:rsidRDefault="00CD5868" w:rsidP="005E61F9">
      <w:pPr>
        <w:spacing w:line="360" w:lineRule="auto"/>
        <w:ind w:firstLine="560"/>
        <w:rPr>
          <w:sz w:val="24"/>
          <w:szCs w:val="24"/>
        </w:rPr>
      </w:pPr>
      <w:r w:rsidRPr="005E61F9">
        <w:rPr>
          <w:sz w:val="24"/>
          <w:szCs w:val="24"/>
        </w:rPr>
        <w:t>项目厂界各测点符合《声环境质量标准》（</w:t>
      </w:r>
      <w:r w:rsidRPr="005E61F9">
        <w:rPr>
          <w:sz w:val="24"/>
          <w:szCs w:val="24"/>
        </w:rPr>
        <w:t>GB3096-2008</w:t>
      </w:r>
      <w:r w:rsidRPr="005E61F9">
        <w:rPr>
          <w:sz w:val="24"/>
          <w:szCs w:val="24"/>
        </w:rPr>
        <w:t>）中</w:t>
      </w:r>
      <w:r w:rsidRPr="005E61F9">
        <w:rPr>
          <w:sz w:val="24"/>
          <w:szCs w:val="24"/>
        </w:rPr>
        <w:t>3</w:t>
      </w:r>
      <w:r w:rsidRPr="005E61F9">
        <w:rPr>
          <w:sz w:val="24"/>
          <w:szCs w:val="24"/>
        </w:rPr>
        <w:t>类标准要求。因此，建设</w:t>
      </w:r>
      <w:proofErr w:type="gramStart"/>
      <w:r w:rsidRPr="005E61F9">
        <w:rPr>
          <w:sz w:val="24"/>
          <w:szCs w:val="24"/>
        </w:rPr>
        <w:t>地点声</w:t>
      </w:r>
      <w:proofErr w:type="gramEnd"/>
      <w:r w:rsidRPr="005E61F9">
        <w:rPr>
          <w:sz w:val="24"/>
          <w:szCs w:val="24"/>
        </w:rPr>
        <w:t>环境质量较好。</w:t>
      </w:r>
    </w:p>
    <w:p w:rsidR="00CD5868" w:rsidRPr="005E61F9" w:rsidRDefault="00CD5868" w:rsidP="005E61F9">
      <w:pPr>
        <w:spacing w:line="360" w:lineRule="auto"/>
        <w:ind w:firstLine="560"/>
        <w:rPr>
          <w:noProof/>
          <w:snapToGrid w:val="0"/>
          <w:kern w:val="0"/>
          <w:sz w:val="24"/>
          <w:szCs w:val="24"/>
        </w:rPr>
      </w:pPr>
      <w:r w:rsidRPr="005E61F9">
        <w:rPr>
          <w:rFonts w:hAnsi="宋体" w:hint="eastAsia"/>
          <w:sz w:val="24"/>
          <w:szCs w:val="24"/>
        </w:rPr>
        <w:t>区域地下水除部分点位的氨氮、硝酸盐、亚硝酸盐、总硬度、溶解性总固体、高锰酸盐指数均达到Ⅲ类标准要求；部分点位氯化物、硫酸盐、砷、汞、铅、铁等均达到</w:t>
      </w:r>
      <w:r w:rsidRPr="005E61F9">
        <w:rPr>
          <w:sz w:val="24"/>
          <w:szCs w:val="24"/>
        </w:rPr>
        <w:t>Ⅱ</w:t>
      </w:r>
      <w:r w:rsidRPr="005E61F9">
        <w:rPr>
          <w:rFonts w:hAnsi="宋体" w:hint="eastAsia"/>
          <w:sz w:val="24"/>
          <w:szCs w:val="24"/>
        </w:rPr>
        <w:t>类标准要求；其余指标均满足Ⅰ</w:t>
      </w:r>
      <w:proofErr w:type="gramStart"/>
      <w:r w:rsidRPr="005E61F9">
        <w:rPr>
          <w:rFonts w:hAnsi="宋体" w:hint="eastAsia"/>
          <w:sz w:val="24"/>
          <w:szCs w:val="24"/>
        </w:rPr>
        <w:t>类类标准</w:t>
      </w:r>
      <w:proofErr w:type="gramEnd"/>
      <w:r w:rsidRPr="005E61F9">
        <w:rPr>
          <w:rFonts w:hAnsi="宋体" w:hint="eastAsia"/>
          <w:sz w:val="24"/>
          <w:szCs w:val="24"/>
        </w:rPr>
        <w:t>要求</w:t>
      </w:r>
      <w:r w:rsidRPr="005E61F9">
        <w:rPr>
          <w:noProof/>
          <w:snapToGrid w:val="0"/>
          <w:kern w:val="0"/>
          <w:sz w:val="24"/>
          <w:szCs w:val="24"/>
        </w:rPr>
        <w:t>，项目所在地地下水总体水质状况良好。</w:t>
      </w:r>
    </w:p>
    <w:p w:rsidR="00CD5868" w:rsidRPr="00D65A4E" w:rsidRDefault="00CD5868" w:rsidP="005E61F9">
      <w:pPr>
        <w:spacing w:line="360" w:lineRule="auto"/>
        <w:ind w:firstLine="560"/>
        <w:rPr>
          <w:noProof/>
          <w:snapToGrid w:val="0"/>
        </w:rPr>
      </w:pPr>
      <w:r w:rsidRPr="005E61F9">
        <w:rPr>
          <w:noProof/>
          <w:snapToGrid w:val="0"/>
          <w:sz w:val="24"/>
          <w:szCs w:val="24"/>
        </w:rPr>
        <w:t>土壤监测结果表明，各土壤监测因子均符合《土壤环境质量标准》（</w:t>
      </w:r>
      <w:r w:rsidRPr="005E61F9">
        <w:rPr>
          <w:noProof/>
          <w:snapToGrid w:val="0"/>
          <w:sz w:val="24"/>
          <w:szCs w:val="24"/>
        </w:rPr>
        <w:t>GB15618 -1995</w:t>
      </w:r>
      <w:r w:rsidRPr="005E61F9">
        <w:rPr>
          <w:noProof/>
          <w:snapToGrid w:val="0"/>
          <w:sz w:val="24"/>
          <w:szCs w:val="24"/>
        </w:rPr>
        <w:t>）中表</w:t>
      </w:r>
      <w:r w:rsidRPr="005E61F9">
        <w:rPr>
          <w:noProof/>
          <w:snapToGrid w:val="0"/>
          <w:sz w:val="24"/>
          <w:szCs w:val="24"/>
        </w:rPr>
        <w:t>1</w:t>
      </w:r>
      <w:r w:rsidRPr="005E61F9">
        <w:rPr>
          <w:noProof/>
          <w:snapToGrid w:val="0"/>
          <w:sz w:val="24"/>
          <w:szCs w:val="24"/>
        </w:rPr>
        <w:t>的二级标准，项目所在地的土壤环境质量现状较好。</w:t>
      </w:r>
    </w:p>
    <w:p w:rsidR="00CD5868" w:rsidRPr="00D65A4E" w:rsidRDefault="005E61F9" w:rsidP="00CD5868">
      <w:pPr>
        <w:pStyle w:val="33"/>
        <w:numPr>
          <w:ilvl w:val="2"/>
          <w:numId w:val="0"/>
        </w:numPr>
        <w:tabs>
          <w:tab w:val="num" w:pos="1287"/>
        </w:tabs>
        <w:ind w:left="720" w:hanging="720"/>
      </w:pPr>
      <w:bookmarkStart w:id="72" w:name="_Toc523832240"/>
      <w:r>
        <w:rPr>
          <w:rFonts w:hint="eastAsia"/>
        </w:rPr>
        <w:lastRenderedPageBreak/>
        <w:t>5.1.4</w:t>
      </w:r>
      <w:r w:rsidR="00CD5868" w:rsidRPr="00D65A4E">
        <w:t>清洁生产</w:t>
      </w:r>
      <w:bookmarkEnd w:id="72"/>
    </w:p>
    <w:p w:rsidR="00CD5868" w:rsidRPr="005E61F9" w:rsidRDefault="00CD5868" w:rsidP="005E61F9">
      <w:pPr>
        <w:spacing w:line="360" w:lineRule="auto"/>
        <w:ind w:firstLine="560"/>
        <w:rPr>
          <w:sz w:val="24"/>
          <w:szCs w:val="24"/>
        </w:rPr>
      </w:pPr>
      <w:r w:rsidRPr="005E61F9">
        <w:rPr>
          <w:sz w:val="24"/>
          <w:szCs w:val="24"/>
        </w:rPr>
        <w:t>项目采用了先进的工艺和设备，可保证出厂尾水达标排放，符合清洁生产的要求；设计中水回用系统，体现了减量、再利用、循环原则，符合循环经济的精神。</w:t>
      </w:r>
    </w:p>
    <w:p w:rsidR="00CD5868" w:rsidRPr="00D65A4E" w:rsidRDefault="005E61F9" w:rsidP="00CD5868">
      <w:pPr>
        <w:pStyle w:val="33"/>
        <w:numPr>
          <w:ilvl w:val="2"/>
          <w:numId w:val="0"/>
        </w:numPr>
        <w:tabs>
          <w:tab w:val="num" w:pos="1287"/>
        </w:tabs>
        <w:ind w:left="720" w:hanging="720"/>
      </w:pPr>
      <w:bookmarkStart w:id="73" w:name="_Toc523832241"/>
      <w:r>
        <w:rPr>
          <w:rFonts w:hint="eastAsia"/>
        </w:rPr>
        <w:t>5.1.5</w:t>
      </w:r>
      <w:r w:rsidR="00CD5868" w:rsidRPr="00D65A4E">
        <w:t>达标排放</w:t>
      </w:r>
      <w:bookmarkEnd w:id="73"/>
    </w:p>
    <w:p w:rsidR="00CD5868" w:rsidRPr="005E61F9" w:rsidRDefault="00CD5868" w:rsidP="005E61F9">
      <w:pPr>
        <w:spacing w:line="360" w:lineRule="auto"/>
        <w:ind w:firstLine="560"/>
        <w:rPr>
          <w:sz w:val="24"/>
          <w:szCs w:val="24"/>
        </w:rPr>
      </w:pPr>
      <w:r w:rsidRPr="005E61F9">
        <w:rPr>
          <w:sz w:val="24"/>
          <w:szCs w:val="24"/>
        </w:rPr>
        <w:t>本项目排放的各大气污染物的</w:t>
      </w:r>
      <w:proofErr w:type="gramStart"/>
      <w:r w:rsidRPr="005E61F9">
        <w:rPr>
          <w:sz w:val="24"/>
          <w:szCs w:val="24"/>
        </w:rPr>
        <w:t>最大占</w:t>
      </w:r>
      <w:proofErr w:type="gramEnd"/>
      <w:r w:rsidRPr="005E61F9">
        <w:rPr>
          <w:sz w:val="24"/>
          <w:szCs w:val="24"/>
        </w:rPr>
        <w:t>标率为</w:t>
      </w:r>
      <w:r w:rsidRPr="005E61F9">
        <w:rPr>
          <w:rFonts w:hint="eastAsia"/>
          <w:sz w:val="24"/>
          <w:szCs w:val="24"/>
        </w:rPr>
        <w:t>9.04</w:t>
      </w:r>
      <w:r w:rsidRPr="005E61F9">
        <w:rPr>
          <w:sz w:val="24"/>
          <w:szCs w:val="24"/>
        </w:rPr>
        <w:t>%</w:t>
      </w:r>
      <w:r w:rsidRPr="005E61F9">
        <w:rPr>
          <w:sz w:val="24"/>
          <w:szCs w:val="24"/>
        </w:rPr>
        <w:t>（</w:t>
      </w:r>
      <w:r w:rsidRPr="005E61F9">
        <w:rPr>
          <w:sz w:val="24"/>
          <w:szCs w:val="24"/>
        </w:rPr>
        <w:t>&lt;10%</w:t>
      </w:r>
      <w:r w:rsidRPr="005E61F9">
        <w:rPr>
          <w:sz w:val="24"/>
          <w:szCs w:val="24"/>
        </w:rPr>
        <w:t>）。因此建成后对周边环境环境影响较小，可保证各敏感点达到《环境空气质量标准》</w:t>
      </w:r>
      <w:r w:rsidRPr="005E61F9">
        <w:rPr>
          <w:sz w:val="24"/>
          <w:szCs w:val="24"/>
        </w:rPr>
        <w:t>(GB3095-2012)</w:t>
      </w:r>
      <w:r w:rsidRPr="005E61F9">
        <w:rPr>
          <w:sz w:val="24"/>
          <w:szCs w:val="24"/>
        </w:rPr>
        <w:t>二级标准或相应标准要求。项目废气中</w:t>
      </w:r>
      <w:proofErr w:type="gramStart"/>
      <w:r w:rsidRPr="005E61F9">
        <w:rPr>
          <w:sz w:val="24"/>
          <w:szCs w:val="24"/>
        </w:rPr>
        <w:t>含氨属恶臭</w:t>
      </w:r>
      <w:proofErr w:type="gramEnd"/>
      <w:r w:rsidRPr="005E61F9">
        <w:rPr>
          <w:sz w:val="24"/>
          <w:szCs w:val="24"/>
        </w:rPr>
        <w:t>物质，根据前面的预测，氨小时最大落地浓度为</w:t>
      </w:r>
      <w:r w:rsidRPr="005E61F9">
        <w:rPr>
          <w:sz w:val="24"/>
          <w:szCs w:val="24"/>
        </w:rPr>
        <w:t>0.005641mg/m</w:t>
      </w:r>
      <w:r w:rsidRPr="005E61F9">
        <w:rPr>
          <w:sz w:val="24"/>
          <w:szCs w:val="24"/>
          <w:vertAlign w:val="superscript"/>
        </w:rPr>
        <w:t>3</w:t>
      </w:r>
      <w:r w:rsidRPr="005E61F9">
        <w:rPr>
          <w:sz w:val="24"/>
          <w:szCs w:val="24"/>
        </w:rPr>
        <w:t>，新港花苑、浮桥预测最大影响值为</w:t>
      </w:r>
      <w:r w:rsidRPr="005E61F9">
        <w:rPr>
          <w:sz w:val="24"/>
          <w:szCs w:val="24"/>
        </w:rPr>
        <w:t>0.000354mg/m</w:t>
      </w:r>
      <w:r w:rsidRPr="005E61F9">
        <w:rPr>
          <w:sz w:val="24"/>
          <w:szCs w:val="24"/>
          <w:vertAlign w:val="superscript"/>
        </w:rPr>
        <w:t>3</w:t>
      </w:r>
      <w:r w:rsidRPr="005E61F9">
        <w:rPr>
          <w:sz w:val="24"/>
          <w:szCs w:val="24"/>
        </w:rPr>
        <w:t>，远小于其嗅阈值</w:t>
      </w:r>
      <w:r w:rsidRPr="005E61F9">
        <w:rPr>
          <w:sz w:val="24"/>
          <w:szCs w:val="24"/>
        </w:rPr>
        <w:t>0.076mg/m</w:t>
      </w:r>
      <w:r w:rsidRPr="005E61F9">
        <w:rPr>
          <w:sz w:val="24"/>
          <w:szCs w:val="24"/>
          <w:vertAlign w:val="superscript"/>
        </w:rPr>
        <w:t>3</w:t>
      </w:r>
      <w:r w:rsidRPr="005E61F9">
        <w:rPr>
          <w:sz w:val="24"/>
          <w:szCs w:val="24"/>
        </w:rPr>
        <w:t>，因此不会对周围环境产生很大影响。</w:t>
      </w:r>
    </w:p>
    <w:p w:rsidR="00CD5868" w:rsidRPr="005E61F9" w:rsidRDefault="00CD5868" w:rsidP="005E61F9">
      <w:pPr>
        <w:spacing w:line="360" w:lineRule="auto"/>
        <w:ind w:firstLine="560"/>
        <w:rPr>
          <w:sz w:val="24"/>
          <w:szCs w:val="24"/>
        </w:rPr>
      </w:pPr>
      <w:r w:rsidRPr="005E61F9">
        <w:rPr>
          <w:sz w:val="24"/>
          <w:szCs w:val="24"/>
        </w:rPr>
        <w:t>技改项目新增设备清洗水、车间地面冲洗废水、滤饼洗涤水含氮，经新建多效蒸发器蒸发。洗衣房废水经厂内已建污水处理站处理后和</w:t>
      </w:r>
      <w:proofErr w:type="gramStart"/>
      <w:r w:rsidRPr="005E61F9">
        <w:rPr>
          <w:sz w:val="24"/>
          <w:szCs w:val="24"/>
        </w:rPr>
        <w:t>蒸气</w:t>
      </w:r>
      <w:proofErr w:type="gramEnd"/>
      <w:r w:rsidRPr="005E61F9">
        <w:rPr>
          <w:sz w:val="24"/>
          <w:szCs w:val="24"/>
        </w:rPr>
        <w:t>冷凝水、冷冻机组废水、循环冷却水排水、纯水制备系统浓水、制剂针剂瓶胶塞清洗水、生活污水接管太仓港城组团污水处理厂，尾水处理达《太湖地区城镇污水处理厂及重点工业行业主要水污染物排放限值》（</w:t>
      </w:r>
      <w:r w:rsidRPr="005E61F9">
        <w:rPr>
          <w:sz w:val="24"/>
          <w:szCs w:val="24"/>
        </w:rPr>
        <w:t>DB32/T1072-2007</w:t>
      </w:r>
      <w:r w:rsidRPr="005E61F9">
        <w:rPr>
          <w:sz w:val="24"/>
          <w:szCs w:val="24"/>
        </w:rPr>
        <w:t>）表</w:t>
      </w:r>
      <w:r w:rsidRPr="005E61F9">
        <w:rPr>
          <w:sz w:val="24"/>
          <w:szCs w:val="24"/>
        </w:rPr>
        <w:t>3</w:t>
      </w:r>
      <w:r w:rsidRPr="005E61F9">
        <w:rPr>
          <w:sz w:val="24"/>
          <w:szCs w:val="24"/>
        </w:rPr>
        <w:t>中化学工业其他排污单位尾水排放浓度限值、《化学工业主要水污染物排放标准》（</w:t>
      </w:r>
      <w:r w:rsidRPr="005E61F9">
        <w:rPr>
          <w:sz w:val="24"/>
          <w:szCs w:val="24"/>
        </w:rPr>
        <w:t>DB32/939-2006</w:t>
      </w:r>
      <w:r w:rsidRPr="005E61F9">
        <w:rPr>
          <w:sz w:val="24"/>
          <w:szCs w:val="24"/>
        </w:rPr>
        <w:t>）一级标准后排放长江。因此本项目排放的废水对周围水环境影响较小。</w:t>
      </w:r>
    </w:p>
    <w:p w:rsidR="00CD5868" w:rsidRPr="005E61F9" w:rsidRDefault="00CD5868" w:rsidP="005E61F9">
      <w:pPr>
        <w:spacing w:line="360" w:lineRule="auto"/>
        <w:ind w:firstLine="560"/>
        <w:rPr>
          <w:sz w:val="24"/>
          <w:szCs w:val="24"/>
        </w:rPr>
      </w:pPr>
      <w:r w:rsidRPr="005E61F9">
        <w:rPr>
          <w:sz w:val="24"/>
          <w:szCs w:val="24"/>
        </w:rPr>
        <w:t>项目建成后，各厂界均符合《工业企业厂界环境噪声排放标准》（</w:t>
      </w:r>
      <w:r w:rsidRPr="005E61F9">
        <w:rPr>
          <w:sz w:val="24"/>
          <w:szCs w:val="24"/>
        </w:rPr>
        <w:t>GB12348-2008</w:t>
      </w:r>
      <w:r w:rsidRPr="005E61F9">
        <w:rPr>
          <w:sz w:val="24"/>
          <w:szCs w:val="24"/>
        </w:rPr>
        <w:t>）中</w:t>
      </w:r>
      <w:r w:rsidRPr="005E61F9">
        <w:rPr>
          <w:sz w:val="24"/>
          <w:szCs w:val="24"/>
        </w:rPr>
        <w:t>3</w:t>
      </w:r>
      <w:r w:rsidRPr="005E61F9">
        <w:rPr>
          <w:sz w:val="24"/>
          <w:szCs w:val="24"/>
        </w:rPr>
        <w:t>类标准要求（昼间</w:t>
      </w:r>
      <w:r w:rsidRPr="005E61F9">
        <w:rPr>
          <w:sz w:val="24"/>
          <w:szCs w:val="24"/>
        </w:rPr>
        <w:t>≤65dB(A)</w:t>
      </w:r>
      <w:r w:rsidRPr="005E61F9">
        <w:rPr>
          <w:sz w:val="24"/>
          <w:szCs w:val="24"/>
        </w:rPr>
        <w:t>、夜间</w:t>
      </w:r>
      <w:r w:rsidRPr="005E61F9">
        <w:rPr>
          <w:sz w:val="24"/>
          <w:szCs w:val="24"/>
        </w:rPr>
        <w:t>≤55dB(A)</w:t>
      </w:r>
      <w:r w:rsidRPr="005E61F9">
        <w:rPr>
          <w:sz w:val="24"/>
          <w:szCs w:val="24"/>
        </w:rPr>
        <w:t>），因此本项目建成后对</w:t>
      </w:r>
      <w:proofErr w:type="gramStart"/>
      <w:r w:rsidRPr="005E61F9">
        <w:rPr>
          <w:sz w:val="24"/>
          <w:szCs w:val="24"/>
        </w:rPr>
        <w:t>周围声</w:t>
      </w:r>
      <w:proofErr w:type="gramEnd"/>
      <w:r w:rsidRPr="005E61F9">
        <w:rPr>
          <w:sz w:val="24"/>
          <w:szCs w:val="24"/>
        </w:rPr>
        <w:t>环境影响较小。</w:t>
      </w:r>
    </w:p>
    <w:p w:rsidR="00CD5868" w:rsidRPr="005E61F9" w:rsidRDefault="00CD5868" w:rsidP="005E61F9">
      <w:pPr>
        <w:spacing w:line="360" w:lineRule="auto"/>
        <w:ind w:firstLine="560"/>
        <w:rPr>
          <w:sz w:val="24"/>
          <w:szCs w:val="24"/>
        </w:rPr>
      </w:pPr>
      <w:r w:rsidRPr="005E61F9">
        <w:rPr>
          <w:sz w:val="24"/>
          <w:szCs w:val="24"/>
        </w:rPr>
        <w:t>本项目产生的</w:t>
      </w:r>
      <w:proofErr w:type="gramStart"/>
      <w:r w:rsidRPr="005E61F9">
        <w:rPr>
          <w:sz w:val="24"/>
          <w:szCs w:val="24"/>
        </w:rPr>
        <w:t>固废可得到</w:t>
      </w:r>
      <w:proofErr w:type="gramEnd"/>
      <w:r w:rsidRPr="005E61F9">
        <w:rPr>
          <w:sz w:val="24"/>
          <w:szCs w:val="24"/>
        </w:rPr>
        <w:t>有效处置，不会产生二次污染，对周围环境影响较小。</w:t>
      </w:r>
    </w:p>
    <w:p w:rsidR="00CD5868" w:rsidRPr="00D65A4E" w:rsidRDefault="005E61F9" w:rsidP="00CD5868">
      <w:pPr>
        <w:pStyle w:val="33"/>
        <w:numPr>
          <w:ilvl w:val="2"/>
          <w:numId w:val="0"/>
        </w:numPr>
        <w:tabs>
          <w:tab w:val="num" w:pos="1287"/>
        </w:tabs>
        <w:ind w:left="720" w:hanging="720"/>
      </w:pPr>
      <w:bookmarkStart w:id="74" w:name="_Toc523832242"/>
      <w:r>
        <w:rPr>
          <w:rFonts w:hint="eastAsia"/>
        </w:rPr>
        <w:t>5.1.6</w:t>
      </w:r>
      <w:r w:rsidR="00CD5868" w:rsidRPr="00D65A4E">
        <w:t>总量控制</w:t>
      </w:r>
      <w:bookmarkEnd w:id="74"/>
    </w:p>
    <w:p w:rsidR="00CD5868" w:rsidRPr="005E61F9" w:rsidRDefault="00CD5868" w:rsidP="005E61F9">
      <w:pPr>
        <w:spacing w:line="360" w:lineRule="auto"/>
        <w:ind w:firstLine="560"/>
        <w:rPr>
          <w:bCs/>
          <w:sz w:val="24"/>
          <w:szCs w:val="24"/>
        </w:rPr>
      </w:pPr>
      <w:r w:rsidRPr="005E61F9">
        <w:rPr>
          <w:rFonts w:hint="eastAsia"/>
          <w:bCs/>
          <w:sz w:val="24"/>
          <w:szCs w:val="24"/>
        </w:rPr>
        <w:t>项目建成后新增有组织废气污染物排放总量：</w:t>
      </w:r>
      <w:r w:rsidRPr="005E61F9">
        <w:rPr>
          <w:rFonts w:hint="eastAsia"/>
          <w:bCs/>
          <w:sz w:val="24"/>
          <w:szCs w:val="24"/>
        </w:rPr>
        <w:t>VOCs</w:t>
      </w:r>
      <w:r w:rsidRPr="005E61F9">
        <w:rPr>
          <w:rFonts w:hint="eastAsia"/>
          <w:bCs/>
          <w:sz w:val="24"/>
          <w:szCs w:val="24"/>
        </w:rPr>
        <w:t>（甲醇、乙醇，乙酸乙酯）</w:t>
      </w:r>
      <w:r w:rsidRPr="005E61F9">
        <w:rPr>
          <w:rFonts w:hint="eastAsia"/>
          <w:bCs/>
          <w:sz w:val="24"/>
          <w:szCs w:val="24"/>
        </w:rPr>
        <w:t>7.809t/a</w:t>
      </w:r>
      <w:r w:rsidRPr="005E61F9">
        <w:rPr>
          <w:rFonts w:hint="eastAsia"/>
          <w:bCs/>
          <w:sz w:val="24"/>
          <w:szCs w:val="24"/>
        </w:rPr>
        <w:t>，甲醇</w:t>
      </w:r>
      <w:r w:rsidRPr="005E61F9">
        <w:rPr>
          <w:rFonts w:hint="eastAsia"/>
          <w:bCs/>
          <w:sz w:val="24"/>
          <w:szCs w:val="24"/>
        </w:rPr>
        <w:t>0.204t/a</w:t>
      </w:r>
      <w:r w:rsidRPr="005E61F9">
        <w:rPr>
          <w:rFonts w:hint="eastAsia"/>
          <w:bCs/>
          <w:sz w:val="24"/>
          <w:szCs w:val="24"/>
        </w:rPr>
        <w:t>，乙醇</w:t>
      </w:r>
      <w:r w:rsidRPr="005E61F9">
        <w:rPr>
          <w:rFonts w:hint="eastAsia"/>
          <w:bCs/>
          <w:sz w:val="24"/>
          <w:szCs w:val="24"/>
        </w:rPr>
        <w:t>7.53t/a</w:t>
      </w:r>
      <w:r w:rsidRPr="005E61F9">
        <w:rPr>
          <w:rFonts w:hint="eastAsia"/>
          <w:bCs/>
          <w:sz w:val="24"/>
          <w:szCs w:val="24"/>
        </w:rPr>
        <w:t>、乙酸乙酯</w:t>
      </w:r>
      <w:r w:rsidRPr="005E61F9">
        <w:rPr>
          <w:rFonts w:hint="eastAsia"/>
          <w:bCs/>
          <w:sz w:val="24"/>
          <w:szCs w:val="24"/>
        </w:rPr>
        <w:t>0.589t/a</w:t>
      </w:r>
      <w:r w:rsidRPr="005E61F9">
        <w:rPr>
          <w:rFonts w:hint="eastAsia"/>
          <w:bCs/>
          <w:sz w:val="24"/>
          <w:szCs w:val="24"/>
        </w:rPr>
        <w:t>；氨</w:t>
      </w:r>
      <w:r w:rsidRPr="005E61F9">
        <w:rPr>
          <w:rFonts w:hint="eastAsia"/>
          <w:bCs/>
          <w:sz w:val="24"/>
          <w:szCs w:val="24"/>
        </w:rPr>
        <w:t>0.02t/a</w:t>
      </w:r>
      <w:r w:rsidRPr="005E61F9">
        <w:rPr>
          <w:rFonts w:hint="eastAsia"/>
          <w:bCs/>
          <w:sz w:val="24"/>
          <w:szCs w:val="24"/>
        </w:rPr>
        <w:t>；新增无组织废气污染物排放总量：</w:t>
      </w:r>
      <w:r w:rsidRPr="005E61F9">
        <w:rPr>
          <w:rFonts w:hint="eastAsia"/>
          <w:bCs/>
          <w:sz w:val="24"/>
          <w:szCs w:val="24"/>
        </w:rPr>
        <w:t>VOCs</w:t>
      </w:r>
      <w:r w:rsidRPr="005E61F9">
        <w:rPr>
          <w:rFonts w:hint="eastAsia"/>
          <w:bCs/>
          <w:sz w:val="24"/>
          <w:szCs w:val="24"/>
        </w:rPr>
        <w:t>（乙醇、乙酸乙酯、甲醇等）</w:t>
      </w:r>
      <w:r w:rsidRPr="005E61F9">
        <w:rPr>
          <w:rFonts w:hint="eastAsia"/>
          <w:bCs/>
          <w:sz w:val="24"/>
          <w:szCs w:val="24"/>
        </w:rPr>
        <w:t>1.097t/a</w:t>
      </w:r>
      <w:r w:rsidRPr="005E61F9">
        <w:rPr>
          <w:rFonts w:hint="eastAsia"/>
          <w:bCs/>
          <w:sz w:val="24"/>
          <w:szCs w:val="24"/>
        </w:rPr>
        <w:t>，氨</w:t>
      </w:r>
      <w:r w:rsidRPr="005E61F9">
        <w:rPr>
          <w:rFonts w:hint="eastAsia"/>
          <w:bCs/>
          <w:sz w:val="24"/>
          <w:szCs w:val="24"/>
        </w:rPr>
        <w:lastRenderedPageBreak/>
        <w:t>0.035t/a</w:t>
      </w:r>
      <w:r w:rsidRPr="005E61F9">
        <w:rPr>
          <w:rFonts w:hint="eastAsia"/>
          <w:bCs/>
          <w:sz w:val="24"/>
          <w:szCs w:val="24"/>
        </w:rPr>
        <w:t>；新增废气污染物排放总量</w:t>
      </w:r>
      <w:r w:rsidRPr="005E61F9">
        <w:rPr>
          <w:rFonts w:hint="eastAsia"/>
          <w:bCs/>
          <w:sz w:val="24"/>
          <w:szCs w:val="24"/>
        </w:rPr>
        <w:t>VOCs</w:t>
      </w:r>
      <w:r w:rsidRPr="005E61F9">
        <w:rPr>
          <w:rFonts w:hint="eastAsia"/>
          <w:bCs/>
          <w:sz w:val="24"/>
          <w:szCs w:val="24"/>
        </w:rPr>
        <w:t>（甲醇、乙醇，乙酸乙酯等）</w:t>
      </w:r>
      <w:r w:rsidRPr="005E61F9">
        <w:rPr>
          <w:rFonts w:hint="eastAsia"/>
          <w:bCs/>
          <w:sz w:val="24"/>
          <w:szCs w:val="24"/>
        </w:rPr>
        <w:t>8.906t/a</w:t>
      </w:r>
      <w:r w:rsidRPr="005E61F9">
        <w:rPr>
          <w:rFonts w:hint="eastAsia"/>
          <w:bCs/>
          <w:sz w:val="24"/>
          <w:szCs w:val="24"/>
        </w:rPr>
        <w:t>，氨</w:t>
      </w:r>
      <w:r w:rsidRPr="005E61F9">
        <w:rPr>
          <w:rFonts w:hint="eastAsia"/>
          <w:bCs/>
          <w:sz w:val="24"/>
          <w:szCs w:val="24"/>
        </w:rPr>
        <w:t>0.055t/a</w:t>
      </w:r>
      <w:r w:rsidRPr="005E61F9">
        <w:rPr>
          <w:rFonts w:hint="eastAsia"/>
          <w:bCs/>
          <w:sz w:val="24"/>
          <w:szCs w:val="24"/>
        </w:rPr>
        <w:t>，拟在太仓港区化工园区总量中平衡。新增废水量</w:t>
      </w:r>
      <w:r w:rsidRPr="005E61F9">
        <w:rPr>
          <w:rFonts w:hint="eastAsia"/>
          <w:bCs/>
          <w:sz w:val="24"/>
          <w:szCs w:val="24"/>
        </w:rPr>
        <w:t>25029.172t</w:t>
      </w:r>
      <w:r w:rsidRPr="005E61F9">
        <w:rPr>
          <w:rFonts w:hint="eastAsia"/>
          <w:bCs/>
          <w:sz w:val="24"/>
          <w:szCs w:val="24"/>
        </w:rPr>
        <w:t>，</w:t>
      </w:r>
      <w:r w:rsidRPr="005E61F9">
        <w:rPr>
          <w:rFonts w:hint="eastAsia"/>
          <w:bCs/>
          <w:sz w:val="24"/>
          <w:szCs w:val="24"/>
        </w:rPr>
        <w:t>COD 2.813t/a</w:t>
      </w:r>
      <w:r w:rsidRPr="005E61F9">
        <w:rPr>
          <w:rFonts w:hint="eastAsia"/>
          <w:bCs/>
          <w:sz w:val="24"/>
          <w:szCs w:val="24"/>
        </w:rPr>
        <w:t>，</w:t>
      </w:r>
      <w:r w:rsidRPr="005E61F9">
        <w:rPr>
          <w:rFonts w:hint="eastAsia"/>
          <w:bCs/>
          <w:sz w:val="24"/>
          <w:szCs w:val="24"/>
        </w:rPr>
        <w:t>SS1.524t/a</w:t>
      </w:r>
      <w:r w:rsidRPr="005E61F9">
        <w:rPr>
          <w:rFonts w:hint="eastAsia"/>
          <w:bCs/>
          <w:sz w:val="24"/>
          <w:szCs w:val="24"/>
        </w:rPr>
        <w:t>，</w:t>
      </w:r>
      <w:r w:rsidRPr="005E61F9">
        <w:rPr>
          <w:rFonts w:hint="eastAsia"/>
          <w:bCs/>
          <w:sz w:val="24"/>
          <w:szCs w:val="24"/>
        </w:rPr>
        <w:t xml:space="preserve"> NH</w:t>
      </w:r>
      <w:r w:rsidRPr="005E61F9">
        <w:rPr>
          <w:rFonts w:hint="eastAsia"/>
          <w:bCs/>
          <w:sz w:val="24"/>
          <w:szCs w:val="24"/>
          <w:vertAlign w:val="subscript"/>
        </w:rPr>
        <w:t>3</w:t>
      </w:r>
      <w:r w:rsidRPr="005E61F9">
        <w:rPr>
          <w:rFonts w:hint="eastAsia"/>
          <w:bCs/>
          <w:sz w:val="24"/>
          <w:szCs w:val="24"/>
        </w:rPr>
        <w:t>-N0.018t/a</w:t>
      </w:r>
      <w:r w:rsidRPr="005E61F9">
        <w:rPr>
          <w:rFonts w:hint="eastAsia"/>
          <w:bCs/>
          <w:sz w:val="24"/>
          <w:szCs w:val="24"/>
        </w:rPr>
        <w:t>，</w:t>
      </w:r>
      <w:r w:rsidRPr="005E61F9">
        <w:rPr>
          <w:rFonts w:hint="eastAsia"/>
          <w:bCs/>
          <w:sz w:val="24"/>
          <w:szCs w:val="24"/>
        </w:rPr>
        <w:t>TN0.025t/a</w:t>
      </w:r>
      <w:r w:rsidRPr="005E61F9">
        <w:rPr>
          <w:rFonts w:hint="eastAsia"/>
          <w:bCs/>
          <w:sz w:val="24"/>
          <w:szCs w:val="24"/>
        </w:rPr>
        <w:t>，磷酸盐</w:t>
      </w:r>
      <w:r w:rsidRPr="005E61F9">
        <w:rPr>
          <w:rFonts w:hint="eastAsia"/>
          <w:bCs/>
          <w:sz w:val="24"/>
          <w:szCs w:val="24"/>
        </w:rPr>
        <w:t>0.003t/a</w:t>
      </w:r>
      <w:r w:rsidRPr="005E61F9">
        <w:rPr>
          <w:rFonts w:hint="eastAsia"/>
          <w:bCs/>
          <w:sz w:val="24"/>
          <w:szCs w:val="24"/>
        </w:rPr>
        <w:t>，</w:t>
      </w:r>
      <w:r w:rsidRPr="005E61F9">
        <w:rPr>
          <w:rFonts w:hint="eastAsia"/>
          <w:bCs/>
          <w:sz w:val="24"/>
          <w:szCs w:val="24"/>
        </w:rPr>
        <w:t>LAS0.002t/a</w:t>
      </w:r>
      <w:r w:rsidRPr="005E61F9">
        <w:rPr>
          <w:rFonts w:hint="eastAsia"/>
          <w:bCs/>
          <w:sz w:val="24"/>
          <w:szCs w:val="24"/>
        </w:rPr>
        <w:t>为港城组团污水处理厂的接管考核量，总量在该污水处理厂总量中平衡。固废零排放。</w:t>
      </w:r>
    </w:p>
    <w:p w:rsidR="00CD5868" w:rsidRPr="005E61F9" w:rsidRDefault="00CD5868" w:rsidP="005E61F9">
      <w:pPr>
        <w:spacing w:line="360" w:lineRule="auto"/>
        <w:ind w:firstLine="560"/>
        <w:rPr>
          <w:bCs/>
          <w:sz w:val="24"/>
          <w:szCs w:val="24"/>
        </w:rPr>
      </w:pPr>
      <w:r w:rsidRPr="005E61F9">
        <w:rPr>
          <w:rFonts w:hint="eastAsia"/>
          <w:bCs/>
          <w:sz w:val="24"/>
          <w:szCs w:val="24"/>
        </w:rPr>
        <w:t>技改项目完成后，全厂有组织废气污染物排放总量</w:t>
      </w:r>
      <w:r w:rsidRPr="005E61F9">
        <w:rPr>
          <w:rFonts w:hint="eastAsia"/>
          <w:bCs/>
          <w:sz w:val="24"/>
          <w:szCs w:val="24"/>
        </w:rPr>
        <w:t>VOCs</w:t>
      </w:r>
      <w:r w:rsidRPr="005E61F9">
        <w:rPr>
          <w:rFonts w:hint="eastAsia"/>
          <w:bCs/>
          <w:sz w:val="24"/>
          <w:szCs w:val="24"/>
        </w:rPr>
        <w:t>（甲醇、乙醇，二氯甲烷、四氢呋喃、丙酮、</w:t>
      </w:r>
      <w:r w:rsidRPr="005E61F9">
        <w:rPr>
          <w:rFonts w:hint="eastAsia"/>
          <w:bCs/>
          <w:sz w:val="24"/>
          <w:szCs w:val="24"/>
        </w:rPr>
        <w:t>MIBK</w:t>
      </w:r>
      <w:r w:rsidRPr="005E61F9">
        <w:rPr>
          <w:rFonts w:hint="eastAsia"/>
          <w:bCs/>
          <w:sz w:val="24"/>
          <w:szCs w:val="24"/>
        </w:rPr>
        <w:t>、异丙醇）</w:t>
      </w:r>
      <w:r w:rsidRPr="005E61F9">
        <w:rPr>
          <w:rFonts w:hint="eastAsia"/>
          <w:bCs/>
          <w:sz w:val="24"/>
          <w:szCs w:val="24"/>
        </w:rPr>
        <w:t>8.8283t/a</w:t>
      </w:r>
      <w:r w:rsidRPr="005E61F9">
        <w:rPr>
          <w:rFonts w:hint="eastAsia"/>
          <w:bCs/>
          <w:sz w:val="24"/>
          <w:szCs w:val="24"/>
        </w:rPr>
        <w:t>，甲醇</w:t>
      </w:r>
      <w:r w:rsidRPr="005E61F9">
        <w:rPr>
          <w:rFonts w:hint="eastAsia"/>
          <w:bCs/>
          <w:sz w:val="24"/>
          <w:szCs w:val="24"/>
        </w:rPr>
        <w:t>0.18t/a</w:t>
      </w:r>
      <w:r w:rsidRPr="005E61F9">
        <w:rPr>
          <w:rFonts w:hint="eastAsia"/>
          <w:bCs/>
          <w:sz w:val="24"/>
          <w:szCs w:val="24"/>
        </w:rPr>
        <w:t>，乙醇</w:t>
      </w:r>
      <w:r w:rsidRPr="005E61F9">
        <w:rPr>
          <w:rFonts w:hint="eastAsia"/>
          <w:bCs/>
          <w:sz w:val="24"/>
          <w:szCs w:val="24"/>
        </w:rPr>
        <w:t>7.549t/a</w:t>
      </w:r>
      <w:r w:rsidRPr="005E61F9">
        <w:rPr>
          <w:rFonts w:hint="eastAsia"/>
          <w:bCs/>
          <w:sz w:val="24"/>
          <w:szCs w:val="24"/>
        </w:rPr>
        <w:t>、二氯甲烷</w:t>
      </w:r>
      <w:r w:rsidRPr="005E61F9">
        <w:rPr>
          <w:rFonts w:hint="eastAsia"/>
          <w:bCs/>
          <w:sz w:val="24"/>
          <w:szCs w:val="24"/>
        </w:rPr>
        <w:t>0.552t/a</w:t>
      </w:r>
      <w:r w:rsidRPr="005E61F9">
        <w:rPr>
          <w:rFonts w:hint="eastAsia"/>
          <w:bCs/>
          <w:sz w:val="24"/>
          <w:szCs w:val="24"/>
        </w:rPr>
        <w:t>、四氢呋喃</w:t>
      </w:r>
      <w:r w:rsidRPr="005E61F9">
        <w:rPr>
          <w:rFonts w:hint="eastAsia"/>
          <w:bCs/>
          <w:sz w:val="24"/>
          <w:szCs w:val="24"/>
        </w:rPr>
        <w:t>0.031t/a</w:t>
      </w:r>
      <w:r w:rsidRPr="005E61F9">
        <w:rPr>
          <w:rFonts w:hint="eastAsia"/>
          <w:bCs/>
          <w:sz w:val="24"/>
          <w:szCs w:val="24"/>
        </w:rPr>
        <w:t>、丙酮</w:t>
      </w:r>
      <w:r w:rsidRPr="005E61F9">
        <w:rPr>
          <w:rFonts w:hint="eastAsia"/>
          <w:bCs/>
          <w:sz w:val="24"/>
          <w:szCs w:val="24"/>
        </w:rPr>
        <w:t>0.284t/a</w:t>
      </w:r>
      <w:r w:rsidRPr="005E61F9">
        <w:rPr>
          <w:rFonts w:hint="eastAsia"/>
          <w:bCs/>
          <w:sz w:val="24"/>
          <w:szCs w:val="24"/>
        </w:rPr>
        <w:t>、</w:t>
      </w:r>
      <w:r w:rsidRPr="005E61F9">
        <w:rPr>
          <w:rFonts w:hint="eastAsia"/>
          <w:bCs/>
          <w:sz w:val="24"/>
          <w:szCs w:val="24"/>
        </w:rPr>
        <w:t>MIBK0.46t/a</w:t>
      </w:r>
      <w:r w:rsidRPr="005E61F9">
        <w:rPr>
          <w:rFonts w:hint="eastAsia"/>
          <w:bCs/>
          <w:sz w:val="24"/>
          <w:szCs w:val="24"/>
        </w:rPr>
        <w:t>、异丙醇</w:t>
      </w:r>
      <w:r w:rsidRPr="005E61F9">
        <w:rPr>
          <w:rFonts w:hint="eastAsia"/>
          <w:bCs/>
          <w:sz w:val="24"/>
          <w:szCs w:val="24"/>
        </w:rPr>
        <w:t>0.0013t/a</w:t>
      </w:r>
      <w:r w:rsidRPr="005E61F9">
        <w:rPr>
          <w:rFonts w:hint="eastAsia"/>
          <w:bCs/>
          <w:sz w:val="24"/>
          <w:szCs w:val="24"/>
        </w:rPr>
        <w:t>；氨</w:t>
      </w:r>
      <w:r w:rsidRPr="005E61F9">
        <w:rPr>
          <w:rFonts w:hint="eastAsia"/>
          <w:bCs/>
          <w:sz w:val="24"/>
          <w:szCs w:val="24"/>
        </w:rPr>
        <w:t>0.02t/a</w:t>
      </w:r>
      <w:r w:rsidRPr="005E61F9">
        <w:rPr>
          <w:rFonts w:hint="eastAsia"/>
          <w:bCs/>
          <w:sz w:val="24"/>
          <w:szCs w:val="24"/>
        </w:rPr>
        <w:t>，氯化氢</w:t>
      </w:r>
      <w:r w:rsidRPr="005E61F9">
        <w:rPr>
          <w:rFonts w:hint="eastAsia"/>
          <w:bCs/>
          <w:sz w:val="24"/>
          <w:szCs w:val="24"/>
        </w:rPr>
        <w:t>0.0025t/a</w:t>
      </w:r>
      <w:r w:rsidRPr="005E61F9">
        <w:rPr>
          <w:rFonts w:hint="eastAsia"/>
          <w:bCs/>
          <w:sz w:val="24"/>
          <w:szCs w:val="24"/>
        </w:rPr>
        <w:t>；无组织废气污染物排放总量</w:t>
      </w:r>
      <w:r w:rsidRPr="005E61F9">
        <w:rPr>
          <w:rFonts w:hint="eastAsia"/>
          <w:bCs/>
          <w:sz w:val="24"/>
          <w:szCs w:val="24"/>
        </w:rPr>
        <w:t>VOCs</w:t>
      </w:r>
      <w:r w:rsidRPr="005E61F9">
        <w:rPr>
          <w:rFonts w:hint="eastAsia"/>
          <w:bCs/>
          <w:sz w:val="24"/>
          <w:szCs w:val="24"/>
        </w:rPr>
        <w:t>（甲醇、乙醇，乙酸乙酯、二氯甲烷、丙酮等）</w:t>
      </w:r>
      <w:r w:rsidRPr="005E61F9">
        <w:rPr>
          <w:rFonts w:hint="eastAsia"/>
          <w:bCs/>
          <w:sz w:val="24"/>
          <w:szCs w:val="24"/>
        </w:rPr>
        <w:t>1.583t/a</w:t>
      </w:r>
      <w:r w:rsidRPr="005E61F9">
        <w:rPr>
          <w:rFonts w:hint="eastAsia"/>
          <w:bCs/>
          <w:sz w:val="24"/>
          <w:szCs w:val="24"/>
        </w:rPr>
        <w:t>，氨</w:t>
      </w:r>
      <w:r w:rsidRPr="005E61F9">
        <w:rPr>
          <w:rFonts w:hint="eastAsia"/>
          <w:bCs/>
          <w:sz w:val="24"/>
          <w:szCs w:val="24"/>
        </w:rPr>
        <w:t>0.035t/a</w:t>
      </w:r>
      <w:r w:rsidRPr="005E61F9">
        <w:rPr>
          <w:rFonts w:hint="eastAsia"/>
          <w:bCs/>
          <w:sz w:val="24"/>
          <w:szCs w:val="24"/>
        </w:rPr>
        <w:t>，氯化氢</w:t>
      </w:r>
      <w:r w:rsidRPr="005E61F9">
        <w:rPr>
          <w:rFonts w:hint="eastAsia"/>
          <w:bCs/>
          <w:sz w:val="24"/>
          <w:szCs w:val="24"/>
        </w:rPr>
        <w:t>0.021t/a</w:t>
      </w:r>
      <w:r w:rsidRPr="005E61F9">
        <w:rPr>
          <w:rFonts w:hint="eastAsia"/>
          <w:bCs/>
          <w:sz w:val="24"/>
          <w:szCs w:val="24"/>
        </w:rPr>
        <w:t>，粉尘</w:t>
      </w:r>
      <w:r w:rsidRPr="005E61F9">
        <w:rPr>
          <w:rFonts w:hint="eastAsia"/>
          <w:bCs/>
          <w:sz w:val="24"/>
          <w:szCs w:val="24"/>
        </w:rPr>
        <w:t>0.144t/a</w:t>
      </w:r>
      <w:r w:rsidRPr="005E61F9">
        <w:rPr>
          <w:rFonts w:hint="eastAsia"/>
          <w:bCs/>
          <w:sz w:val="24"/>
          <w:szCs w:val="24"/>
        </w:rPr>
        <w:t>；全厂大气污染物排放总量</w:t>
      </w:r>
      <w:r w:rsidRPr="005E61F9">
        <w:rPr>
          <w:rFonts w:hint="eastAsia"/>
          <w:bCs/>
          <w:sz w:val="24"/>
          <w:szCs w:val="24"/>
        </w:rPr>
        <w:t>VOCs</w:t>
      </w:r>
      <w:r w:rsidRPr="005E61F9">
        <w:rPr>
          <w:rFonts w:hint="eastAsia"/>
          <w:bCs/>
          <w:sz w:val="24"/>
          <w:szCs w:val="24"/>
        </w:rPr>
        <w:t>（甲醇、乙醇，乙酸乙酯、二氯甲烷、四氢呋喃、丙酮、</w:t>
      </w:r>
      <w:r w:rsidRPr="005E61F9">
        <w:rPr>
          <w:rFonts w:hint="eastAsia"/>
          <w:bCs/>
          <w:sz w:val="24"/>
          <w:szCs w:val="24"/>
        </w:rPr>
        <w:t>MIBK</w:t>
      </w:r>
      <w:r w:rsidRPr="005E61F9">
        <w:rPr>
          <w:rFonts w:hint="eastAsia"/>
          <w:bCs/>
          <w:sz w:val="24"/>
          <w:szCs w:val="24"/>
        </w:rPr>
        <w:t>、异丙醇）</w:t>
      </w:r>
      <w:r w:rsidRPr="005E61F9">
        <w:rPr>
          <w:rFonts w:hint="eastAsia"/>
          <w:bCs/>
          <w:sz w:val="24"/>
          <w:szCs w:val="24"/>
        </w:rPr>
        <w:t>10.4113t/a</w:t>
      </w:r>
      <w:r w:rsidRPr="005E61F9">
        <w:rPr>
          <w:rFonts w:hint="eastAsia"/>
          <w:bCs/>
          <w:sz w:val="24"/>
          <w:szCs w:val="24"/>
        </w:rPr>
        <w:t>，氨</w:t>
      </w:r>
      <w:r w:rsidRPr="005E61F9">
        <w:rPr>
          <w:rFonts w:hint="eastAsia"/>
          <w:bCs/>
          <w:sz w:val="24"/>
          <w:szCs w:val="24"/>
        </w:rPr>
        <w:t>0.055t/a</w:t>
      </w:r>
      <w:r w:rsidRPr="005E61F9">
        <w:rPr>
          <w:rFonts w:hint="eastAsia"/>
          <w:bCs/>
          <w:sz w:val="24"/>
          <w:szCs w:val="24"/>
        </w:rPr>
        <w:t>，氯化氢</w:t>
      </w:r>
      <w:r w:rsidRPr="005E61F9">
        <w:rPr>
          <w:rFonts w:hint="eastAsia"/>
          <w:bCs/>
          <w:sz w:val="24"/>
          <w:szCs w:val="24"/>
        </w:rPr>
        <w:t>0.0235t/a</w:t>
      </w:r>
      <w:r w:rsidRPr="005E61F9">
        <w:rPr>
          <w:rFonts w:hint="eastAsia"/>
          <w:bCs/>
          <w:sz w:val="24"/>
          <w:szCs w:val="24"/>
        </w:rPr>
        <w:t>，粉尘</w:t>
      </w:r>
      <w:r w:rsidRPr="005E61F9">
        <w:rPr>
          <w:rFonts w:hint="eastAsia"/>
          <w:bCs/>
          <w:sz w:val="24"/>
          <w:szCs w:val="24"/>
        </w:rPr>
        <w:t>0.144t/a</w:t>
      </w:r>
      <w:r w:rsidRPr="005E61F9">
        <w:rPr>
          <w:rFonts w:hint="eastAsia"/>
          <w:bCs/>
          <w:sz w:val="24"/>
          <w:szCs w:val="24"/>
        </w:rPr>
        <w:t>，拟在太仓港区化工园区总量中平衡。全厂废水量</w:t>
      </w:r>
      <w:r w:rsidRPr="005E61F9">
        <w:rPr>
          <w:bCs/>
          <w:sz w:val="24"/>
          <w:szCs w:val="24"/>
        </w:rPr>
        <w:t>51820.072</w:t>
      </w:r>
      <w:r w:rsidRPr="005E61F9">
        <w:rPr>
          <w:rFonts w:hint="eastAsia"/>
          <w:bCs/>
          <w:sz w:val="24"/>
          <w:szCs w:val="24"/>
        </w:rPr>
        <w:t>t</w:t>
      </w:r>
      <w:r w:rsidRPr="005E61F9">
        <w:rPr>
          <w:rFonts w:hint="eastAsia"/>
          <w:bCs/>
          <w:sz w:val="24"/>
          <w:szCs w:val="24"/>
        </w:rPr>
        <w:t>，</w:t>
      </w:r>
      <w:r w:rsidRPr="005E61F9">
        <w:rPr>
          <w:rFonts w:hint="eastAsia"/>
          <w:bCs/>
          <w:sz w:val="24"/>
          <w:szCs w:val="24"/>
        </w:rPr>
        <w:t>COD 9.119t/a</w:t>
      </w:r>
      <w:r w:rsidRPr="005E61F9">
        <w:rPr>
          <w:rFonts w:hint="eastAsia"/>
          <w:bCs/>
          <w:sz w:val="24"/>
          <w:szCs w:val="24"/>
        </w:rPr>
        <w:t>，</w:t>
      </w:r>
      <w:r w:rsidRPr="005E61F9">
        <w:rPr>
          <w:rFonts w:hint="eastAsia"/>
          <w:bCs/>
          <w:sz w:val="24"/>
          <w:szCs w:val="24"/>
        </w:rPr>
        <w:t>SS3.663 t/a</w:t>
      </w:r>
      <w:r w:rsidRPr="005E61F9">
        <w:rPr>
          <w:rFonts w:hint="eastAsia"/>
          <w:bCs/>
          <w:sz w:val="24"/>
          <w:szCs w:val="24"/>
        </w:rPr>
        <w:t>，</w:t>
      </w:r>
      <w:r w:rsidRPr="005E61F9">
        <w:rPr>
          <w:rFonts w:hint="eastAsia"/>
          <w:bCs/>
          <w:sz w:val="24"/>
          <w:szCs w:val="24"/>
        </w:rPr>
        <w:t xml:space="preserve"> NH</w:t>
      </w:r>
      <w:r w:rsidRPr="005E61F9">
        <w:rPr>
          <w:rFonts w:hint="eastAsia"/>
          <w:bCs/>
          <w:sz w:val="24"/>
          <w:szCs w:val="24"/>
          <w:vertAlign w:val="subscript"/>
        </w:rPr>
        <w:t>3</w:t>
      </w:r>
      <w:r w:rsidRPr="005E61F9">
        <w:rPr>
          <w:rFonts w:hint="eastAsia"/>
          <w:bCs/>
          <w:sz w:val="24"/>
          <w:szCs w:val="24"/>
        </w:rPr>
        <w:t>-N0.131t/a</w:t>
      </w:r>
      <w:r w:rsidRPr="005E61F9">
        <w:rPr>
          <w:rFonts w:hint="eastAsia"/>
          <w:bCs/>
          <w:sz w:val="24"/>
          <w:szCs w:val="24"/>
        </w:rPr>
        <w:t>，</w:t>
      </w:r>
      <w:r w:rsidRPr="005E61F9">
        <w:rPr>
          <w:rFonts w:hint="eastAsia"/>
          <w:bCs/>
          <w:sz w:val="24"/>
          <w:szCs w:val="24"/>
        </w:rPr>
        <w:t>TN0.364t/a</w:t>
      </w:r>
      <w:r w:rsidRPr="005E61F9">
        <w:rPr>
          <w:rFonts w:hint="eastAsia"/>
          <w:bCs/>
          <w:sz w:val="24"/>
          <w:szCs w:val="24"/>
        </w:rPr>
        <w:t>，磷酸盐</w:t>
      </w:r>
      <w:r w:rsidRPr="005E61F9">
        <w:rPr>
          <w:rFonts w:hint="eastAsia"/>
          <w:bCs/>
          <w:sz w:val="24"/>
          <w:szCs w:val="24"/>
        </w:rPr>
        <w:t>0.021t/a</w:t>
      </w:r>
      <w:r w:rsidRPr="005E61F9">
        <w:rPr>
          <w:rFonts w:hint="eastAsia"/>
          <w:bCs/>
          <w:sz w:val="24"/>
          <w:szCs w:val="24"/>
        </w:rPr>
        <w:t>，</w:t>
      </w:r>
      <w:r w:rsidRPr="005E61F9">
        <w:rPr>
          <w:rFonts w:hint="eastAsia"/>
          <w:bCs/>
          <w:sz w:val="24"/>
          <w:szCs w:val="24"/>
        </w:rPr>
        <w:t>LAS0.013t/a</w:t>
      </w:r>
      <w:r w:rsidRPr="005E61F9">
        <w:rPr>
          <w:rFonts w:hint="eastAsia"/>
          <w:bCs/>
          <w:sz w:val="24"/>
          <w:szCs w:val="24"/>
        </w:rPr>
        <w:t>、二氯甲烷</w:t>
      </w:r>
      <w:r w:rsidRPr="005E61F9">
        <w:rPr>
          <w:rFonts w:hint="eastAsia"/>
          <w:bCs/>
          <w:sz w:val="24"/>
          <w:szCs w:val="24"/>
        </w:rPr>
        <w:t>0.002t/a</w:t>
      </w:r>
      <w:r w:rsidRPr="005E61F9">
        <w:rPr>
          <w:rFonts w:hint="eastAsia"/>
          <w:bCs/>
          <w:sz w:val="24"/>
          <w:szCs w:val="24"/>
        </w:rPr>
        <w:t>、盐分</w:t>
      </w:r>
      <w:r w:rsidRPr="005E61F9">
        <w:rPr>
          <w:rFonts w:hint="eastAsia"/>
          <w:bCs/>
          <w:sz w:val="24"/>
          <w:szCs w:val="24"/>
        </w:rPr>
        <w:t>16.318t/a</w:t>
      </w:r>
      <w:r w:rsidRPr="005E61F9">
        <w:rPr>
          <w:rFonts w:hint="eastAsia"/>
          <w:bCs/>
          <w:sz w:val="24"/>
          <w:szCs w:val="24"/>
        </w:rPr>
        <w:t>为港城组团污水处理厂的接管考核量，总量在该污水处理厂总量中平衡。固废零排放。</w:t>
      </w:r>
    </w:p>
    <w:p w:rsidR="00CD5868" w:rsidRPr="00D65A4E" w:rsidRDefault="005E61F9" w:rsidP="00CD5868">
      <w:pPr>
        <w:pStyle w:val="33"/>
        <w:numPr>
          <w:ilvl w:val="2"/>
          <w:numId w:val="0"/>
        </w:numPr>
        <w:tabs>
          <w:tab w:val="num" w:pos="1287"/>
        </w:tabs>
        <w:ind w:left="720" w:hanging="720"/>
      </w:pPr>
      <w:bookmarkStart w:id="75" w:name="_Toc523832243"/>
      <w:r>
        <w:rPr>
          <w:rFonts w:hint="eastAsia"/>
        </w:rPr>
        <w:t>5.1.9</w:t>
      </w:r>
      <w:r w:rsidR="00CD5868" w:rsidRPr="00D65A4E">
        <w:t>总结论</w:t>
      </w:r>
      <w:bookmarkEnd w:id="75"/>
    </w:p>
    <w:p w:rsidR="00CD5868" w:rsidRPr="005E61F9" w:rsidRDefault="00CD5868" w:rsidP="00CD5868">
      <w:pPr>
        <w:spacing w:line="312" w:lineRule="auto"/>
        <w:ind w:firstLine="562"/>
        <w:rPr>
          <w:sz w:val="24"/>
          <w:szCs w:val="24"/>
        </w:rPr>
      </w:pPr>
      <w:r w:rsidRPr="005E61F9">
        <w:rPr>
          <w:b/>
          <w:sz w:val="24"/>
          <w:szCs w:val="24"/>
        </w:rPr>
        <w:t>综上所述，建设项目符合产业政策，选址合理，符合清洁生产要求，采用的各项污染防治措施可行，总量控制具有可操作性、总体上对评价区域环境影响较小，风险在可接受范围内、公众调查结果理解和支持的占</w:t>
      </w:r>
      <w:r w:rsidRPr="005E61F9">
        <w:rPr>
          <w:b/>
          <w:sz w:val="24"/>
          <w:szCs w:val="24"/>
        </w:rPr>
        <w:t>100</w:t>
      </w:r>
      <w:r w:rsidRPr="005E61F9">
        <w:rPr>
          <w:b/>
          <w:sz w:val="24"/>
          <w:szCs w:val="24"/>
        </w:rPr>
        <w:t>％，无人反对。因此本报告书认为，在污染防治措施和风险防范措施到位的情况下，从环保角度来讲，本项目在拟建地建设是可行的。</w:t>
      </w:r>
    </w:p>
    <w:p w:rsidR="0058414B" w:rsidRPr="00A1577C" w:rsidRDefault="00E91A9F" w:rsidP="00E50C70">
      <w:pPr>
        <w:pStyle w:val="2"/>
        <w:rPr>
          <w:rFonts w:ascii="Times New Roman"/>
          <w:color w:val="auto"/>
        </w:rPr>
      </w:pPr>
      <w:bookmarkStart w:id="76" w:name="_Toc523832244"/>
      <w:r w:rsidRPr="00A1577C">
        <w:rPr>
          <w:rFonts w:ascii="Times New Roman"/>
          <w:color w:val="auto"/>
        </w:rPr>
        <w:t>5</w:t>
      </w:r>
      <w:r w:rsidR="000337D7" w:rsidRPr="00A1577C">
        <w:rPr>
          <w:rFonts w:ascii="Times New Roman"/>
          <w:color w:val="auto"/>
        </w:rPr>
        <w:t>.2</w:t>
      </w:r>
      <w:r w:rsidR="000337D7" w:rsidRPr="00A1577C">
        <w:rPr>
          <w:rFonts w:ascii="Times New Roman" w:hAnsiTheme="minorEastAsia"/>
          <w:color w:val="auto"/>
        </w:rPr>
        <w:t>审批部门审批决定</w:t>
      </w:r>
      <w:bookmarkEnd w:id="67"/>
      <w:bookmarkEnd w:id="76"/>
    </w:p>
    <w:p w:rsidR="00115811" w:rsidRPr="00A1577C" w:rsidRDefault="00115811" w:rsidP="00115811">
      <w:pPr>
        <w:pStyle w:val="a0"/>
        <w:spacing w:line="360" w:lineRule="auto"/>
        <w:ind w:firstLineChars="200" w:firstLine="482"/>
        <w:jc w:val="left"/>
        <w:rPr>
          <w:rFonts w:eastAsiaTheme="minorEastAsia"/>
          <w:b/>
          <w:sz w:val="24"/>
          <w:szCs w:val="24"/>
        </w:rPr>
      </w:pPr>
      <w:r w:rsidRPr="00A1577C">
        <w:rPr>
          <w:rFonts w:eastAsiaTheme="minorEastAsia" w:hAnsiTheme="minorEastAsia"/>
          <w:b/>
          <w:sz w:val="24"/>
          <w:szCs w:val="24"/>
        </w:rPr>
        <w:t>批文苏环建</w:t>
      </w:r>
      <w:r w:rsidRPr="00A1577C">
        <w:rPr>
          <w:rFonts w:eastAsiaTheme="minorEastAsia"/>
          <w:b/>
          <w:sz w:val="24"/>
          <w:szCs w:val="24"/>
        </w:rPr>
        <w:t>[201</w:t>
      </w:r>
      <w:r w:rsidR="005E61F9">
        <w:rPr>
          <w:rFonts w:eastAsiaTheme="minorEastAsia" w:hint="eastAsia"/>
          <w:b/>
          <w:sz w:val="24"/>
          <w:szCs w:val="24"/>
        </w:rPr>
        <w:t>7</w:t>
      </w:r>
      <w:r w:rsidR="005E61F9">
        <w:rPr>
          <w:rFonts w:eastAsiaTheme="minorEastAsia"/>
          <w:b/>
          <w:sz w:val="24"/>
          <w:szCs w:val="24"/>
        </w:rPr>
        <w:t>]</w:t>
      </w:r>
      <w:r w:rsidRPr="00A1577C">
        <w:rPr>
          <w:rFonts w:eastAsiaTheme="minorEastAsia"/>
          <w:b/>
          <w:sz w:val="24"/>
          <w:szCs w:val="24"/>
        </w:rPr>
        <w:t>32</w:t>
      </w:r>
      <w:r w:rsidRPr="00A1577C">
        <w:rPr>
          <w:rFonts w:eastAsiaTheme="minorEastAsia" w:hAnsiTheme="minorEastAsia"/>
          <w:b/>
          <w:sz w:val="24"/>
          <w:szCs w:val="24"/>
        </w:rPr>
        <w:t>号</w:t>
      </w:r>
    </w:p>
    <w:p w:rsidR="00642999" w:rsidRPr="00642999" w:rsidRDefault="00642999" w:rsidP="00642999">
      <w:pPr>
        <w:pStyle w:val="a0"/>
        <w:spacing w:line="360" w:lineRule="auto"/>
        <w:ind w:firstLineChars="200" w:firstLine="480"/>
        <w:jc w:val="left"/>
        <w:rPr>
          <w:rFonts w:eastAsiaTheme="minorEastAsia" w:hAnsiTheme="minorEastAsia"/>
          <w:sz w:val="24"/>
          <w:szCs w:val="24"/>
        </w:rPr>
      </w:pPr>
      <w:r w:rsidRPr="00642999">
        <w:rPr>
          <w:rFonts w:eastAsiaTheme="minorEastAsia" w:hAnsiTheme="minorEastAsia" w:hint="eastAsia"/>
          <w:sz w:val="24"/>
          <w:szCs w:val="24"/>
        </w:rPr>
        <w:t>根据我国环保法律、法规和有关政策的规定，对你公司年产</w:t>
      </w:r>
    </w:p>
    <w:p w:rsidR="00642999" w:rsidRDefault="00642999" w:rsidP="00642999">
      <w:pPr>
        <w:pStyle w:val="a0"/>
        <w:spacing w:line="360" w:lineRule="auto"/>
        <w:ind w:firstLineChars="200" w:firstLine="480"/>
        <w:jc w:val="left"/>
        <w:rPr>
          <w:rFonts w:eastAsiaTheme="minorEastAsia" w:hAnsiTheme="minorEastAsia"/>
          <w:sz w:val="24"/>
          <w:szCs w:val="24"/>
        </w:rPr>
      </w:pPr>
      <w:r w:rsidRPr="00642999">
        <w:rPr>
          <w:rFonts w:eastAsiaTheme="minorEastAsia" w:hAnsiTheme="minorEastAsia" w:hint="eastAsia"/>
          <w:sz w:val="24"/>
          <w:szCs w:val="24"/>
        </w:rPr>
        <w:t xml:space="preserve">340 </w:t>
      </w:r>
      <w:r w:rsidRPr="00642999">
        <w:rPr>
          <w:rFonts w:eastAsiaTheme="minorEastAsia" w:hAnsiTheme="minorEastAsia" w:hint="eastAsia"/>
          <w:sz w:val="24"/>
          <w:szCs w:val="24"/>
        </w:rPr>
        <w:t>吨盐酸</w:t>
      </w:r>
      <w:proofErr w:type="gramStart"/>
      <w:r w:rsidRPr="00642999">
        <w:rPr>
          <w:rFonts w:eastAsiaTheme="minorEastAsia" w:hAnsiTheme="minorEastAsia" w:hint="eastAsia"/>
          <w:sz w:val="24"/>
          <w:szCs w:val="24"/>
        </w:rPr>
        <w:t>哌仑</w:t>
      </w:r>
      <w:proofErr w:type="gramEnd"/>
      <w:r w:rsidRPr="00642999">
        <w:rPr>
          <w:rFonts w:eastAsiaTheme="minorEastAsia" w:hAnsiTheme="minorEastAsia" w:hint="eastAsia"/>
          <w:sz w:val="24"/>
          <w:szCs w:val="24"/>
        </w:rPr>
        <w:t>西平等</w:t>
      </w:r>
      <w:r w:rsidRPr="00642999">
        <w:rPr>
          <w:rFonts w:eastAsiaTheme="minorEastAsia" w:hAnsiTheme="minorEastAsia" w:hint="eastAsia"/>
          <w:sz w:val="24"/>
          <w:szCs w:val="24"/>
        </w:rPr>
        <w:t>21</w:t>
      </w:r>
      <w:r w:rsidRPr="00642999">
        <w:rPr>
          <w:rFonts w:eastAsiaTheme="minorEastAsia" w:hAnsiTheme="minorEastAsia" w:hint="eastAsia"/>
          <w:sz w:val="24"/>
          <w:szCs w:val="24"/>
        </w:rPr>
        <w:t>种精制药、</w:t>
      </w:r>
      <w:r w:rsidRPr="00642999">
        <w:rPr>
          <w:rFonts w:eastAsiaTheme="minorEastAsia" w:hAnsiTheme="minorEastAsia" w:hint="eastAsia"/>
          <w:sz w:val="24"/>
          <w:szCs w:val="24"/>
        </w:rPr>
        <w:t xml:space="preserve">60 </w:t>
      </w:r>
      <w:r w:rsidRPr="00642999">
        <w:rPr>
          <w:rFonts w:eastAsiaTheme="minorEastAsia" w:hAnsiTheme="minorEastAsia" w:hint="eastAsia"/>
          <w:sz w:val="24"/>
          <w:szCs w:val="24"/>
        </w:rPr>
        <w:t>亿粒</w:t>
      </w:r>
      <w:r w:rsidRPr="00642999">
        <w:rPr>
          <w:rFonts w:eastAsiaTheme="minorEastAsia" w:hAnsiTheme="minorEastAsia" w:hint="eastAsia"/>
          <w:sz w:val="24"/>
          <w:szCs w:val="24"/>
        </w:rPr>
        <w:t>(</w:t>
      </w:r>
      <w:r w:rsidRPr="00642999">
        <w:rPr>
          <w:rFonts w:eastAsiaTheme="minorEastAsia" w:hAnsiTheme="minorEastAsia" w:hint="eastAsia"/>
          <w:sz w:val="24"/>
          <w:szCs w:val="24"/>
        </w:rPr>
        <w:t>片</w:t>
      </w:r>
      <w:r w:rsidRPr="00642999">
        <w:rPr>
          <w:rFonts w:eastAsiaTheme="minorEastAsia" w:hAnsiTheme="minorEastAsia" w:hint="eastAsia"/>
          <w:sz w:val="24"/>
          <w:szCs w:val="24"/>
        </w:rPr>
        <w:t xml:space="preserve">) </w:t>
      </w:r>
      <w:r w:rsidRPr="00642999">
        <w:rPr>
          <w:rFonts w:eastAsiaTheme="minorEastAsia" w:hAnsiTheme="minorEastAsia" w:hint="eastAsia"/>
          <w:sz w:val="24"/>
          <w:szCs w:val="24"/>
        </w:rPr>
        <w:t>固体口服制剂及</w:t>
      </w:r>
      <w:r w:rsidRPr="00642999">
        <w:rPr>
          <w:rFonts w:eastAsiaTheme="minorEastAsia" w:hAnsiTheme="minorEastAsia" w:hint="eastAsia"/>
          <w:sz w:val="24"/>
          <w:szCs w:val="24"/>
        </w:rPr>
        <w:t>1</w:t>
      </w:r>
      <w:r w:rsidRPr="00642999">
        <w:rPr>
          <w:rFonts w:eastAsiaTheme="minorEastAsia" w:hAnsiTheme="minorEastAsia" w:hint="eastAsia"/>
          <w:sz w:val="24"/>
          <w:szCs w:val="24"/>
        </w:rPr>
        <w:t>亿支小容量水针剂技术改造项目环境影响报告书批复如下</w:t>
      </w:r>
      <w:r w:rsidRPr="00642999">
        <w:rPr>
          <w:rFonts w:eastAsiaTheme="minorEastAsia" w:hAnsiTheme="minorEastAsia" w:hint="eastAsia"/>
          <w:sz w:val="24"/>
          <w:szCs w:val="24"/>
        </w:rPr>
        <w:t>:</w:t>
      </w:r>
    </w:p>
    <w:p w:rsidR="00642999" w:rsidRPr="00642999" w:rsidRDefault="00642999" w:rsidP="00642999">
      <w:pPr>
        <w:pStyle w:val="a0"/>
        <w:spacing w:line="360" w:lineRule="auto"/>
        <w:ind w:firstLineChars="200" w:firstLine="480"/>
        <w:jc w:val="left"/>
        <w:rPr>
          <w:rFonts w:eastAsiaTheme="minorEastAsia" w:hAnsiTheme="minorEastAsia"/>
          <w:sz w:val="24"/>
          <w:szCs w:val="24"/>
        </w:rPr>
      </w:pPr>
      <w:r w:rsidRPr="00642999">
        <w:rPr>
          <w:rFonts w:eastAsiaTheme="minorEastAsia" w:hAnsiTheme="minorEastAsia" w:hint="eastAsia"/>
          <w:sz w:val="24"/>
          <w:szCs w:val="24"/>
        </w:rPr>
        <w:t xml:space="preserve"> </w:t>
      </w:r>
      <w:r w:rsidRPr="00642999">
        <w:rPr>
          <w:rFonts w:eastAsiaTheme="minorEastAsia" w:hAnsiTheme="minorEastAsia" w:hint="eastAsia"/>
          <w:sz w:val="24"/>
          <w:szCs w:val="24"/>
        </w:rPr>
        <w:t>一、根据你公司委托中</w:t>
      </w:r>
      <w:proofErr w:type="gramStart"/>
      <w:r w:rsidRPr="00642999">
        <w:rPr>
          <w:rFonts w:eastAsiaTheme="minorEastAsia" w:hAnsiTheme="minorEastAsia" w:hint="eastAsia"/>
          <w:sz w:val="24"/>
          <w:szCs w:val="24"/>
        </w:rPr>
        <w:t>咨</w:t>
      </w:r>
      <w:proofErr w:type="gramEnd"/>
      <w:r w:rsidRPr="00642999">
        <w:rPr>
          <w:rFonts w:eastAsiaTheme="minorEastAsia" w:hAnsiTheme="minorEastAsia" w:hint="eastAsia"/>
          <w:sz w:val="24"/>
          <w:szCs w:val="24"/>
        </w:rPr>
        <w:t>华宇环保技术有限公司编制的环境影响报告书</w:t>
      </w:r>
      <w:r w:rsidRPr="00642999">
        <w:rPr>
          <w:rFonts w:eastAsiaTheme="minorEastAsia" w:hAnsiTheme="minorEastAsia" w:hint="eastAsia"/>
          <w:sz w:val="24"/>
          <w:szCs w:val="24"/>
        </w:rPr>
        <w:t>(</w:t>
      </w:r>
      <w:r w:rsidRPr="00642999">
        <w:rPr>
          <w:rFonts w:eastAsiaTheme="minorEastAsia" w:hAnsiTheme="minorEastAsia" w:hint="eastAsia"/>
          <w:sz w:val="24"/>
          <w:szCs w:val="24"/>
        </w:rPr>
        <w:t>以</w:t>
      </w:r>
      <w:r w:rsidRPr="00642999">
        <w:rPr>
          <w:rFonts w:eastAsiaTheme="minorEastAsia" w:hAnsiTheme="minorEastAsia" w:hint="eastAsia"/>
          <w:sz w:val="24"/>
          <w:szCs w:val="24"/>
        </w:rPr>
        <w:lastRenderedPageBreak/>
        <w:t>下简称报告书</w:t>
      </w:r>
      <w:r w:rsidRPr="00642999">
        <w:rPr>
          <w:rFonts w:eastAsiaTheme="minorEastAsia" w:hAnsiTheme="minorEastAsia" w:hint="eastAsia"/>
          <w:sz w:val="24"/>
          <w:szCs w:val="24"/>
        </w:rPr>
        <w:t>)</w:t>
      </w:r>
      <w:r w:rsidRPr="00642999">
        <w:rPr>
          <w:rFonts w:eastAsiaTheme="minorEastAsia" w:hAnsiTheme="minorEastAsia" w:hint="eastAsia"/>
          <w:sz w:val="24"/>
          <w:szCs w:val="24"/>
        </w:rPr>
        <w:t>的评价结论和苏州市环境科学研究所出具的评估报告</w:t>
      </w:r>
      <w:r w:rsidRPr="00642999">
        <w:rPr>
          <w:rFonts w:eastAsiaTheme="minorEastAsia" w:hAnsiTheme="minorEastAsia" w:hint="eastAsia"/>
          <w:sz w:val="24"/>
          <w:szCs w:val="24"/>
        </w:rPr>
        <w:t>(</w:t>
      </w:r>
      <w:r w:rsidRPr="00642999">
        <w:rPr>
          <w:rFonts w:eastAsiaTheme="minorEastAsia" w:hAnsiTheme="minorEastAsia" w:hint="eastAsia"/>
          <w:sz w:val="24"/>
          <w:szCs w:val="24"/>
        </w:rPr>
        <w:t>苏评估</w:t>
      </w:r>
      <w:r w:rsidRPr="00642999">
        <w:rPr>
          <w:rFonts w:eastAsiaTheme="minorEastAsia" w:hAnsiTheme="minorEastAsia" w:hint="eastAsia"/>
          <w:sz w:val="24"/>
          <w:szCs w:val="24"/>
        </w:rPr>
        <w:t xml:space="preserve">[2016] 37 </w:t>
      </w:r>
      <w:r w:rsidRPr="00642999">
        <w:rPr>
          <w:rFonts w:eastAsiaTheme="minorEastAsia" w:hAnsiTheme="minorEastAsia" w:hint="eastAsia"/>
          <w:sz w:val="24"/>
          <w:szCs w:val="24"/>
        </w:rPr>
        <w:t>号</w:t>
      </w:r>
      <w:r w:rsidRPr="00642999">
        <w:rPr>
          <w:rFonts w:eastAsiaTheme="minorEastAsia" w:hAnsiTheme="minorEastAsia" w:hint="eastAsia"/>
          <w:sz w:val="24"/>
          <w:szCs w:val="24"/>
        </w:rPr>
        <w:t>)</w:t>
      </w:r>
      <w:r w:rsidRPr="00642999">
        <w:rPr>
          <w:rFonts w:eastAsiaTheme="minorEastAsia" w:hAnsiTheme="minorEastAsia" w:hint="eastAsia"/>
          <w:sz w:val="24"/>
          <w:szCs w:val="24"/>
        </w:rPr>
        <w:t>结论，参考太仓市环保局预审意见</w:t>
      </w:r>
      <w:r w:rsidRPr="00642999">
        <w:rPr>
          <w:rFonts w:eastAsiaTheme="minorEastAsia" w:hAnsiTheme="minorEastAsia" w:hint="eastAsia"/>
          <w:sz w:val="24"/>
          <w:szCs w:val="24"/>
        </w:rPr>
        <w:t>(</w:t>
      </w:r>
      <w:r w:rsidRPr="00642999">
        <w:rPr>
          <w:rFonts w:eastAsiaTheme="minorEastAsia" w:hAnsiTheme="minorEastAsia" w:hint="eastAsia"/>
          <w:sz w:val="24"/>
          <w:szCs w:val="24"/>
        </w:rPr>
        <w:t>太环建</w:t>
      </w:r>
      <w:r w:rsidRPr="00642999">
        <w:rPr>
          <w:rFonts w:eastAsiaTheme="minorEastAsia" w:hAnsiTheme="minorEastAsia" w:hint="eastAsia"/>
          <w:sz w:val="24"/>
          <w:szCs w:val="24"/>
        </w:rPr>
        <w:t xml:space="preserve">[2016] 206 </w:t>
      </w:r>
      <w:r w:rsidRPr="00642999">
        <w:rPr>
          <w:rFonts w:eastAsiaTheme="minorEastAsia" w:hAnsiTheme="minorEastAsia" w:hint="eastAsia"/>
          <w:sz w:val="24"/>
          <w:szCs w:val="24"/>
        </w:rPr>
        <w:t>号</w:t>
      </w:r>
      <w:r w:rsidRPr="00642999">
        <w:rPr>
          <w:rFonts w:eastAsiaTheme="minorEastAsia" w:hAnsiTheme="minorEastAsia" w:hint="eastAsia"/>
          <w:sz w:val="24"/>
          <w:szCs w:val="24"/>
        </w:rPr>
        <w:t>),</w:t>
      </w:r>
      <w:r w:rsidRPr="00642999">
        <w:rPr>
          <w:rFonts w:eastAsiaTheme="minorEastAsia" w:hAnsiTheme="minorEastAsia" w:hint="eastAsia"/>
          <w:sz w:val="24"/>
          <w:szCs w:val="24"/>
        </w:rPr>
        <w:t>在全面落实报告书中提出各项以新带老、污染防治、风险防范措施的前提下，工程对环境的不利影响可得到缓解和控制。从环境保护角度分析，我局原则同意报告书所列该建设项目的性质、规模、地点和</w:t>
      </w:r>
      <w:proofErr w:type="gramStart"/>
      <w:r w:rsidRPr="00642999">
        <w:rPr>
          <w:rFonts w:eastAsiaTheme="minorEastAsia" w:hAnsiTheme="minorEastAsia" w:hint="eastAsia"/>
          <w:sz w:val="24"/>
          <w:szCs w:val="24"/>
        </w:rPr>
        <w:t>拟采取</w:t>
      </w:r>
      <w:proofErr w:type="gramEnd"/>
      <w:r w:rsidRPr="00642999">
        <w:rPr>
          <w:rFonts w:eastAsiaTheme="minorEastAsia" w:hAnsiTheme="minorEastAsia" w:hint="eastAsia"/>
          <w:sz w:val="24"/>
          <w:szCs w:val="24"/>
        </w:rPr>
        <w:t>的环境保护措施。该项目建设地点为</w:t>
      </w:r>
      <w:r w:rsidRPr="00642999">
        <w:rPr>
          <w:rFonts w:eastAsiaTheme="minorEastAsia" w:hAnsiTheme="minorEastAsia" w:hint="eastAsia"/>
          <w:sz w:val="24"/>
          <w:szCs w:val="24"/>
        </w:rPr>
        <w:t xml:space="preserve">: </w:t>
      </w:r>
      <w:r w:rsidRPr="00642999">
        <w:rPr>
          <w:rFonts w:eastAsiaTheme="minorEastAsia" w:hAnsiTheme="minorEastAsia" w:hint="eastAsia"/>
          <w:sz w:val="24"/>
          <w:szCs w:val="24"/>
        </w:rPr>
        <w:t>太仓</w:t>
      </w:r>
      <w:proofErr w:type="gramStart"/>
      <w:r w:rsidRPr="00642999">
        <w:rPr>
          <w:rFonts w:eastAsiaTheme="minorEastAsia" w:hAnsiTheme="minorEastAsia" w:hint="eastAsia"/>
          <w:sz w:val="24"/>
          <w:szCs w:val="24"/>
        </w:rPr>
        <w:t>港</w:t>
      </w:r>
      <w:proofErr w:type="gramEnd"/>
      <w:r w:rsidRPr="00642999">
        <w:rPr>
          <w:rFonts w:eastAsiaTheme="minorEastAsia" w:hAnsiTheme="minorEastAsia" w:hint="eastAsia"/>
          <w:sz w:val="24"/>
          <w:szCs w:val="24"/>
        </w:rPr>
        <w:t>港口开发区石化区协鑫西路</w:t>
      </w:r>
      <w:r w:rsidRPr="00642999">
        <w:rPr>
          <w:rFonts w:eastAsiaTheme="minorEastAsia" w:hAnsiTheme="minorEastAsia" w:hint="eastAsia"/>
          <w:sz w:val="24"/>
          <w:szCs w:val="24"/>
        </w:rPr>
        <w:t xml:space="preserve">12 </w:t>
      </w:r>
      <w:r w:rsidRPr="00642999">
        <w:rPr>
          <w:rFonts w:eastAsiaTheme="minorEastAsia" w:hAnsiTheme="minorEastAsia" w:hint="eastAsia"/>
          <w:sz w:val="24"/>
          <w:szCs w:val="24"/>
        </w:rPr>
        <w:t>号</w:t>
      </w:r>
      <w:r w:rsidRPr="00642999">
        <w:rPr>
          <w:rFonts w:eastAsiaTheme="minorEastAsia" w:hAnsiTheme="minorEastAsia" w:hint="eastAsia"/>
          <w:sz w:val="24"/>
          <w:szCs w:val="24"/>
        </w:rPr>
        <w:t>,</w:t>
      </w:r>
      <w:r w:rsidRPr="00642999">
        <w:rPr>
          <w:rFonts w:eastAsiaTheme="minorEastAsia" w:hAnsiTheme="minorEastAsia" w:hint="eastAsia"/>
          <w:sz w:val="24"/>
          <w:szCs w:val="24"/>
        </w:rPr>
        <w:t>内容为年产</w:t>
      </w:r>
      <w:r w:rsidRPr="00642999">
        <w:rPr>
          <w:rFonts w:eastAsiaTheme="minorEastAsia" w:hAnsiTheme="minorEastAsia" w:hint="eastAsia"/>
          <w:sz w:val="24"/>
          <w:szCs w:val="24"/>
        </w:rPr>
        <w:t>340</w:t>
      </w:r>
      <w:r w:rsidRPr="00642999">
        <w:rPr>
          <w:rFonts w:eastAsiaTheme="minorEastAsia" w:hAnsiTheme="minorEastAsia" w:hint="eastAsia"/>
          <w:sz w:val="24"/>
          <w:szCs w:val="24"/>
        </w:rPr>
        <w:t>吨盐酸</w:t>
      </w:r>
      <w:proofErr w:type="gramStart"/>
      <w:r w:rsidRPr="00642999">
        <w:rPr>
          <w:rFonts w:eastAsiaTheme="minorEastAsia" w:hAnsiTheme="minorEastAsia" w:hint="eastAsia"/>
          <w:sz w:val="24"/>
          <w:szCs w:val="24"/>
        </w:rPr>
        <w:t>哌仑</w:t>
      </w:r>
      <w:proofErr w:type="gramEnd"/>
      <w:r w:rsidRPr="00642999">
        <w:rPr>
          <w:rFonts w:eastAsiaTheme="minorEastAsia" w:hAnsiTheme="minorEastAsia" w:hint="eastAsia"/>
          <w:sz w:val="24"/>
          <w:szCs w:val="24"/>
        </w:rPr>
        <w:t>西平等</w:t>
      </w:r>
      <w:r w:rsidRPr="00642999">
        <w:rPr>
          <w:rFonts w:eastAsiaTheme="minorEastAsia" w:hAnsiTheme="minorEastAsia" w:hint="eastAsia"/>
          <w:sz w:val="24"/>
          <w:szCs w:val="24"/>
        </w:rPr>
        <w:t>21</w:t>
      </w:r>
      <w:r w:rsidRPr="00642999">
        <w:rPr>
          <w:rFonts w:eastAsiaTheme="minorEastAsia" w:hAnsiTheme="minorEastAsia" w:hint="eastAsia"/>
          <w:sz w:val="24"/>
          <w:szCs w:val="24"/>
        </w:rPr>
        <w:t>种精制药、</w:t>
      </w:r>
      <w:r w:rsidRPr="00642999">
        <w:rPr>
          <w:rFonts w:eastAsiaTheme="minorEastAsia" w:hAnsiTheme="minorEastAsia" w:hint="eastAsia"/>
          <w:sz w:val="24"/>
          <w:szCs w:val="24"/>
        </w:rPr>
        <w:t xml:space="preserve">60 </w:t>
      </w:r>
      <w:r w:rsidRPr="00642999">
        <w:rPr>
          <w:rFonts w:eastAsiaTheme="minorEastAsia" w:hAnsiTheme="minorEastAsia" w:hint="eastAsia"/>
          <w:sz w:val="24"/>
          <w:szCs w:val="24"/>
        </w:rPr>
        <w:t>亿粒</w:t>
      </w:r>
      <w:r w:rsidRPr="00642999">
        <w:rPr>
          <w:rFonts w:eastAsiaTheme="minorEastAsia" w:hAnsiTheme="minorEastAsia" w:hint="eastAsia"/>
          <w:sz w:val="24"/>
          <w:szCs w:val="24"/>
        </w:rPr>
        <w:t>(</w:t>
      </w:r>
      <w:r w:rsidRPr="00642999">
        <w:rPr>
          <w:rFonts w:eastAsiaTheme="minorEastAsia" w:hAnsiTheme="minorEastAsia" w:hint="eastAsia"/>
          <w:sz w:val="24"/>
          <w:szCs w:val="24"/>
        </w:rPr>
        <w:t>片</w:t>
      </w:r>
      <w:r w:rsidRPr="00642999">
        <w:rPr>
          <w:rFonts w:eastAsiaTheme="minorEastAsia" w:hAnsiTheme="minorEastAsia" w:hint="eastAsia"/>
          <w:sz w:val="24"/>
          <w:szCs w:val="24"/>
        </w:rPr>
        <w:t>)</w:t>
      </w:r>
      <w:r w:rsidRPr="00642999">
        <w:rPr>
          <w:rFonts w:eastAsiaTheme="minorEastAsia" w:hAnsiTheme="minorEastAsia" w:hint="eastAsia"/>
          <w:sz w:val="24"/>
          <w:szCs w:val="24"/>
        </w:rPr>
        <w:t>固体口服制剂及</w:t>
      </w:r>
      <w:r w:rsidRPr="00642999">
        <w:rPr>
          <w:rFonts w:eastAsiaTheme="minorEastAsia" w:hAnsiTheme="minorEastAsia" w:hint="eastAsia"/>
          <w:sz w:val="24"/>
          <w:szCs w:val="24"/>
        </w:rPr>
        <w:t>1</w:t>
      </w:r>
      <w:r w:rsidRPr="00642999">
        <w:rPr>
          <w:rFonts w:eastAsiaTheme="minorEastAsia" w:hAnsiTheme="minorEastAsia" w:hint="eastAsia"/>
          <w:sz w:val="24"/>
          <w:szCs w:val="24"/>
        </w:rPr>
        <w:t>亿支小容量水针剂技术改造。本项目涉及对已验收项目的技术改造，应严格按照制定的产品方案实施，不得擅自改变产品种类和数量。取消生产我局已审批的普通口服类原料药氯</w:t>
      </w:r>
      <w:proofErr w:type="gramStart"/>
      <w:r w:rsidRPr="00642999">
        <w:rPr>
          <w:rFonts w:eastAsiaTheme="minorEastAsia" w:hAnsiTheme="minorEastAsia" w:hint="eastAsia"/>
          <w:sz w:val="24"/>
          <w:szCs w:val="24"/>
        </w:rPr>
        <w:t>吡</w:t>
      </w:r>
      <w:proofErr w:type="gramEnd"/>
      <w:r w:rsidRPr="00642999">
        <w:rPr>
          <w:rFonts w:eastAsiaTheme="minorEastAsia" w:hAnsiTheme="minorEastAsia" w:hint="eastAsia"/>
          <w:sz w:val="24"/>
          <w:szCs w:val="24"/>
        </w:rPr>
        <w:t>格雷</w:t>
      </w:r>
      <w:r w:rsidRPr="00642999">
        <w:rPr>
          <w:rFonts w:eastAsiaTheme="minorEastAsia" w:hAnsiTheme="minorEastAsia" w:hint="eastAsia"/>
          <w:sz w:val="24"/>
          <w:szCs w:val="24"/>
        </w:rPr>
        <w:t>(19.9t/a)</w:t>
      </w:r>
      <w:r w:rsidRPr="00642999">
        <w:rPr>
          <w:rFonts w:eastAsiaTheme="minorEastAsia" w:hAnsiTheme="minorEastAsia" w:hint="eastAsia"/>
          <w:sz w:val="24"/>
          <w:szCs w:val="24"/>
        </w:rPr>
        <w:t>。本项目不得涉及新化学物质的研发。项目如果需要引进和使用新化学物质，必须依</w:t>
      </w:r>
    </w:p>
    <w:p w:rsidR="00642999" w:rsidRDefault="00642999" w:rsidP="00642999">
      <w:pPr>
        <w:pStyle w:val="a0"/>
        <w:spacing w:line="360" w:lineRule="auto"/>
        <w:jc w:val="left"/>
        <w:rPr>
          <w:rFonts w:eastAsiaTheme="minorEastAsia" w:hAnsiTheme="minorEastAsia"/>
          <w:sz w:val="24"/>
          <w:szCs w:val="24"/>
        </w:rPr>
      </w:pPr>
      <w:r w:rsidRPr="00642999">
        <w:rPr>
          <w:rFonts w:eastAsiaTheme="minorEastAsia" w:hAnsiTheme="minorEastAsia" w:hint="eastAsia"/>
          <w:sz w:val="24"/>
          <w:szCs w:val="24"/>
        </w:rPr>
        <w:t>法另行报批核准。</w:t>
      </w:r>
    </w:p>
    <w:p w:rsidR="00642999" w:rsidRDefault="00642999" w:rsidP="00642999">
      <w:pPr>
        <w:spacing w:line="360" w:lineRule="auto"/>
        <w:rPr>
          <w:rFonts w:eastAsiaTheme="minorEastAsia" w:hAnsiTheme="minorEastAsia"/>
          <w:sz w:val="24"/>
          <w:szCs w:val="24"/>
        </w:rPr>
      </w:pPr>
      <w:r w:rsidRPr="00642999">
        <w:rPr>
          <w:rFonts w:eastAsiaTheme="minorEastAsia" w:hAnsiTheme="minorEastAsia" w:hint="eastAsia"/>
          <w:sz w:val="24"/>
          <w:szCs w:val="24"/>
        </w:rPr>
        <w:t xml:space="preserve"> </w:t>
      </w:r>
      <w:r>
        <w:rPr>
          <w:rFonts w:eastAsiaTheme="minorEastAsia" w:hAnsiTheme="minorEastAsia" w:hint="eastAsia"/>
          <w:sz w:val="24"/>
          <w:szCs w:val="24"/>
        </w:rPr>
        <w:t xml:space="preserve">    </w:t>
      </w:r>
      <w:r w:rsidRPr="00642999">
        <w:rPr>
          <w:rFonts w:eastAsiaTheme="minorEastAsia" w:hAnsiTheme="minorEastAsia" w:hint="eastAsia"/>
          <w:sz w:val="24"/>
          <w:szCs w:val="24"/>
        </w:rPr>
        <w:t>二、厂区必须实行“雨污分流、清污分流”。磺胺</w:t>
      </w:r>
      <w:proofErr w:type="gramStart"/>
      <w:r w:rsidRPr="00642999">
        <w:rPr>
          <w:rFonts w:eastAsiaTheme="minorEastAsia" w:hAnsiTheme="minorEastAsia" w:hint="eastAsia"/>
          <w:sz w:val="24"/>
          <w:szCs w:val="24"/>
        </w:rPr>
        <w:t>嘧啶银</w:t>
      </w:r>
      <w:proofErr w:type="gramEnd"/>
      <w:r w:rsidRPr="00642999">
        <w:rPr>
          <w:rFonts w:eastAsiaTheme="minorEastAsia" w:hAnsiTheme="minorEastAsia" w:hint="eastAsia"/>
          <w:sz w:val="24"/>
          <w:szCs w:val="24"/>
        </w:rPr>
        <w:t>滤饼洗涤水、设备清洗水、车间地面冲洗废水收集后进入厂内新建多效蒸发器蒸发处理</w:t>
      </w:r>
      <w:r w:rsidRPr="00642999">
        <w:rPr>
          <w:rFonts w:eastAsiaTheme="minorEastAsia" w:hAnsiTheme="minorEastAsia" w:hint="eastAsia"/>
          <w:sz w:val="24"/>
          <w:szCs w:val="24"/>
        </w:rPr>
        <w:t>,</w:t>
      </w:r>
      <w:r w:rsidRPr="00642999">
        <w:rPr>
          <w:rFonts w:eastAsiaTheme="minorEastAsia" w:hAnsiTheme="minorEastAsia" w:hint="eastAsia"/>
          <w:sz w:val="24"/>
          <w:szCs w:val="24"/>
        </w:rPr>
        <w:t>蒸发冷凝水回用作车间地面冲洗水，执行《城市污水再生利用工业用水水质》</w:t>
      </w:r>
      <w:r w:rsidRPr="00642999">
        <w:rPr>
          <w:rFonts w:eastAsiaTheme="minorEastAsia" w:hAnsiTheme="minorEastAsia" w:hint="eastAsia"/>
          <w:sz w:val="24"/>
          <w:szCs w:val="24"/>
        </w:rPr>
        <w:t xml:space="preserve">(GB/T19923-2005) </w:t>
      </w:r>
      <w:r w:rsidRPr="00642999">
        <w:rPr>
          <w:rFonts w:eastAsiaTheme="minorEastAsia" w:hAnsiTheme="minorEastAsia" w:hint="eastAsia"/>
          <w:sz w:val="24"/>
          <w:szCs w:val="24"/>
        </w:rPr>
        <w:t>工艺与用水水质标准，浓缩液作为</w:t>
      </w:r>
      <w:proofErr w:type="gramStart"/>
      <w:r w:rsidRPr="00642999">
        <w:rPr>
          <w:rFonts w:eastAsiaTheme="minorEastAsia" w:hAnsiTheme="minorEastAsia" w:hint="eastAsia"/>
          <w:sz w:val="24"/>
          <w:szCs w:val="24"/>
        </w:rPr>
        <w:t>危废委</w:t>
      </w:r>
      <w:proofErr w:type="gramEnd"/>
      <w:r w:rsidRPr="00642999">
        <w:rPr>
          <w:rFonts w:eastAsiaTheme="minorEastAsia" w:hAnsiTheme="minorEastAsia" w:hint="eastAsia"/>
          <w:sz w:val="24"/>
          <w:szCs w:val="24"/>
        </w:rPr>
        <w:t>外处置。洗衣房废水、废气处理产品用水收集后</w:t>
      </w:r>
      <w:r w:rsidRPr="00642999">
        <w:rPr>
          <w:rFonts w:eastAsiaTheme="minorEastAsia" w:hAnsiTheme="minorEastAsia" w:hint="eastAsia"/>
          <w:sz w:val="24"/>
          <w:szCs w:val="24"/>
        </w:rPr>
        <w:t>(</w:t>
      </w:r>
      <w:proofErr w:type="gramStart"/>
      <w:r w:rsidRPr="00642999">
        <w:rPr>
          <w:rFonts w:eastAsiaTheme="minorEastAsia" w:hAnsiTheme="minorEastAsia" w:hint="eastAsia"/>
          <w:sz w:val="24"/>
          <w:szCs w:val="24"/>
        </w:rPr>
        <w:t>须设置</w:t>
      </w:r>
      <w:proofErr w:type="gramEnd"/>
      <w:r w:rsidRPr="00642999">
        <w:rPr>
          <w:rFonts w:eastAsiaTheme="minorEastAsia" w:hAnsiTheme="minorEastAsia" w:hint="eastAsia"/>
          <w:sz w:val="24"/>
          <w:szCs w:val="24"/>
        </w:rPr>
        <w:t>采样口</w:t>
      </w:r>
      <w:r w:rsidRPr="00642999">
        <w:rPr>
          <w:rFonts w:eastAsiaTheme="minorEastAsia" w:hAnsiTheme="minorEastAsia" w:hint="eastAsia"/>
          <w:sz w:val="24"/>
          <w:szCs w:val="24"/>
        </w:rPr>
        <w:t>)</w:t>
      </w:r>
      <w:r w:rsidRPr="00642999">
        <w:rPr>
          <w:rFonts w:eastAsiaTheme="minorEastAsia" w:hAnsiTheme="minorEastAsia" w:hint="eastAsia"/>
          <w:sz w:val="24"/>
          <w:szCs w:val="24"/>
        </w:rPr>
        <w:t>经厂内已建污水处理站预处</w:t>
      </w:r>
      <w:r w:rsidRPr="00642999">
        <w:rPr>
          <w:rFonts w:eastAsiaTheme="minorEastAsia" w:hAnsiTheme="minorEastAsia"/>
          <w:sz w:val="24"/>
          <w:szCs w:val="24"/>
        </w:rPr>
        <w:t>理后和</w:t>
      </w:r>
      <w:proofErr w:type="gramStart"/>
      <w:r w:rsidRPr="00642999">
        <w:rPr>
          <w:rFonts w:eastAsiaTheme="minorEastAsia" w:hAnsiTheme="minorEastAsia"/>
          <w:sz w:val="24"/>
          <w:szCs w:val="24"/>
        </w:rPr>
        <w:t>蒸气</w:t>
      </w:r>
      <w:proofErr w:type="gramEnd"/>
      <w:r w:rsidRPr="00642999">
        <w:rPr>
          <w:rFonts w:eastAsiaTheme="minorEastAsia" w:hAnsiTheme="minorEastAsia"/>
          <w:sz w:val="24"/>
          <w:szCs w:val="24"/>
        </w:rPr>
        <w:t>冷凝水、冷冻机组废水、循环冷却水排水、纯水制备系统浓水、制剂针剂瓶胶塞清洗水、生活污水接管太仓港城组团污水处理厂集中处理</w:t>
      </w:r>
      <w:r w:rsidRPr="00642999">
        <w:rPr>
          <w:rFonts w:eastAsiaTheme="minorEastAsia" w:hAnsiTheme="minorEastAsia"/>
          <w:sz w:val="24"/>
          <w:szCs w:val="24"/>
        </w:rPr>
        <w:t>,</w:t>
      </w:r>
      <w:r w:rsidRPr="00642999">
        <w:rPr>
          <w:rFonts w:eastAsiaTheme="minorEastAsia" w:hAnsiTheme="minorEastAsia"/>
          <w:sz w:val="24"/>
          <w:szCs w:val="24"/>
        </w:rPr>
        <w:t>废水执行污水处理厂的接管标准。本项目不得排放含氮、磷及重金属的生产废水。</w:t>
      </w:r>
      <w:r w:rsidRPr="00642999">
        <w:rPr>
          <w:rFonts w:eastAsiaTheme="minorEastAsia" w:hAnsiTheme="minorEastAsia"/>
          <w:sz w:val="24"/>
          <w:szCs w:val="24"/>
        </w:rPr>
        <w:br/>
      </w:r>
      <w:r w:rsidRPr="00642999">
        <w:rPr>
          <w:rFonts w:eastAsiaTheme="minorEastAsia" w:hAnsiTheme="minorEastAsia"/>
          <w:sz w:val="24"/>
          <w:szCs w:val="24"/>
        </w:rPr>
        <w:t> </w:t>
      </w:r>
      <w:r>
        <w:rPr>
          <w:rFonts w:eastAsiaTheme="minorEastAsia" w:hAnsiTheme="minorEastAsia" w:hint="eastAsia"/>
          <w:sz w:val="24"/>
          <w:szCs w:val="24"/>
        </w:rPr>
        <w:t xml:space="preserve">   </w:t>
      </w:r>
      <w:r w:rsidRPr="00642999">
        <w:rPr>
          <w:rFonts w:eastAsiaTheme="minorEastAsia" w:hAnsiTheme="minorEastAsia"/>
          <w:sz w:val="24"/>
          <w:szCs w:val="24"/>
        </w:rPr>
        <w:t>三、加强废气治理，落实报告书中提出的各项废气防治措施。牛磺酸、沙丁胺醇、阿昔</w:t>
      </w:r>
      <w:proofErr w:type="gramStart"/>
      <w:r w:rsidRPr="00642999">
        <w:rPr>
          <w:rFonts w:eastAsiaTheme="minorEastAsia" w:hAnsiTheme="minorEastAsia"/>
          <w:sz w:val="24"/>
          <w:szCs w:val="24"/>
        </w:rPr>
        <w:t>洛</w:t>
      </w:r>
      <w:proofErr w:type="gramEnd"/>
      <w:r w:rsidRPr="00642999">
        <w:rPr>
          <w:rFonts w:eastAsiaTheme="minorEastAsia" w:hAnsiTheme="minorEastAsia"/>
          <w:sz w:val="24"/>
          <w:szCs w:val="24"/>
        </w:rPr>
        <w:t>韦、盐酸左氧氟沙星</w:t>
      </w:r>
      <w:r w:rsidRPr="00642999">
        <w:rPr>
          <w:rFonts w:eastAsiaTheme="minorEastAsia" w:hAnsiTheme="minorEastAsia"/>
          <w:sz w:val="24"/>
          <w:szCs w:val="24"/>
        </w:rPr>
        <w:t>4</w:t>
      </w:r>
      <w:r w:rsidRPr="00642999">
        <w:rPr>
          <w:rFonts w:eastAsiaTheme="minorEastAsia" w:hAnsiTheme="minorEastAsia"/>
          <w:sz w:val="24"/>
          <w:szCs w:val="24"/>
        </w:rPr>
        <w:t>种产品共用</w:t>
      </w:r>
      <w:r w:rsidRPr="00642999">
        <w:rPr>
          <w:rFonts w:eastAsiaTheme="minorEastAsia" w:hAnsiTheme="minorEastAsia"/>
          <w:sz w:val="24"/>
          <w:szCs w:val="24"/>
        </w:rPr>
        <w:t>1</w:t>
      </w:r>
      <w:r w:rsidRPr="00642999">
        <w:rPr>
          <w:rFonts w:eastAsiaTheme="minorEastAsia" w:hAnsiTheme="minorEastAsia"/>
          <w:sz w:val="24"/>
          <w:szCs w:val="24"/>
        </w:rPr>
        <w:t>条生产线，盐酸</w:t>
      </w:r>
      <w:proofErr w:type="gramStart"/>
      <w:r w:rsidRPr="00642999">
        <w:rPr>
          <w:rFonts w:eastAsiaTheme="minorEastAsia" w:hAnsiTheme="minorEastAsia"/>
          <w:sz w:val="24"/>
          <w:szCs w:val="24"/>
        </w:rPr>
        <w:t>酚苄</w:t>
      </w:r>
      <w:proofErr w:type="gramEnd"/>
      <w:r w:rsidRPr="00642999">
        <w:rPr>
          <w:rFonts w:eastAsiaTheme="minorEastAsia" w:hAnsiTheme="minorEastAsia"/>
          <w:sz w:val="24"/>
          <w:szCs w:val="24"/>
        </w:rPr>
        <w:t>明、盐酸</w:t>
      </w:r>
      <w:proofErr w:type="gramStart"/>
      <w:r w:rsidRPr="00642999">
        <w:rPr>
          <w:rFonts w:eastAsiaTheme="minorEastAsia" w:hAnsiTheme="minorEastAsia"/>
          <w:sz w:val="24"/>
          <w:szCs w:val="24"/>
        </w:rPr>
        <w:t>哌仑</w:t>
      </w:r>
      <w:proofErr w:type="gramEnd"/>
      <w:r w:rsidRPr="00642999">
        <w:rPr>
          <w:rFonts w:eastAsiaTheme="minorEastAsia" w:hAnsiTheme="minorEastAsia"/>
          <w:sz w:val="24"/>
          <w:szCs w:val="24"/>
        </w:rPr>
        <w:t>西平、硫酸沙丁胺醇、苯妥英钠、盐酸</w:t>
      </w:r>
      <w:proofErr w:type="gramStart"/>
      <w:r w:rsidRPr="00642999">
        <w:rPr>
          <w:rFonts w:eastAsiaTheme="minorEastAsia" w:hAnsiTheme="minorEastAsia"/>
          <w:sz w:val="24"/>
          <w:szCs w:val="24"/>
        </w:rPr>
        <w:t>噻氯匹定</w:t>
      </w:r>
      <w:proofErr w:type="gramEnd"/>
      <w:r w:rsidRPr="00642999">
        <w:rPr>
          <w:rFonts w:eastAsiaTheme="minorEastAsia" w:hAnsiTheme="minorEastAsia"/>
          <w:sz w:val="24"/>
          <w:szCs w:val="24"/>
        </w:rPr>
        <w:t>、利巴韦林</w:t>
      </w:r>
      <w:r w:rsidRPr="00642999">
        <w:rPr>
          <w:rFonts w:eastAsiaTheme="minorEastAsia" w:hAnsiTheme="minorEastAsia"/>
          <w:sz w:val="24"/>
          <w:szCs w:val="24"/>
        </w:rPr>
        <w:t>6</w:t>
      </w:r>
      <w:r w:rsidRPr="00642999">
        <w:rPr>
          <w:rFonts w:eastAsiaTheme="minorEastAsia" w:hAnsiTheme="minorEastAsia"/>
          <w:sz w:val="24"/>
          <w:szCs w:val="24"/>
        </w:rPr>
        <w:t>种产品共用</w:t>
      </w:r>
      <w:r w:rsidRPr="00642999">
        <w:rPr>
          <w:rFonts w:eastAsiaTheme="minorEastAsia" w:hAnsiTheme="minorEastAsia"/>
          <w:sz w:val="24"/>
          <w:szCs w:val="24"/>
        </w:rPr>
        <w:t>1</w:t>
      </w:r>
      <w:r w:rsidRPr="00642999">
        <w:rPr>
          <w:rFonts w:eastAsiaTheme="minorEastAsia" w:hAnsiTheme="minorEastAsia"/>
          <w:sz w:val="24"/>
          <w:szCs w:val="24"/>
        </w:rPr>
        <w:t>条生产线、硫糖铝，盐酸雷尼替丁、卡苯达</w:t>
      </w:r>
      <w:proofErr w:type="gramStart"/>
      <w:r w:rsidRPr="00642999">
        <w:rPr>
          <w:rFonts w:eastAsiaTheme="minorEastAsia" w:hAnsiTheme="minorEastAsia"/>
          <w:sz w:val="24"/>
          <w:szCs w:val="24"/>
        </w:rPr>
        <w:t>唑</w:t>
      </w:r>
      <w:proofErr w:type="gramEnd"/>
      <w:r w:rsidRPr="00642999">
        <w:rPr>
          <w:rFonts w:eastAsiaTheme="minorEastAsia" w:hAnsiTheme="minorEastAsia"/>
          <w:sz w:val="24"/>
          <w:szCs w:val="24"/>
        </w:rPr>
        <w:t>、甲硝唑、富马酸酮替芬、盐酸克伦特罗</w:t>
      </w:r>
      <w:r w:rsidRPr="00642999">
        <w:rPr>
          <w:rFonts w:eastAsiaTheme="minorEastAsia" w:hAnsiTheme="minorEastAsia"/>
          <w:sz w:val="24"/>
          <w:szCs w:val="24"/>
        </w:rPr>
        <w:t>6</w:t>
      </w:r>
      <w:r w:rsidRPr="00642999">
        <w:rPr>
          <w:rFonts w:eastAsiaTheme="minorEastAsia" w:hAnsiTheme="minorEastAsia"/>
          <w:sz w:val="24"/>
          <w:szCs w:val="24"/>
        </w:rPr>
        <w:t>种产品共用</w:t>
      </w:r>
      <w:r w:rsidRPr="00642999">
        <w:rPr>
          <w:rFonts w:eastAsiaTheme="minorEastAsia" w:hAnsiTheme="minorEastAsia"/>
          <w:sz w:val="24"/>
          <w:szCs w:val="24"/>
        </w:rPr>
        <w:t>1</w:t>
      </w:r>
      <w:r w:rsidRPr="00642999">
        <w:rPr>
          <w:rFonts w:eastAsiaTheme="minorEastAsia" w:hAnsiTheme="minorEastAsia"/>
          <w:sz w:val="24"/>
          <w:szCs w:val="24"/>
        </w:rPr>
        <w:t>条生产线，</w:t>
      </w:r>
      <w:r w:rsidRPr="00642999">
        <w:rPr>
          <w:rFonts w:eastAsiaTheme="minorEastAsia" w:hAnsiTheme="minorEastAsia"/>
          <w:sz w:val="24"/>
          <w:szCs w:val="24"/>
        </w:rPr>
        <w:t>3</w:t>
      </w:r>
      <w:r w:rsidRPr="00642999">
        <w:rPr>
          <w:rFonts w:eastAsiaTheme="minorEastAsia" w:hAnsiTheme="minorEastAsia"/>
          <w:sz w:val="24"/>
          <w:szCs w:val="24"/>
        </w:rPr>
        <w:t>条生产线精制过程产生的乙醇废气通过密封管道收集后进入“二级水喷淋装置”处理，尾气通过</w:t>
      </w:r>
      <w:r w:rsidRPr="00642999">
        <w:rPr>
          <w:rFonts w:eastAsiaTheme="minorEastAsia" w:hAnsiTheme="minorEastAsia"/>
          <w:sz w:val="24"/>
          <w:szCs w:val="24"/>
        </w:rPr>
        <w:t>15</w:t>
      </w:r>
      <w:r w:rsidRPr="00642999">
        <w:rPr>
          <w:rFonts w:eastAsiaTheme="minorEastAsia" w:hAnsiTheme="minorEastAsia"/>
          <w:sz w:val="24"/>
          <w:szCs w:val="24"/>
        </w:rPr>
        <w:t>米高</w:t>
      </w:r>
      <w:r w:rsidRPr="00642999">
        <w:rPr>
          <w:rFonts w:eastAsiaTheme="minorEastAsia" w:hAnsiTheme="minorEastAsia"/>
          <w:sz w:val="24"/>
          <w:szCs w:val="24"/>
        </w:rPr>
        <w:t>3#</w:t>
      </w:r>
      <w:r w:rsidRPr="00642999">
        <w:rPr>
          <w:rFonts w:eastAsiaTheme="minorEastAsia" w:hAnsiTheme="minorEastAsia"/>
          <w:sz w:val="24"/>
          <w:szCs w:val="24"/>
        </w:rPr>
        <w:t>排气筒达标排放。硝苯地平、林旦、盐酸多塞平、双</w:t>
      </w:r>
      <w:r w:rsidRPr="00642999">
        <w:rPr>
          <w:rFonts w:eastAsiaTheme="minorEastAsia" w:hAnsiTheme="minorEastAsia" w:hint="eastAsia"/>
          <w:sz w:val="24"/>
          <w:szCs w:val="24"/>
        </w:rPr>
        <w:t>氯芬酸钾、磺胺</w:t>
      </w:r>
      <w:proofErr w:type="gramStart"/>
      <w:r w:rsidRPr="00642999">
        <w:rPr>
          <w:rFonts w:eastAsiaTheme="minorEastAsia" w:hAnsiTheme="minorEastAsia" w:hint="eastAsia"/>
          <w:sz w:val="24"/>
          <w:szCs w:val="24"/>
        </w:rPr>
        <w:t>嘧啶银</w:t>
      </w:r>
      <w:proofErr w:type="gramEnd"/>
      <w:r w:rsidRPr="00642999">
        <w:rPr>
          <w:rFonts w:eastAsiaTheme="minorEastAsia" w:hAnsiTheme="minorEastAsia" w:hint="eastAsia"/>
          <w:sz w:val="24"/>
          <w:szCs w:val="24"/>
        </w:rPr>
        <w:t>5</w:t>
      </w:r>
      <w:r w:rsidRPr="00642999">
        <w:rPr>
          <w:rFonts w:eastAsiaTheme="minorEastAsia" w:hAnsiTheme="minorEastAsia" w:hint="eastAsia"/>
          <w:sz w:val="24"/>
          <w:szCs w:val="24"/>
        </w:rPr>
        <w:t>种产品共用</w:t>
      </w:r>
      <w:r w:rsidRPr="00642999">
        <w:rPr>
          <w:rFonts w:eastAsiaTheme="minorEastAsia" w:hAnsiTheme="minorEastAsia" w:hint="eastAsia"/>
          <w:sz w:val="24"/>
          <w:szCs w:val="24"/>
        </w:rPr>
        <w:t>1</w:t>
      </w:r>
      <w:r w:rsidRPr="00642999">
        <w:rPr>
          <w:rFonts w:eastAsiaTheme="minorEastAsia" w:hAnsiTheme="minorEastAsia" w:hint="eastAsia"/>
          <w:sz w:val="24"/>
          <w:szCs w:val="24"/>
        </w:rPr>
        <w:t>条生产线，产生的甲醇、乙酸乙酯、乙醇、氨气废气通过密封管道收集进入“二级冷凝</w:t>
      </w:r>
      <w:r w:rsidRPr="00642999">
        <w:rPr>
          <w:rFonts w:eastAsiaTheme="minorEastAsia" w:hAnsiTheme="minorEastAsia" w:hint="eastAsia"/>
          <w:sz w:val="24"/>
          <w:szCs w:val="24"/>
        </w:rPr>
        <w:t>+</w:t>
      </w:r>
      <w:r w:rsidRPr="00642999">
        <w:rPr>
          <w:rFonts w:eastAsiaTheme="minorEastAsia" w:hAnsiTheme="minorEastAsia" w:hint="eastAsia"/>
          <w:sz w:val="24"/>
          <w:szCs w:val="24"/>
        </w:rPr>
        <w:t>活性炭吸附装置”处理，尾气通过</w:t>
      </w:r>
      <w:r w:rsidRPr="00642999">
        <w:rPr>
          <w:rFonts w:eastAsiaTheme="minorEastAsia" w:hAnsiTheme="minorEastAsia" w:hint="eastAsia"/>
          <w:sz w:val="24"/>
          <w:szCs w:val="24"/>
        </w:rPr>
        <w:t xml:space="preserve">15 </w:t>
      </w:r>
      <w:r w:rsidRPr="00642999">
        <w:rPr>
          <w:rFonts w:eastAsiaTheme="minorEastAsia" w:hAnsiTheme="minorEastAsia" w:hint="eastAsia"/>
          <w:sz w:val="24"/>
          <w:szCs w:val="24"/>
        </w:rPr>
        <w:t>米高</w:t>
      </w:r>
      <w:r w:rsidRPr="00642999">
        <w:rPr>
          <w:rFonts w:eastAsiaTheme="minorEastAsia" w:hAnsiTheme="minorEastAsia" w:hint="eastAsia"/>
          <w:sz w:val="24"/>
          <w:szCs w:val="24"/>
        </w:rPr>
        <w:t>4#</w:t>
      </w:r>
      <w:r w:rsidRPr="00642999">
        <w:rPr>
          <w:rFonts w:eastAsiaTheme="minorEastAsia" w:hAnsiTheme="minorEastAsia" w:hint="eastAsia"/>
          <w:sz w:val="24"/>
          <w:szCs w:val="24"/>
        </w:rPr>
        <w:t>排气筒达标排放。</w:t>
      </w:r>
    </w:p>
    <w:p w:rsidR="00642999" w:rsidRPr="00642999" w:rsidRDefault="00642999" w:rsidP="00642999">
      <w:pPr>
        <w:spacing w:line="360" w:lineRule="auto"/>
        <w:rPr>
          <w:rFonts w:eastAsiaTheme="minorEastAsia" w:hAnsiTheme="minorEastAsia"/>
          <w:sz w:val="24"/>
          <w:szCs w:val="24"/>
        </w:rPr>
      </w:pPr>
      <w:r w:rsidRPr="00642999">
        <w:rPr>
          <w:rFonts w:eastAsiaTheme="minorEastAsia" w:hAnsiTheme="minorEastAsia" w:hint="eastAsia"/>
          <w:sz w:val="24"/>
          <w:szCs w:val="24"/>
        </w:rPr>
        <w:t>本项目大气污染物中氨排放执行《恶臭污染物排放标准》</w:t>
      </w:r>
      <w:r w:rsidRPr="00642999">
        <w:rPr>
          <w:rFonts w:eastAsiaTheme="minorEastAsia" w:hAnsiTheme="minorEastAsia" w:hint="eastAsia"/>
          <w:sz w:val="24"/>
          <w:szCs w:val="24"/>
        </w:rPr>
        <w:t xml:space="preserve">( GB14554-93 );  </w:t>
      </w:r>
      <w:r w:rsidRPr="00642999">
        <w:rPr>
          <w:rFonts w:eastAsiaTheme="minorEastAsia" w:hAnsiTheme="minorEastAsia" w:hint="eastAsia"/>
          <w:sz w:val="24"/>
          <w:szCs w:val="24"/>
        </w:rPr>
        <w:t>甲醇、</w:t>
      </w:r>
      <w:r w:rsidRPr="00642999">
        <w:rPr>
          <w:rFonts w:eastAsiaTheme="minorEastAsia" w:hAnsiTheme="minorEastAsia" w:hint="eastAsia"/>
          <w:sz w:val="24"/>
          <w:szCs w:val="24"/>
        </w:rPr>
        <w:lastRenderedPageBreak/>
        <w:t>乙酸乙酯执行江苏省地方标准《化学工业挥发性有机物排放标准》</w:t>
      </w:r>
      <w:r w:rsidRPr="00642999">
        <w:rPr>
          <w:rFonts w:eastAsiaTheme="minorEastAsia" w:hAnsiTheme="minorEastAsia" w:hint="eastAsia"/>
          <w:sz w:val="24"/>
          <w:szCs w:val="24"/>
        </w:rPr>
        <w:t>(DB32/3151-2016)</w:t>
      </w:r>
      <w:r w:rsidRPr="00642999">
        <w:rPr>
          <w:rFonts w:eastAsiaTheme="minorEastAsia" w:hAnsiTheme="minorEastAsia" w:hint="eastAsia"/>
          <w:sz w:val="24"/>
          <w:szCs w:val="24"/>
        </w:rPr>
        <w:t>表</w:t>
      </w:r>
      <w:r w:rsidRPr="00642999">
        <w:rPr>
          <w:rFonts w:eastAsiaTheme="minorEastAsia" w:hAnsiTheme="minorEastAsia" w:hint="eastAsia"/>
          <w:sz w:val="24"/>
          <w:szCs w:val="24"/>
        </w:rPr>
        <w:t>1</w:t>
      </w:r>
      <w:r w:rsidRPr="00642999">
        <w:rPr>
          <w:rFonts w:eastAsiaTheme="minorEastAsia" w:hAnsiTheme="minorEastAsia" w:hint="eastAsia"/>
          <w:sz w:val="24"/>
          <w:szCs w:val="24"/>
        </w:rPr>
        <w:t>和表</w:t>
      </w:r>
      <w:r w:rsidRPr="00642999">
        <w:rPr>
          <w:rFonts w:eastAsiaTheme="minorEastAsia" w:hAnsiTheme="minorEastAsia" w:hint="eastAsia"/>
          <w:sz w:val="24"/>
          <w:szCs w:val="24"/>
        </w:rPr>
        <w:t xml:space="preserve">2 </w:t>
      </w:r>
      <w:r w:rsidRPr="00642999">
        <w:rPr>
          <w:rFonts w:eastAsiaTheme="minorEastAsia" w:hAnsiTheme="minorEastAsia" w:hint="eastAsia"/>
          <w:sz w:val="24"/>
          <w:szCs w:val="24"/>
        </w:rPr>
        <w:t>标准</w:t>
      </w:r>
      <w:r w:rsidRPr="00642999">
        <w:rPr>
          <w:rFonts w:eastAsiaTheme="minorEastAsia" w:hAnsiTheme="minorEastAsia" w:hint="eastAsia"/>
          <w:sz w:val="24"/>
          <w:szCs w:val="24"/>
        </w:rPr>
        <w:t>;</w:t>
      </w:r>
      <w:r w:rsidRPr="00642999">
        <w:rPr>
          <w:rFonts w:eastAsiaTheme="minorEastAsia" w:hAnsiTheme="minorEastAsia" w:hint="eastAsia"/>
          <w:sz w:val="24"/>
          <w:szCs w:val="24"/>
        </w:rPr>
        <w:t>乙醇执行报告书推荐标准。无组织排放的颗粒</w:t>
      </w:r>
      <w:proofErr w:type="gramStart"/>
      <w:r w:rsidRPr="00642999">
        <w:rPr>
          <w:rFonts w:eastAsiaTheme="minorEastAsia" w:hAnsiTheme="minorEastAsia" w:hint="eastAsia"/>
          <w:sz w:val="24"/>
          <w:szCs w:val="24"/>
        </w:rPr>
        <w:t>物执行</w:t>
      </w:r>
      <w:proofErr w:type="gramEnd"/>
      <w:r w:rsidRPr="00642999">
        <w:rPr>
          <w:rFonts w:eastAsiaTheme="minorEastAsia" w:hAnsiTheme="minorEastAsia" w:hint="eastAsia"/>
          <w:sz w:val="24"/>
          <w:szCs w:val="24"/>
        </w:rPr>
        <w:t>《大气污染物综合排放标准》</w:t>
      </w:r>
      <w:r w:rsidRPr="00642999">
        <w:rPr>
          <w:rFonts w:eastAsiaTheme="minorEastAsia" w:hAnsiTheme="minorEastAsia" w:hint="eastAsia"/>
          <w:sz w:val="24"/>
          <w:szCs w:val="24"/>
        </w:rPr>
        <w:t>(GB16297-1996)</w:t>
      </w:r>
      <w:r w:rsidRPr="00642999">
        <w:rPr>
          <w:rFonts w:eastAsiaTheme="minorEastAsia" w:hAnsiTheme="minorEastAsia" w:hint="eastAsia"/>
          <w:sz w:val="24"/>
          <w:szCs w:val="24"/>
        </w:rPr>
        <w:t>表</w:t>
      </w:r>
      <w:r w:rsidRPr="00642999">
        <w:rPr>
          <w:rFonts w:eastAsiaTheme="minorEastAsia" w:hAnsiTheme="minorEastAsia" w:hint="eastAsia"/>
          <w:sz w:val="24"/>
          <w:szCs w:val="24"/>
        </w:rPr>
        <w:t>2</w:t>
      </w:r>
      <w:r w:rsidRPr="00642999">
        <w:rPr>
          <w:rFonts w:eastAsiaTheme="minorEastAsia" w:hAnsiTheme="minorEastAsia" w:hint="eastAsia"/>
          <w:sz w:val="24"/>
          <w:szCs w:val="24"/>
        </w:rPr>
        <w:t>中无组织排放标准。</w:t>
      </w:r>
      <w:r w:rsidRPr="00642999">
        <w:rPr>
          <w:rFonts w:eastAsiaTheme="minorEastAsia" w:hAnsiTheme="minorEastAsia" w:hint="eastAsia"/>
          <w:sz w:val="24"/>
          <w:szCs w:val="24"/>
        </w:rPr>
        <w:t xml:space="preserve"> </w:t>
      </w:r>
      <w:r>
        <w:rPr>
          <w:rFonts w:eastAsiaTheme="minorEastAsia" w:hAnsiTheme="minorEastAsia" w:hint="eastAsia"/>
          <w:sz w:val="24"/>
          <w:szCs w:val="24"/>
        </w:rPr>
        <w:t xml:space="preserve">         </w:t>
      </w:r>
      <w:r w:rsidR="00941836">
        <w:rPr>
          <w:rFonts w:eastAsiaTheme="minorEastAsia" w:hAnsiTheme="minorEastAsia" w:hint="eastAsia"/>
          <w:sz w:val="24"/>
          <w:szCs w:val="24"/>
        </w:rPr>
        <w:t xml:space="preserve">     </w:t>
      </w:r>
      <w:r w:rsidRPr="00642999">
        <w:rPr>
          <w:rFonts w:eastAsiaTheme="minorEastAsia" w:hAnsiTheme="minorEastAsia" w:hint="eastAsia"/>
          <w:sz w:val="24"/>
          <w:szCs w:val="24"/>
        </w:rPr>
        <w:t>四、建设单位应该落实环境影响评价文件提出的以厂界为边界</w:t>
      </w:r>
      <w:r w:rsidRPr="00642999">
        <w:rPr>
          <w:rFonts w:eastAsiaTheme="minorEastAsia" w:hAnsiTheme="minorEastAsia" w:hint="eastAsia"/>
          <w:sz w:val="24"/>
          <w:szCs w:val="24"/>
        </w:rPr>
        <w:t>100</w:t>
      </w:r>
      <w:r w:rsidRPr="00642999">
        <w:rPr>
          <w:rFonts w:eastAsiaTheme="minorEastAsia" w:hAnsiTheme="minorEastAsia" w:hint="eastAsia"/>
          <w:sz w:val="24"/>
          <w:szCs w:val="24"/>
        </w:rPr>
        <w:t>米的卫生防护距离要求，目前该范围内无居民等敏感目标，今后</w:t>
      </w:r>
      <w:proofErr w:type="gramStart"/>
      <w:r w:rsidRPr="00642999">
        <w:rPr>
          <w:rFonts w:eastAsiaTheme="minorEastAsia" w:hAnsiTheme="minorEastAsia" w:hint="eastAsia"/>
          <w:sz w:val="24"/>
          <w:szCs w:val="24"/>
        </w:rPr>
        <w:t>该卫生</w:t>
      </w:r>
      <w:proofErr w:type="gramEnd"/>
      <w:r w:rsidRPr="00642999">
        <w:rPr>
          <w:rFonts w:eastAsiaTheme="minorEastAsia" w:hAnsiTheme="minorEastAsia" w:hint="eastAsia"/>
          <w:sz w:val="24"/>
          <w:szCs w:val="24"/>
        </w:rPr>
        <w:t>防护距离内不得建设居民住宅等环境敏感目标。</w:t>
      </w:r>
    </w:p>
    <w:p w:rsidR="00642999" w:rsidRPr="00642999" w:rsidRDefault="00642999" w:rsidP="00642999">
      <w:pPr>
        <w:spacing w:line="360" w:lineRule="auto"/>
        <w:rPr>
          <w:rFonts w:eastAsiaTheme="minorEastAsia" w:hAnsiTheme="minorEastAsia"/>
          <w:sz w:val="24"/>
          <w:szCs w:val="24"/>
        </w:rPr>
      </w:pPr>
      <w:r w:rsidRPr="00642999">
        <w:rPr>
          <w:rFonts w:eastAsiaTheme="minorEastAsia" w:hAnsiTheme="minorEastAsia" w:hint="eastAsia"/>
          <w:sz w:val="24"/>
          <w:szCs w:val="24"/>
        </w:rPr>
        <w:t xml:space="preserve">  </w:t>
      </w:r>
      <w:r w:rsidR="006A15D4">
        <w:rPr>
          <w:rFonts w:eastAsiaTheme="minorEastAsia" w:hAnsiTheme="minorEastAsia" w:hint="eastAsia"/>
          <w:sz w:val="24"/>
          <w:szCs w:val="24"/>
        </w:rPr>
        <w:t xml:space="preserve">  </w:t>
      </w:r>
      <w:r w:rsidRPr="00642999">
        <w:rPr>
          <w:rFonts w:eastAsiaTheme="minorEastAsia" w:hAnsiTheme="minorEastAsia" w:hint="eastAsia"/>
          <w:sz w:val="24"/>
          <w:szCs w:val="24"/>
        </w:rPr>
        <w:t>五、该项目建成后厂界噪声执行《工业企业厂界环境噪声排放标准》</w:t>
      </w:r>
      <w:r w:rsidRPr="00642999">
        <w:rPr>
          <w:rFonts w:eastAsiaTheme="minorEastAsia" w:hAnsiTheme="minorEastAsia" w:hint="eastAsia"/>
          <w:sz w:val="24"/>
          <w:szCs w:val="24"/>
        </w:rPr>
        <w:t>(GB12348- 2008)3</w:t>
      </w:r>
      <w:r w:rsidRPr="00642999">
        <w:rPr>
          <w:rFonts w:eastAsiaTheme="minorEastAsia" w:hAnsiTheme="minorEastAsia" w:hint="eastAsia"/>
          <w:sz w:val="24"/>
          <w:szCs w:val="24"/>
        </w:rPr>
        <w:t>类标准，昼间</w:t>
      </w:r>
      <w:r w:rsidRPr="00642999">
        <w:rPr>
          <w:rFonts w:eastAsiaTheme="minorEastAsia" w:hAnsiTheme="minorEastAsia" w:hint="eastAsia"/>
          <w:sz w:val="24"/>
          <w:szCs w:val="24"/>
        </w:rPr>
        <w:t>&lt;65dB(A),</w:t>
      </w:r>
      <w:r w:rsidRPr="00642999">
        <w:rPr>
          <w:rFonts w:eastAsiaTheme="minorEastAsia" w:hAnsiTheme="minorEastAsia" w:hint="eastAsia"/>
          <w:sz w:val="24"/>
          <w:szCs w:val="24"/>
        </w:rPr>
        <w:t>夜间</w:t>
      </w:r>
      <w:r w:rsidR="00941836">
        <w:rPr>
          <w:rFonts w:eastAsiaTheme="minorEastAsia" w:hAnsiTheme="minorEastAsia" w:hint="eastAsia"/>
          <w:sz w:val="24"/>
          <w:szCs w:val="24"/>
        </w:rPr>
        <w:t>&lt;</w:t>
      </w:r>
      <w:r w:rsidRPr="00642999">
        <w:rPr>
          <w:rFonts w:eastAsiaTheme="minorEastAsia" w:hAnsiTheme="minorEastAsia"/>
          <w:sz w:val="24"/>
          <w:szCs w:val="24"/>
        </w:rPr>
        <w:t xml:space="preserve"> 55dB(A).</w:t>
      </w:r>
    </w:p>
    <w:p w:rsidR="009E4BDB" w:rsidRPr="009E4BDB" w:rsidRDefault="00642999" w:rsidP="009E4BDB">
      <w:pPr>
        <w:spacing w:line="360" w:lineRule="auto"/>
        <w:rPr>
          <w:rFonts w:eastAsiaTheme="minorEastAsia" w:hAnsiTheme="minorEastAsia"/>
          <w:sz w:val="24"/>
          <w:szCs w:val="24"/>
        </w:rPr>
      </w:pPr>
      <w:r w:rsidRPr="00642999">
        <w:rPr>
          <w:rFonts w:eastAsiaTheme="minorEastAsia" w:hAnsiTheme="minorEastAsia" w:hint="eastAsia"/>
          <w:sz w:val="24"/>
          <w:szCs w:val="24"/>
        </w:rPr>
        <w:t xml:space="preserve">  </w:t>
      </w:r>
      <w:r w:rsidR="009E4BDB">
        <w:rPr>
          <w:rFonts w:eastAsiaTheme="minorEastAsia" w:hAnsiTheme="minorEastAsia" w:hint="eastAsia"/>
          <w:sz w:val="24"/>
          <w:szCs w:val="24"/>
        </w:rPr>
        <w:t xml:space="preserve">   </w:t>
      </w:r>
      <w:r w:rsidRPr="00642999">
        <w:rPr>
          <w:rFonts w:eastAsiaTheme="minorEastAsia" w:hAnsiTheme="minorEastAsia" w:hint="eastAsia"/>
          <w:sz w:val="24"/>
          <w:szCs w:val="24"/>
        </w:rPr>
        <w:t>六、一般固体废物、生活垃圾、危险废物须分类收集，其中危险废物贮存必须符合《危险废物贮存污染控制标准》</w:t>
      </w:r>
      <w:r w:rsidR="009E4BDB" w:rsidRPr="009E4BDB">
        <w:rPr>
          <w:rFonts w:eastAsiaTheme="minorEastAsia" w:hAnsiTheme="minorEastAsia"/>
          <w:sz w:val="24"/>
          <w:szCs w:val="24"/>
        </w:rPr>
        <w:t>(GB18597-2001)</w:t>
      </w:r>
      <w:r w:rsidR="009E4BDB" w:rsidRPr="009E4BDB">
        <w:rPr>
          <w:rFonts w:eastAsiaTheme="minorEastAsia" w:hAnsiTheme="minorEastAsia"/>
          <w:sz w:val="24"/>
          <w:szCs w:val="24"/>
        </w:rPr>
        <w:t> 的规定</w:t>
      </w:r>
      <w:r w:rsidR="009E4BDB" w:rsidRPr="009E4BDB">
        <w:rPr>
          <w:rFonts w:eastAsiaTheme="minorEastAsia" w:hAnsiTheme="minorEastAsia"/>
          <w:sz w:val="24"/>
          <w:szCs w:val="24"/>
        </w:rPr>
        <w:t>;</w:t>
      </w:r>
      <w:r w:rsidR="009E4BDB" w:rsidRPr="009E4BDB">
        <w:rPr>
          <w:rFonts w:eastAsiaTheme="minorEastAsia" w:hAnsiTheme="minorEastAsia"/>
          <w:sz w:val="24"/>
          <w:szCs w:val="24"/>
        </w:rPr>
        <w:t> 生活垃圾必须送当地政府规定的地点进行处理，不得随意扔撒或者堆放</w:t>
      </w:r>
      <w:r w:rsidR="009E4BDB" w:rsidRPr="009E4BDB">
        <w:rPr>
          <w:rFonts w:eastAsiaTheme="minorEastAsia" w:hAnsiTheme="minorEastAsia"/>
          <w:sz w:val="24"/>
          <w:szCs w:val="24"/>
        </w:rPr>
        <w:t>;</w:t>
      </w:r>
      <w:r w:rsidR="009E4BDB" w:rsidRPr="009E4BDB">
        <w:rPr>
          <w:rFonts w:eastAsiaTheme="minorEastAsia" w:hAnsiTheme="minorEastAsia"/>
          <w:sz w:val="24"/>
          <w:szCs w:val="24"/>
        </w:rPr>
        <w:t>一般固体废弃物必须妥善处置或利用，不得排放</w:t>
      </w:r>
      <w:r w:rsidR="009E4BDB" w:rsidRPr="009E4BDB">
        <w:rPr>
          <w:rFonts w:eastAsiaTheme="minorEastAsia" w:hAnsiTheme="minorEastAsia"/>
          <w:sz w:val="24"/>
          <w:szCs w:val="24"/>
        </w:rPr>
        <w:t>;</w:t>
      </w:r>
      <w:r w:rsidR="009E4BDB" w:rsidRPr="009E4BDB">
        <w:rPr>
          <w:rFonts w:eastAsiaTheme="minorEastAsia" w:hAnsiTheme="minorEastAsia"/>
          <w:sz w:val="24"/>
          <w:szCs w:val="24"/>
        </w:rPr>
        <w:t> 本项目实施后产生的危险废物</w:t>
      </w:r>
      <w:proofErr w:type="gramStart"/>
      <w:r w:rsidR="009E4BDB" w:rsidRPr="009E4BDB">
        <w:rPr>
          <w:rFonts w:eastAsiaTheme="minorEastAsia" w:hAnsiTheme="minorEastAsia"/>
          <w:sz w:val="24"/>
          <w:szCs w:val="24"/>
        </w:rPr>
        <w:t>种类有滤</w:t>
      </w:r>
      <w:proofErr w:type="gramEnd"/>
      <w:r w:rsidR="009E4BDB" w:rsidRPr="009E4BDB">
        <w:rPr>
          <w:rFonts w:eastAsiaTheme="minorEastAsia" w:hAnsiTheme="minorEastAsia"/>
          <w:sz w:val="24"/>
          <w:szCs w:val="24"/>
        </w:rPr>
        <w:br/>
      </w:r>
      <w:r w:rsidR="009E4BDB" w:rsidRPr="009E4BDB">
        <w:rPr>
          <w:rFonts w:eastAsiaTheme="minorEastAsia" w:hAnsiTheme="minorEastAsia"/>
          <w:sz w:val="24"/>
          <w:szCs w:val="24"/>
        </w:rPr>
        <w:t>渣</w:t>
      </w:r>
      <w:r w:rsidR="009E4BDB" w:rsidRPr="009E4BDB">
        <w:rPr>
          <w:rFonts w:eastAsiaTheme="minorEastAsia" w:hAnsiTheme="minorEastAsia"/>
          <w:sz w:val="24"/>
          <w:szCs w:val="24"/>
        </w:rPr>
        <w:t>(271-003-02,272-003-02</w:t>
      </w:r>
      <w:r w:rsidR="009E4BDB" w:rsidRPr="009E4BDB">
        <w:rPr>
          <w:rFonts w:eastAsiaTheme="minorEastAsia" w:hAnsiTheme="minorEastAsia"/>
          <w:sz w:val="24"/>
          <w:szCs w:val="24"/>
        </w:rPr>
        <w:t> </w:t>
      </w:r>
      <w:r w:rsidR="009E4BDB" w:rsidRPr="009E4BDB">
        <w:rPr>
          <w:rFonts w:eastAsiaTheme="minorEastAsia" w:hAnsiTheme="minorEastAsia"/>
          <w:sz w:val="24"/>
          <w:szCs w:val="24"/>
        </w:rPr>
        <w:t>)</w:t>
      </w:r>
      <w:r w:rsidR="009E4BDB" w:rsidRPr="009E4BDB">
        <w:rPr>
          <w:rFonts w:eastAsiaTheme="minorEastAsia" w:hAnsiTheme="minorEastAsia"/>
          <w:sz w:val="24"/>
          <w:szCs w:val="24"/>
        </w:rPr>
        <w:t>、蒸馏釜底残液</w:t>
      </w:r>
      <w:r w:rsidR="009E4BDB" w:rsidRPr="009E4BDB">
        <w:rPr>
          <w:rFonts w:eastAsiaTheme="minorEastAsia" w:hAnsiTheme="minorEastAsia"/>
          <w:sz w:val="24"/>
          <w:szCs w:val="24"/>
        </w:rPr>
        <w:t>(271-001-02</w:t>
      </w:r>
      <w:r w:rsidR="009E4BDB" w:rsidRPr="009E4BDB">
        <w:rPr>
          <w:rFonts w:eastAsiaTheme="minorEastAsia" w:hAnsiTheme="minorEastAsia"/>
          <w:sz w:val="24"/>
          <w:szCs w:val="24"/>
        </w:rPr>
        <w:t> </w:t>
      </w:r>
      <w:r w:rsidR="009E4BDB" w:rsidRPr="009E4BDB">
        <w:rPr>
          <w:rFonts w:eastAsiaTheme="minorEastAsia" w:hAnsiTheme="minorEastAsia"/>
          <w:sz w:val="24"/>
          <w:szCs w:val="24"/>
        </w:rPr>
        <w:t>)</w:t>
      </w:r>
      <w:r w:rsidR="009E4BDB" w:rsidRPr="009E4BDB">
        <w:rPr>
          <w:rFonts w:eastAsiaTheme="minorEastAsia" w:hAnsiTheme="minorEastAsia"/>
          <w:sz w:val="24"/>
          <w:szCs w:val="24"/>
        </w:rPr>
        <w:t>、废</w:t>
      </w:r>
      <w:r w:rsidR="009E4BDB" w:rsidRPr="009E4BDB">
        <w:rPr>
          <w:rFonts w:eastAsiaTheme="minorEastAsia" w:hAnsiTheme="minorEastAsia"/>
          <w:sz w:val="24"/>
          <w:szCs w:val="24"/>
        </w:rPr>
        <w:br/>
      </w:r>
      <w:r w:rsidR="009E4BDB" w:rsidRPr="009E4BDB">
        <w:rPr>
          <w:rFonts w:eastAsiaTheme="minorEastAsia" w:hAnsiTheme="minorEastAsia"/>
          <w:sz w:val="24"/>
          <w:szCs w:val="24"/>
        </w:rPr>
        <w:t>纱布</w:t>
      </w:r>
      <w:r w:rsidR="009E4BDB" w:rsidRPr="009E4BDB">
        <w:rPr>
          <w:rFonts w:eastAsiaTheme="minorEastAsia" w:hAnsiTheme="minorEastAsia"/>
          <w:sz w:val="24"/>
          <w:szCs w:val="24"/>
        </w:rPr>
        <w:t>(900-041-49</w:t>
      </w:r>
      <w:r w:rsidR="009E4BDB" w:rsidRPr="009E4BDB">
        <w:rPr>
          <w:rFonts w:eastAsiaTheme="minorEastAsia" w:hAnsiTheme="minorEastAsia"/>
          <w:sz w:val="24"/>
          <w:szCs w:val="24"/>
        </w:rPr>
        <w:t> </w:t>
      </w:r>
      <w:r w:rsidR="009E4BDB" w:rsidRPr="009E4BDB">
        <w:rPr>
          <w:rFonts w:eastAsiaTheme="minorEastAsia" w:hAnsiTheme="minorEastAsia"/>
          <w:sz w:val="24"/>
          <w:szCs w:val="24"/>
        </w:rPr>
        <w:t>)</w:t>
      </w:r>
      <w:r w:rsidR="009E4BDB" w:rsidRPr="009E4BDB">
        <w:rPr>
          <w:rFonts w:eastAsiaTheme="minorEastAsia" w:hAnsiTheme="minorEastAsia"/>
          <w:sz w:val="24"/>
          <w:szCs w:val="24"/>
        </w:rPr>
        <w:t>、废包装材料</w:t>
      </w:r>
      <w:r w:rsidR="009E4BDB" w:rsidRPr="009E4BDB">
        <w:rPr>
          <w:rFonts w:eastAsiaTheme="minorEastAsia" w:hAnsiTheme="minorEastAsia"/>
          <w:sz w:val="24"/>
          <w:szCs w:val="24"/>
        </w:rPr>
        <w:t>(900-04149</w:t>
      </w:r>
      <w:r w:rsidR="009E4BDB" w:rsidRPr="009E4BDB">
        <w:rPr>
          <w:rFonts w:eastAsiaTheme="minorEastAsia" w:hAnsiTheme="minorEastAsia"/>
          <w:sz w:val="24"/>
          <w:szCs w:val="24"/>
        </w:rPr>
        <w:t> </w:t>
      </w:r>
      <w:r w:rsidR="009E4BDB" w:rsidRPr="009E4BDB">
        <w:rPr>
          <w:rFonts w:eastAsiaTheme="minorEastAsia" w:hAnsiTheme="minorEastAsia"/>
          <w:sz w:val="24"/>
          <w:szCs w:val="24"/>
        </w:rPr>
        <w:t>)</w:t>
      </w:r>
      <w:r w:rsidR="009E4BDB" w:rsidRPr="009E4BDB">
        <w:rPr>
          <w:rFonts w:eastAsiaTheme="minorEastAsia" w:hAnsiTheme="minorEastAsia"/>
          <w:sz w:val="24"/>
          <w:szCs w:val="24"/>
        </w:rPr>
        <w:t>、废活性炭</w:t>
      </w:r>
      <w:r w:rsidR="009E4BDB" w:rsidRPr="009E4BDB">
        <w:rPr>
          <w:rFonts w:eastAsiaTheme="minorEastAsia" w:hAnsiTheme="minorEastAsia"/>
          <w:sz w:val="24"/>
          <w:szCs w:val="24"/>
        </w:rPr>
        <w:t>(271-004-02)</w:t>
      </w:r>
      <w:r w:rsidR="009E4BDB" w:rsidRPr="009E4BDB">
        <w:rPr>
          <w:rFonts w:eastAsiaTheme="minorEastAsia" w:hAnsiTheme="minorEastAsia"/>
          <w:sz w:val="24"/>
          <w:szCs w:val="24"/>
        </w:rPr>
        <w:t>、蒸馏残渣</w:t>
      </w:r>
      <w:r w:rsidR="009E4BDB" w:rsidRPr="009E4BDB">
        <w:rPr>
          <w:rFonts w:eastAsiaTheme="minorEastAsia" w:hAnsiTheme="minorEastAsia"/>
          <w:sz w:val="24"/>
          <w:szCs w:val="24"/>
        </w:rPr>
        <w:t>(</w:t>
      </w:r>
      <w:r w:rsidR="009E4BDB" w:rsidRPr="009E4BDB">
        <w:rPr>
          <w:rFonts w:eastAsiaTheme="minorEastAsia" w:hAnsiTheme="minorEastAsia"/>
          <w:sz w:val="24"/>
          <w:szCs w:val="24"/>
        </w:rPr>
        <w:t> </w:t>
      </w:r>
      <w:r w:rsidR="009E4BDB" w:rsidRPr="009E4BDB">
        <w:rPr>
          <w:rFonts w:eastAsiaTheme="minorEastAsia" w:hAnsiTheme="minorEastAsia"/>
          <w:sz w:val="24"/>
          <w:szCs w:val="24"/>
        </w:rPr>
        <w:t>271-001-02</w:t>
      </w:r>
      <w:r w:rsidR="009E4BDB" w:rsidRPr="009E4BDB">
        <w:rPr>
          <w:rFonts w:eastAsiaTheme="minorEastAsia" w:hAnsiTheme="minorEastAsia"/>
          <w:sz w:val="24"/>
          <w:szCs w:val="24"/>
        </w:rPr>
        <w:t> </w:t>
      </w:r>
      <w:r w:rsidR="009E4BDB" w:rsidRPr="009E4BDB">
        <w:rPr>
          <w:rFonts w:eastAsiaTheme="minorEastAsia" w:hAnsiTheme="minorEastAsia"/>
          <w:sz w:val="24"/>
          <w:szCs w:val="24"/>
        </w:rPr>
        <w:t>)</w:t>
      </w:r>
      <w:r w:rsidR="009E4BDB" w:rsidRPr="009E4BDB">
        <w:rPr>
          <w:rFonts w:eastAsiaTheme="minorEastAsia" w:hAnsiTheme="minorEastAsia"/>
          <w:sz w:val="24"/>
          <w:szCs w:val="24"/>
        </w:rPr>
        <w:t>、污泥</w:t>
      </w:r>
      <w:r w:rsidR="009E4BDB" w:rsidRPr="009E4BDB">
        <w:rPr>
          <w:rFonts w:eastAsiaTheme="minorEastAsia" w:hAnsiTheme="minorEastAsia"/>
          <w:sz w:val="24"/>
          <w:szCs w:val="24"/>
        </w:rPr>
        <w:t>(</w:t>
      </w:r>
      <w:r w:rsidR="009E4BDB" w:rsidRPr="009E4BDB">
        <w:rPr>
          <w:rFonts w:eastAsiaTheme="minorEastAsia" w:hAnsiTheme="minorEastAsia"/>
          <w:sz w:val="24"/>
          <w:szCs w:val="24"/>
        </w:rPr>
        <w:t> </w:t>
      </w:r>
      <w:r w:rsidR="009E4BDB" w:rsidRPr="009E4BDB">
        <w:rPr>
          <w:rFonts w:eastAsiaTheme="minorEastAsia" w:hAnsiTheme="minorEastAsia"/>
          <w:sz w:val="24"/>
          <w:szCs w:val="24"/>
        </w:rPr>
        <w:t>900-410-06)</w:t>
      </w:r>
      <w:r w:rsidR="009E4BDB" w:rsidRPr="009E4BDB">
        <w:rPr>
          <w:rFonts w:eastAsiaTheme="minorEastAsia" w:hAnsiTheme="minorEastAsia"/>
          <w:sz w:val="24"/>
          <w:szCs w:val="24"/>
        </w:rPr>
        <w:t>、收集粉尘</w:t>
      </w:r>
      <w:r w:rsidR="009E4BDB" w:rsidRPr="009E4BDB">
        <w:rPr>
          <w:rFonts w:eastAsiaTheme="minorEastAsia" w:hAnsiTheme="minorEastAsia"/>
          <w:sz w:val="24"/>
          <w:szCs w:val="24"/>
        </w:rPr>
        <w:t>(271-005-02),</w:t>
      </w:r>
      <w:r w:rsidR="009E4BDB" w:rsidRPr="009E4BDB">
        <w:rPr>
          <w:rFonts w:eastAsiaTheme="minorEastAsia" w:hAnsiTheme="minorEastAsia"/>
          <w:sz w:val="24"/>
          <w:szCs w:val="24"/>
        </w:rPr>
        <w:t>其中收集粉尘由本单位回收利用，其余危险废物须委托具备危险废物处理、经营许可证的单位进行处理</w:t>
      </w:r>
      <w:r w:rsidR="009E4BDB" w:rsidRPr="009E4BDB">
        <w:rPr>
          <w:rFonts w:eastAsiaTheme="minorEastAsia" w:hAnsiTheme="minorEastAsia"/>
          <w:sz w:val="24"/>
          <w:szCs w:val="24"/>
        </w:rPr>
        <w:t>;</w:t>
      </w:r>
      <w:r w:rsidR="009E4BDB" w:rsidRPr="009E4BDB">
        <w:rPr>
          <w:rFonts w:eastAsiaTheme="minorEastAsia" w:hAnsiTheme="minorEastAsia"/>
          <w:sz w:val="24"/>
          <w:szCs w:val="24"/>
        </w:rPr>
        <w:t>在转移处理危险废物过程中，必须严格执行危险废物转移联单制度，禁止将危险废物排放</w:t>
      </w:r>
      <w:proofErr w:type="gramStart"/>
      <w:r w:rsidR="009E4BDB" w:rsidRPr="009E4BDB">
        <w:rPr>
          <w:rFonts w:eastAsiaTheme="minorEastAsia" w:hAnsiTheme="minorEastAsia"/>
          <w:sz w:val="24"/>
          <w:szCs w:val="24"/>
        </w:rPr>
        <w:t>至环境</w:t>
      </w:r>
      <w:proofErr w:type="gramEnd"/>
      <w:r w:rsidR="009E4BDB" w:rsidRPr="009E4BDB">
        <w:rPr>
          <w:rFonts w:eastAsiaTheme="minorEastAsia" w:hAnsiTheme="minorEastAsia"/>
          <w:sz w:val="24"/>
          <w:szCs w:val="24"/>
        </w:rPr>
        <w:t>中。</w:t>
      </w:r>
      <w:r w:rsidR="009E4BDB" w:rsidRPr="009E4BDB">
        <w:rPr>
          <w:rFonts w:eastAsiaTheme="minorEastAsia" w:hAnsiTheme="minorEastAsia"/>
          <w:sz w:val="24"/>
          <w:szCs w:val="24"/>
        </w:rPr>
        <w:br/>
      </w:r>
      <w:r w:rsidR="009E4BDB" w:rsidRPr="009E4BDB">
        <w:rPr>
          <w:rFonts w:eastAsiaTheme="minorEastAsia" w:hAnsiTheme="minorEastAsia"/>
          <w:sz w:val="24"/>
          <w:szCs w:val="24"/>
        </w:rPr>
        <w:t>  七、施工期必须采取防止扬尘措施，严格执行《建筑施工场</w:t>
      </w:r>
      <w:r w:rsidR="009E4BDB" w:rsidRPr="009E4BDB">
        <w:rPr>
          <w:rFonts w:eastAsiaTheme="minorEastAsia" w:hAnsiTheme="minorEastAsia" w:hint="eastAsia"/>
          <w:sz w:val="24"/>
          <w:szCs w:val="24"/>
        </w:rPr>
        <w:t>界噪声限值》</w:t>
      </w:r>
      <w:r w:rsidR="009E4BDB" w:rsidRPr="009E4BDB">
        <w:rPr>
          <w:rFonts w:eastAsiaTheme="minorEastAsia" w:hAnsiTheme="minorEastAsia" w:hint="eastAsia"/>
          <w:sz w:val="24"/>
          <w:szCs w:val="24"/>
        </w:rPr>
        <w:t>(GB12523-2011)</w:t>
      </w:r>
      <w:r w:rsidR="009E4BDB" w:rsidRPr="009E4BDB">
        <w:rPr>
          <w:rFonts w:eastAsiaTheme="minorEastAsia" w:hAnsiTheme="minorEastAsia" w:hint="eastAsia"/>
          <w:sz w:val="24"/>
          <w:szCs w:val="24"/>
        </w:rPr>
        <w:t>和《苏州市建筑施工噪声污染防治管理规定》，采用低噪声的施工机械和施工工艺、合理安排施工进度，禁止夜间进行产生噪声污染的建筑施工作业。确因特殊需要必须连续作业的，施工单位应当取得当地环境保护行政主管</w:t>
      </w:r>
    </w:p>
    <w:p w:rsidR="009E4BDB" w:rsidRPr="009E4BDB" w:rsidRDefault="009E4BDB" w:rsidP="009E4BDB">
      <w:pPr>
        <w:pStyle w:val="a0"/>
        <w:spacing w:line="360" w:lineRule="auto"/>
        <w:jc w:val="left"/>
        <w:rPr>
          <w:rFonts w:eastAsiaTheme="minorEastAsia" w:hAnsiTheme="minorEastAsia"/>
          <w:sz w:val="24"/>
          <w:szCs w:val="24"/>
        </w:rPr>
      </w:pPr>
      <w:r w:rsidRPr="009E4BDB">
        <w:rPr>
          <w:rFonts w:eastAsiaTheme="minorEastAsia" w:hAnsiTheme="minorEastAsia" w:hint="eastAsia"/>
          <w:sz w:val="24"/>
          <w:szCs w:val="24"/>
        </w:rPr>
        <w:t>部门夜间作业证明。</w:t>
      </w:r>
    </w:p>
    <w:p w:rsidR="009E4BDB" w:rsidRPr="009E4BDB" w:rsidRDefault="009E4BDB" w:rsidP="009E4BDB">
      <w:pPr>
        <w:pStyle w:val="a0"/>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 xml:space="preserve"> </w:t>
      </w:r>
      <w:r w:rsidRPr="009E4BDB">
        <w:rPr>
          <w:rFonts w:eastAsiaTheme="minorEastAsia" w:hAnsiTheme="minorEastAsia" w:hint="eastAsia"/>
          <w:sz w:val="24"/>
          <w:szCs w:val="24"/>
        </w:rPr>
        <w:t>八、同意太仓市环保局提出的区域总量平衡方案。该项目实施后污染年排放量核定为</w:t>
      </w:r>
      <w:r w:rsidRPr="009E4BDB">
        <w:rPr>
          <w:rFonts w:eastAsiaTheme="minorEastAsia" w:hAnsiTheme="minorEastAsia" w:hint="eastAsia"/>
          <w:sz w:val="24"/>
          <w:szCs w:val="24"/>
        </w:rPr>
        <w:t>(</w:t>
      </w:r>
      <w:r w:rsidRPr="009E4BDB">
        <w:rPr>
          <w:rFonts w:eastAsiaTheme="minorEastAsia" w:hAnsiTheme="minorEastAsia" w:hint="eastAsia"/>
          <w:sz w:val="24"/>
          <w:szCs w:val="24"/>
        </w:rPr>
        <w:t>本项目</w:t>
      </w:r>
      <w:r w:rsidRPr="009E4BDB">
        <w:rPr>
          <w:rFonts w:eastAsiaTheme="minorEastAsia" w:hAnsiTheme="minorEastAsia" w:hint="eastAsia"/>
          <w:sz w:val="24"/>
          <w:szCs w:val="24"/>
        </w:rPr>
        <w:t>/</w:t>
      </w:r>
      <w:r w:rsidRPr="009E4BDB">
        <w:rPr>
          <w:rFonts w:eastAsiaTheme="minorEastAsia" w:hAnsiTheme="minorEastAsia" w:hint="eastAsia"/>
          <w:sz w:val="24"/>
          <w:szCs w:val="24"/>
        </w:rPr>
        <w:t>全厂</w:t>
      </w:r>
      <w:r w:rsidRPr="009E4BDB">
        <w:rPr>
          <w:rFonts w:eastAsiaTheme="minorEastAsia" w:hAnsiTheme="minorEastAsia" w:hint="eastAsia"/>
          <w:sz w:val="24"/>
          <w:szCs w:val="24"/>
        </w:rPr>
        <w:t>):</w:t>
      </w:r>
    </w:p>
    <w:p w:rsidR="009E4BDB" w:rsidRPr="009E4BDB" w:rsidRDefault="009E4BDB" w:rsidP="009E4BDB">
      <w:pPr>
        <w:pStyle w:val="a0"/>
        <w:spacing w:line="360" w:lineRule="auto"/>
        <w:ind w:firstLineChars="200" w:firstLine="480"/>
        <w:jc w:val="left"/>
        <w:rPr>
          <w:rFonts w:eastAsiaTheme="minorEastAsia" w:hAnsiTheme="minorEastAsia"/>
          <w:sz w:val="24"/>
          <w:szCs w:val="24"/>
        </w:rPr>
      </w:pPr>
      <w:r w:rsidRPr="009E4BDB">
        <w:rPr>
          <w:rFonts w:eastAsiaTheme="minorEastAsia" w:hAnsiTheme="minorEastAsia" w:hint="eastAsia"/>
          <w:sz w:val="24"/>
          <w:szCs w:val="24"/>
        </w:rPr>
        <w:t xml:space="preserve">  (</w:t>
      </w:r>
      <w:proofErr w:type="gramStart"/>
      <w:r w:rsidRPr="009E4BDB">
        <w:rPr>
          <w:rFonts w:eastAsiaTheme="minorEastAsia" w:hAnsiTheme="minorEastAsia" w:hint="eastAsia"/>
          <w:sz w:val="24"/>
          <w:szCs w:val="24"/>
        </w:rPr>
        <w:t>一</w:t>
      </w:r>
      <w:proofErr w:type="gramEnd"/>
      <w:r w:rsidRPr="009E4BDB">
        <w:rPr>
          <w:rFonts w:eastAsiaTheme="minorEastAsia" w:hAnsiTheme="minorEastAsia" w:hint="eastAsia"/>
          <w:sz w:val="24"/>
          <w:szCs w:val="24"/>
        </w:rPr>
        <w:t>)</w:t>
      </w:r>
      <w:r w:rsidRPr="009E4BDB">
        <w:rPr>
          <w:rFonts w:eastAsiaTheme="minorEastAsia" w:hAnsiTheme="minorEastAsia" w:hint="eastAsia"/>
          <w:sz w:val="24"/>
          <w:szCs w:val="24"/>
        </w:rPr>
        <w:t>生产废水</w:t>
      </w:r>
      <w:r w:rsidRPr="009E4BDB">
        <w:rPr>
          <w:rFonts w:eastAsiaTheme="minorEastAsia" w:hAnsiTheme="minorEastAsia" w:hint="eastAsia"/>
          <w:sz w:val="24"/>
          <w:szCs w:val="24"/>
        </w:rPr>
        <w:t>(</w:t>
      </w:r>
      <w:r w:rsidRPr="009E4BDB">
        <w:rPr>
          <w:rFonts w:eastAsiaTheme="minorEastAsia" w:hAnsiTheme="minorEastAsia" w:hint="eastAsia"/>
          <w:sz w:val="24"/>
          <w:szCs w:val="24"/>
        </w:rPr>
        <w:t>接管考核量</w:t>
      </w:r>
      <w:r w:rsidRPr="009E4BDB">
        <w:rPr>
          <w:rFonts w:eastAsiaTheme="minorEastAsia" w:hAnsiTheme="minorEastAsia" w:hint="eastAsia"/>
          <w:sz w:val="24"/>
          <w:szCs w:val="24"/>
        </w:rPr>
        <w:t xml:space="preserve">): </w:t>
      </w:r>
      <w:r w:rsidRPr="009E4BDB">
        <w:rPr>
          <w:rFonts w:eastAsiaTheme="minorEastAsia" w:hAnsiTheme="minorEastAsia" w:hint="eastAsia"/>
          <w:sz w:val="24"/>
          <w:szCs w:val="24"/>
        </w:rPr>
        <w:t>废水量</w:t>
      </w:r>
      <w:r w:rsidRPr="009E4BDB">
        <w:rPr>
          <w:rFonts w:eastAsiaTheme="minorEastAsia" w:hAnsiTheme="minorEastAsia" w:hint="eastAsia"/>
          <w:sz w:val="24"/>
          <w:szCs w:val="24"/>
        </w:rPr>
        <w:t xml:space="preserve">&lt;7679.5/29958.4 </w:t>
      </w:r>
      <w:r w:rsidRPr="009E4BDB">
        <w:rPr>
          <w:rFonts w:eastAsiaTheme="minorEastAsia" w:hAnsiTheme="minorEastAsia" w:hint="eastAsia"/>
          <w:sz w:val="24"/>
          <w:szCs w:val="24"/>
        </w:rPr>
        <w:t>吨、</w:t>
      </w:r>
      <w:r w:rsidRPr="009E4BDB">
        <w:rPr>
          <w:rFonts w:eastAsiaTheme="minorEastAsia" w:hAnsiTheme="minorEastAsia" w:hint="eastAsia"/>
          <w:sz w:val="24"/>
          <w:szCs w:val="24"/>
        </w:rPr>
        <w:t xml:space="preserve">COD &lt; 1.855/6.356 </w:t>
      </w:r>
      <w:r w:rsidRPr="009E4BDB">
        <w:rPr>
          <w:rFonts w:eastAsiaTheme="minorEastAsia" w:hAnsiTheme="minorEastAsia" w:hint="eastAsia"/>
          <w:sz w:val="24"/>
          <w:szCs w:val="24"/>
        </w:rPr>
        <w:t>吨、</w:t>
      </w:r>
      <w:r w:rsidRPr="009E4BDB">
        <w:rPr>
          <w:rFonts w:eastAsiaTheme="minorEastAsia" w:hAnsiTheme="minorEastAsia" w:hint="eastAsia"/>
          <w:sz w:val="24"/>
          <w:szCs w:val="24"/>
        </w:rPr>
        <w:t xml:space="preserve">SS &lt; 0.674/1.685 </w:t>
      </w:r>
      <w:r w:rsidRPr="009E4BDB">
        <w:rPr>
          <w:rFonts w:eastAsiaTheme="minorEastAsia" w:hAnsiTheme="minorEastAsia" w:hint="eastAsia"/>
          <w:sz w:val="24"/>
          <w:szCs w:val="24"/>
        </w:rPr>
        <w:t>吨、总氮</w:t>
      </w:r>
      <w:r w:rsidRPr="009E4BDB">
        <w:rPr>
          <w:rFonts w:eastAsiaTheme="minorEastAsia" w:hAnsiTheme="minorEastAsia" w:hint="eastAsia"/>
          <w:sz w:val="24"/>
          <w:szCs w:val="24"/>
        </w:rPr>
        <w:t xml:space="preserve">&lt; 0/0.183 </w:t>
      </w:r>
      <w:r w:rsidRPr="009E4BDB">
        <w:rPr>
          <w:rFonts w:eastAsiaTheme="minorEastAsia" w:hAnsiTheme="minorEastAsia" w:hint="eastAsia"/>
          <w:sz w:val="24"/>
          <w:szCs w:val="24"/>
        </w:rPr>
        <w:t>吨、</w:t>
      </w:r>
      <w:r w:rsidRPr="009E4BDB">
        <w:rPr>
          <w:rFonts w:eastAsiaTheme="minorEastAsia" w:hAnsiTheme="minorEastAsia" w:hint="eastAsia"/>
          <w:sz w:val="24"/>
          <w:szCs w:val="24"/>
        </w:rPr>
        <w:t xml:space="preserve"> LAS &lt; 0.002/0.013 </w:t>
      </w:r>
      <w:r w:rsidRPr="009E4BDB">
        <w:rPr>
          <w:rFonts w:eastAsiaTheme="minorEastAsia" w:hAnsiTheme="minorEastAsia" w:hint="eastAsia"/>
          <w:sz w:val="24"/>
          <w:szCs w:val="24"/>
        </w:rPr>
        <w:t>吨、二氯甲烷</w:t>
      </w:r>
      <w:r w:rsidRPr="009E4BDB">
        <w:rPr>
          <w:rFonts w:eastAsiaTheme="minorEastAsia" w:hAnsiTheme="minorEastAsia" w:hint="eastAsia"/>
          <w:sz w:val="24"/>
          <w:szCs w:val="24"/>
        </w:rPr>
        <w:t xml:space="preserve">&lt; 0/0.002 </w:t>
      </w:r>
      <w:r w:rsidRPr="009E4BDB">
        <w:rPr>
          <w:rFonts w:eastAsiaTheme="minorEastAsia" w:hAnsiTheme="minorEastAsia" w:hint="eastAsia"/>
          <w:sz w:val="24"/>
          <w:szCs w:val="24"/>
        </w:rPr>
        <w:t>吨、盐分</w:t>
      </w:r>
      <w:r w:rsidRPr="009E4BDB">
        <w:rPr>
          <w:rFonts w:eastAsiaTheme="minorEastAsia" w:hAnsiTheme="minorEastAsia" w:hint="eastAsia"/>
          <w:sz w:val="24"/>
          <w:szCs w:val="24"/>
        </w:rPr>
        <w:t xml:space="preserve">&lt; 0/16.318 </w:t>
      </w:r>
      <w:r w:rsidRPr="009E4BDB">
        <w:rPr>
          <w:rFonts w:eastAsiaTheme="minorEastAsia" w:hAnsiTheme="minorEastAsia" w:hint="eastAsia"/>
          <w:sz w:val="24"/>
          <w:szCs w:val="24"/>
        </w:rPr>
        <w:t>吨</w:t>
      </w:r>
      <w:r w:rsidRPr="009E4BDB">
        <w:rPr>
          <w:rFonts w:eastAsiaTheme="minorEastAsia" w:hAnsiTheme="minorEastAsia" w:hint="eastAsia"/>
          <w:sz w:val="24"/>
          <w:szCs w:val="24"/>
        </w:rPr>
        <w:t>;</w:t>
      </w:r>
    </w:p>
    <w:p w:rsidR="009E4BDB" w:rsidRPr="009E4BDB" w:rsidRDefault="009E4BDB" w:rsidP="009E4BDB">
      <w:pPr>
        <w:pStyle w:val="a0"/>
        <w:spacing w:line="360" w:lineRule="auto"/>
        <w:ind w:firstLineChars="200" w:firstLine="480"/>
        <w:jc w:val="left"/>
        <w:rPr>
          <w:rFonts w:eastAsiaTheme="minorEastAsia" w:hAnsiTheme="minorEastAsia"/>
          <w:sz w:val="24"/>
          <w:szCs w:val="24"/>
        </w:rPr>
      </w:pPr>
      <w:r w:rsidRPr="009E4BDB">
        <w:rPr>
          <w:rFonts w:eastAsiaTheme="minorEastAsia" w:hAnsiTheme="minorEastAsia" w:hint="eastAsia"/>
          <w:sz w:val="24"/>
          <w:szCs w:val="24"/>
        </w:rPr>
        <w:t>生活污水</w:t>
      </w:r>
      <w:r w:rsidRPr="009E4BDB">
        <w:rPr>
          <w:rFonts w:eastAsiaTheme="minorEastAsia" w:hAnsiTheme="minorEastAsia" w:hint="eastAsia"/>
          <w:sz w:val="24"/>
          <w:szCs w:val="24"/>
        </w:rPr>
        <w:t>(</w:t>
      </w:r>
      <w:r w:rsidRPr="009E4BDB">
        <w:rPr>
          <w:rFonts w:eastAsiaTheme="minorEastAsia" w:hAnsiTheme="minorEastAsia" w:hint="eastAsia"/>
          <w:sz w:val="24"/>
          <w:szCs w:val="24"/>
        </w:rPr>
        <w:t>接管考核量</w:t>
      </w:r>
      <w:r w:rsidRPr="009E4BDB">
        <w:rPr>
          <w:rFonts w:eastAsiaTheme="minorEastAsia" w:hAnsiTheme="minorEastAsia" w:hint="eastAsia"/>
          <w:sz w:val="24"/>
          <w:szCs w:val="24"/>
        </w:rPr>
        <w:t xml:space="preserve">): </w:t>
      </w:r>
      <w:r w:rsidRPr="009E4BDB">
        <w:rPr>
          <w:rFonts w:eastAsiaTheme="minorEastAsia" w:hAnsiTheme="minorEastAsia" w:hint="eastAsia"/>
          <w:sz w:val="24"/>
          <w:szCs w:val="24"/>
        </w:rPr>
        <w:t>废水量</w:t>
      </w:r>
      <w:r w:rsidRPr="009E4BDB">
        <w:rPr>
          <w:rFonts w:eastAsiaTheme="minorEastAsia" w:hAnsiTheme="minorEastAsia" w:hint="eastAsia"/>
          <w:sz w:val="24"/>
          <w:szCs w:val="24"/>
        </w:rPr>
        <w:t xml:space="preserve">&lt;720/5232 </w:t>
      </w:r>
      <w:r w:rsidRPr="009E4BDB">
        <w:rPr>
          <w:rFonts w:eastAsiaTheme="minorEastAsia" w:hAnsiTheme="minorEastAsia" w:hint="eastAsia"/>
          <w:sz w:val="24"/>
          <w:szCs w:val="24"/>
        </w:rPr>
        <w:t>吨、</w:t>
      </w:r>
      <w:r w:rsidRPr="009E4BDB">
        <w:rPr>
          <w:rFonts w:eastAsiaTheme="minorEastAsia" w:hAnsiTheme="minorEastAsia" w:hint="eastAsia"/>
          <w:sz w:val="24"/>
          <w:szCs w:val="24"/>
        </w:rPr>
        <w:t xml:space="preserve">COD&lt;0.288/2.093 </w:t>
      </w:r>
      <w:r w:rsidRPr="009E4BDB">
        <w:rPr>
          <w:rFonts w:eastAsiaTheme="minorEastAsia" w:hAnsiTheme="minorEastAsia" w:hint="eastAsia"/>
          <w:sz w:val="24"/>
          <w:szCs w:val="24"/>
        </w:rPr>
        <w:t>吨、悬浮</w:t>
      </w:r>
      <w:r w:rsidRPr="009E4BDB">
        <w:rPr>
          <w:rFonts w:eastAsiaTheme="minorEastAsia" w:hAnsiTheme="minorEastAsia" w:hint="eastAsia"/>
          <w:sz w:val="24"/>
          <w:szCs w:val="24"/>
        </w:rPr>
        <w:lastRenderedPageBreak/>
        <w:t>物</w:t>
      </w:r>
      <w:r w:rsidRPr="009E4BDB">
        <w:rPr>
          <w:rFonts w:eastAsiaTheme="minorEastAsia" w:hAnsiTheme="minorEastAsia" w:hint="eastAsia"/>
          <w:sz w:val="24"/>
          <w:szCs w:val="24"/>
        </w:rPr>
        <w:t xml:space="preserve">&lt; 0.18/1.308 </w:t>
      </w:r>
      <w:r w:rsidRPr="009E4BDB">
        <w:rPr>
          <w:rFonts w:eastAsiaTheme="minorEastAsia" w:hAnsiTheme="minorEastAsia" w:hint="eastAsia"/>
          <w:sz w:val="24"/>
          <w:szCs w:val="24"/>
        </w:rPr>
        <w:t>吨、氨氮</w:t>
      </w:r>
      <w:r w:rsidRPr="009E4BDB">
        <w:rPr>
          <w:rFonts w:eastAsiaTheme="minorEastAsia" w:hAnsiTheme="minorEastAsia" w:hint="eastAsia"/>
          <w:sz w:val="24"/>
          <w:szCs w:val="24"/>
        </w:rPr>
        <w:t>&lt; 0.018/0.131</w:t>
      </w:r>
      <w:r w:rsidRPr="009E4BDB">
        <w:rPr>
          <w:rFonts w:eastAsiaTheme="minorEastAsia" w:hAnsiTheme="minorEastAsia" w:hint="eastAsia"/>
          <w:sz w:val="24"/>
          <w:szCs w:val="24"/>
        </w:rPr>
        <w:t>吨、总磷</w:t>
      </w:r>
      <w:r w:rsidRPr="009E4BDB">
        <w:rPr>
          <w:rFonts w:eastAsiaTheme="minorEastAsia" w:hAnsiTheme="minorEastAsia" w:hint="eastAsia"/>
          <w:sz w:val="24"/>
          <w:szCs w:val="24"/>
        </w:rPr>
        <w:t>&lt; 0.003/0.021</w:t>
      </w:r>
      <w:r w:rsidRPr="009E4BDB">
        <w:rPr>
          <w:rFonts w:eastAsiaTheme="minorEastAsia" w:hAnsiTheme="minorEastAsia" w:hint="eastAsia"/>
          <w:sz w:val="24"/>
          <w:szCs w:val="24"/>
        </w:rPr>
        <w:t>吨、总氮</w:t>
      </w:r>
      <w:r w:rsidRPr="009E4BDB">
        <w:rPr>
          <w:rFonts w:eastAsiaTheme="minorEastAsia" w:hAnsiTheme="minorEastAsia" w:hint="eastAsia"/>
          <w:sz w:val="24"/>
          <w:szCs w:val="24"/>
        </w:rPr>
        <w:t>&lt; 0.025/0.181</w:t>
      </w:r>
      <w:r w:rsidRPr="009E4BDB">
        <w:rPr>
          <w:rFonts w:eastAsiaTheme="minorEastAsia" w:hAnsiTheme="minorEastAsia" w:hint="eastAsia"/>
          <w:sz w:val="24"/>
          <w:szCs w:val="24"/>
        </w:rPr>
        <w:t>吨。</w:t>
      </w:r>
    </w:p>
    <w:p w:rsidR="009E4BDB" w:rsidRPr="009E4BDB" w:rsidRDefault="009E4BDB" w:rsidP="009E4BDB">
      <w:pPr>
        <w:pStyle w:val="a0"/>
        <w:spacing w:line="360" w:lineRule="auto"/>
        <w:ind w:firstLineChars="200" w:firstLine="480"/>
        <w:jc w:val="left"/>
        <w:rPr>
          <w:rFonts w:eastAsiaTheme="minorEastAsia" w:hAnsiTheme="minorEastAsia"/>
          <w:sz w:val="24"/>
          <w:szCs w:val="24"/>
        </w:rPr>
      </w:pPr>
      <w:r w:rsidRPr="009E4BDB">
        <w:rPr>
          <w:rFonts w:eastAsiaTheme="minorEastAsia" w:hAnsiTheme="minorEastAsia" w:hint="eastAsia"/>
          <w:sz w:val="24"/>
          <w:szCs w:val="24"/>
        </w:rPr>
        <w:t xml:space="preserve">  (</w:t>
      </w:r>
      <w:r w:rsidRPr="009E4BDB">
        <w:rPr>
          <w:rFonts w:eastAsiaTheme="minorEastAsia" w:hAnsiTheme="minorEastAsia" w:hint="eastAsia"/>
          <w:sz w:val="24"/>
          <w:szCs w:val="24"/>
        </w:rPr>
        <w:t>二</w:t>
      </w:r>
      <w:r w:rsidRPr="009E4BDB">
        <w:rPr>
          <w:rFonts w:eastAsiaTheme="minorEastAsia" w:hAnsiTheme="minorEastAsia" w:hint="eastAsia"/>
          <w:sz w:val="24"/>
          <w:szCs w:val="24"/>
        </w:rPr>
        <w:t>)</w:t>
      </w:r>
      <w:r w:rsidRPr="009E4BDB">
        <w:rPr>
          <w:rFonts w:eastAsiaTheme="minorEastAsia" w:hAnsiTheme="minorEastAsia" w:hint="eastAsia"/>
          <w:sz w:val="24"/>
          <w:szCs w:val="24"/>
        </w:rPr>
        <w:t>大气污染物</w:t>
      </w:r>
      <w:r w:rsidRPr="009E4BDB">
        <w:rPr>
          <w:rFonts w:eastAsiaTheme="minorEastAsia" w:hAnsiTheme="minorEastAsia" w:hint="eastAsia"/>
          <w:sz w:val="24"/>
          <w:szCs w:val="24"/>
        </w:rPr>
        <w:t xml:space="preserve">:  </w:t>
      </w:r>
      <w:r w:rsidRPr="009E4BDB">
        <w:rPr>
          <w:rFonts w:eastAsiaTheme="minorEastAsia" w:hAnsiTheme="minorEastAsia" w:hint="eastAsia"/>
          <w:sz w:val="24"/>
          <w:szCs w:val="24"/>
        </w:rPr>
        <w:t>氯化氢</w:t>
      </w:r>
      <w:r w:rsidRPr="009E4BDB">
        <w:rPr>
          <w:rFonts w:eastAsiaTheme="minorEastAsia" w:hAnsiTheme="minorEastAsia" w:hint="eastAsia"/>
          <w:sz w:val="24"/>
          <w:szCs w:val="24"/>
        </w:rPr>
        <w:t xml:space="preserve">&lt; 0/0.264 </w:t>
      </w:r>
      <w:r w:rsidRPr="009E4BDB">
        <w:rPr>
          <w:rFonts w:eastAsiaTheme="minorEastAsia" w:hAnsiTheme="minorEastAsia" w:hint="eastAsia"/>
          <w:sz w:val="24"/>
          <w:szCs w:val="24"/>
        </w:rPr>
        <w:t>吨、氨</w:t>
      </w:r>
      <w:r w:rsidRPr="009E4BDB">
        <w:rPr>
          <w:rFonts w:eastAsiaTheme="minorEastAsia" w:hAnsiTheme="minorEastAsia" w:hint="eastAsia"/>
          <w:sz w:val="24"/>
          <w:szCs w:val="24"/>
        </w:rPr>
        <w:t xml:space="preserve">&lt; 0.02/0.02 </w:t>
      </w:r>
      <w:r w:rsidRPr="009E4BDB">
        <w:rPr>
          <w:rFonts w:eastAsiaTheme="minorEastAsia" w:hAnsiTheme="minorEastAsia" w:hint="eastAsia"/>
          <w:sz w:val="24"/>
          <w:szCs w:val="24"/>
        </w:rPr>
        <w:t>吨、</w:t>
      </w:r>
      <w:r w:rsidRPr="009E4BDB">
        <w:rPr>
          <w:rFonts w:eastAsiaTheme="minorEastAsia" w:hAnsiTheme="minorEastAsia" w:hint="eastAsia"/>
          <w:sz w:val="24"/>
          <w:szCs w:val="24"/>
        </w:rPr>
        <w:t xml:space="preserve">VOCs &lt; 7.809/8.8283 </w:t>
      </w:r>
      <w:r w:rsidRPr="009E4BDB">
        <w:rPr>
          <w:rFonts w:eastAsiaTheme="minorEastAsia" w:hAnsiTheme="minorEastAsia" w:hint="eastAsia"/>
          <w:sz w:val="24"/>
          <w:szCs w:val="24"/>
        </w:rPr>
        <w:t>吨。</w:t>
      </w:r>
    </w:p>
    <w:p w:rsidR="009E4BDB" w:rsidRPr="009E4BDB" w:rsidRDefault="009E4BDB" w:rsidP="009E4BDB">
      <w:pPr>
        <w:pStyle w:val="a0"/>
        <w:spacing w:line="360" w:lineRule="auto"/>
        <w:ind w:firstLineChars="200" w:firstLine="480"/>
        <w:jc w:val="left"/>
        <w:rPr>
          <w:rFonts w:eastAsiaTheme="minorEastAsia" w:hAnsiTheme="minorEastAsia"/>
          <w:sz w:val="24"/>
          <w:szCs w:val="24"/>
        </w:rPr>
      </w:pPr>
      <w:r w:rsidRPr="009E4BDB">
        <w:rPr>
          <w:rFonts w:eastAsiaTheme="minorEastAsia" w:hAnsiTheme="minorEastAsia" w:hint="eastAsia"/>
          <w:sz w:val="24"/>
          <w:szCs w:val="24"/>
        </w:rPr>
        <w:t>九、排污口设置按《江苏省排污口设置及规范化整治管理办法》的要求执行，废水、废气、噪声排放口和固体废物存放地设标志牌，废水、废气排放口设采样口。全厂设污水排放口及雨水排放口各</w:t>
      </w:r>
      <w:r w:rsidRPr="009E4BDB">
        <w:rPr>
          <w:rFonts w:eastAsiaTheme="minorEastAsia" w:hAnsiTheme="minorEastAsia" w:hint="eastAsia"/>
          <w:sz w:val="24"/>
          <w:szCs w:val="24"/>
        </w:rPr>
        <w:t>1</w:t>
      </w:r>
      <w:r w:rsidRPr="009E4BDB">
        <w:rPr>
          <w:rFonts w:eastAsiaTheme="minorEastAsia" w:hAnsiTheme="minorEastAsia" w:hint="eastAsia"/>
          <w:sz w:val="24"/>
          <w:szCs w:val="24"/>
        </w:rPr>
        <w:t>个。废水排放口</w:t>
      </w:r>
      <w:r w:rsidRPr="009E4BDB">
        <w:rPr>
          <w:rFonts w:eastAsiaTheme="minorEastAsia" w:hAnsiTheme="minorEastAsia" w:hint="eastAsia"/>
          <w:sz w:val="24"/>
          <w:szCs w:val="24"/>
        </w:rPr>
        <w:t>(</w:t>
      </w:r>
      <w:r w:rsidRPr="009E4BDB">
        <w:rPr>
          <w:rFonts w:eastAsiaTheme="minorEastAsia" w:hAnsiTheme="minorEastAsia" w:hint="eastAsia"/>
          <w:sz w:val="24"/>
          <w:szCs w:val="24"/>
        </w:rPr>
        <w:t>包括雨水排放口</w:t>
      </w:r>
      <w:r w:rsidRPr="009E4BDB">
        <w:rPr>
          <w:rFonts w:eastAsiaTheme="minorEastAsia" w:hAnsiTheme="minorEastAsia" w:hint="eastAsia"/>
          <w:sz w:val="24"/>
          <w:szCs w:val="24"/>
        </w:rPr>
        <w:t>)</w:t>
      </w:r>
      <w:r w:rsidRPr="009E4BDB">
        <w:rPr>
          <w:rFonts w:eastAsiaTheme="minorEastAsia" w:hAnsiTheme="minorEastAsia" w:hint="eastAsia"/>
          <w:sz w:val="24"/>
          <w:szCs w:val="24"/>
        </w:rPr>
        <w:t>设污水水量自动计量装置、</w:t>
      </w:r>
      <w:r w:rsidRPr="009E4BDB">
        <w:rPr>
          <w:rFonts w:eastAsiaTheme="minorEastAsia" w:hAnsiTheme="minorEastAsia" w:hint="eastAsia"/>
          <w:sz w:val="24"/>
          <w:szCs w:val="24"/>
        </w:rPr>
        <w:t>COD</w:t>
      </w:r>
      <w:r w:rsidRPr="009E4BDB">
        <w:rPr>
          <w:rFonts w:eastAsiaTheme="minorEastAsia" w:hAnsiTheme="minorEastAsia" w:hint="eastAsia"/>
          <w:sz w:val="24"/>
          <w:szCs w:val="24"/>
        </w:rPr>
        <w:t>等在线监测仪，并与当地环境保护局联网。</w:t>
      </w:r>
    </w:p>
    <w:p w:rsidR="009E4BDB" w:rsidRPr="009E4BDB" w:rsidRDefault="009E4BDB" w:rsidP="009E4BDB">
      <w:pPr>
        <w:pStyle w:val="a0"/>
        <w:spacing w:line="360" w:lineRule="auto"/>
        <w:ind w:firstLineChars="200" w:firstLine="480"/>
        <w:jc w:val="left"/>
        <w:rPr>
          <w:rFonts w:eastAsiaTheme="minorEastAsia" w:hAnsiTheme="minorEastAsia"/>
          <w:sz w:val="24"/>
          <w:szCs w:val="24"/>
        </w:rPr>
      </w:pPr>
      <w:r w:rsidRPr="009E4BDB">
        <w:rPr>
          <w:rFonts w:eastAsiaTheme="minorEastAsia" w:hAnsiTheme="minorEastAsia" w:hint="eastAsia"/>
          <w:sz w:val="24"/>
          <w:szCs w:val="24"/>
        </w:rPr>
        <w:t>十、本项目最大可信事故为乙醇储罐泄漏及引起的火灾爆炸事故。建设单位应全面落实报告书提出的各项防范风险措施，防止生产过程、危险品储运过程及污染治理设施事故发生。在该项目试生产前，按《江苏省突发环境事件应急预案编制导则》完成环境风险应急预案的编制</w:t>
      </w:r>
      <w:r w:rsidRPr="009E4BDB">
        <w:rPr>
          <w:rFonts w:eastAsiaTheme="minorEastAsia" w:hAnsiTheme="minorEastAsia" w:hint="eastAsia"/>
          <w:sz w:val="24"/>
          <w:szCs w:val="24"/>
        </w:rPr>
        <w:t>,</w:t>
      </w:r>
      <w:r w:rsidRPr="009E4BDB">
        <w:rPr>
          <w:rFonts w:eastAsiaTheme="minorEastAsia" w:hAnsiTheme="minorEastAsia" w:hint="eastAsia"/>
          <w:sz w:val="24"/>
          <w:szCs w:val="24"/>
        </w:rPr>
        <w:t>报环保部门备案并与园区应急预案建</w:t>
      </w:r>
    </w:p>
    <w:p w:rsidR="009E4BDB" w:rsidRPr="009E4BDB" w:rsidRDefault="009E4BDB" w:rsidP="009E4BDB">
      <w:pPr>
        <w:pStyle w:val="a0"/>
        <w:spacing w:line="360" w:lineRule="auto"/>
        <w:jc w:val="left"/>
        <w:rPr>
          <w:rFonts w:eastAsiaTheme="minorEastAsia" w:hAnsiTheme="minorEastAsia"/>
          <w:sz w:val="24"/>
          <w:szCs w:val="24"/>
        </w:rPr>
      </w:pPr>
      <w:r w:rsidRPr="009E4BDB">
        <w:rPr>
          <w:rFonts w:eastAsiaTheme="minorEastAsia" w:hAnsiTheme="minorEastAsia" w:hint="eastAsia"/>
          <w:sz w:val="24"/>
          <w:szCs w:val="24"/>
        </w:rPr>
        <w:t>立联动机制。本项目依托厂内现有</w:t>
      </w:r>
      <w:r w:rsidRPr="009E4BDB">
        <w:rPr>
          <w:rFonts w:eastAsiaTheme="minorEastAsia" w:hAnsiTheme="minorEastAsia" w:hint="eastAsia"/>
          <w:sz w:val="24"/>
          <w:szCs w:val="24"/>
        </w:rPr>
        <w:t>950</w:t>
      </w:r>
      <w:r w:rsidRPr="009E4BDB">
        <w:rPr>
          <w:rFonts w:eastAsiaTheme="minorEastAsia" w:hAnsiTheme="minorEastAsia" w:hint="eastAsia"/>
          <w:sz w:val="24"/>
          <w:szCs w:val="24"/>
        </w:rPr>
        <w:t>立方米的事故池和消防水收集系统</w:t>
      </w:r>
      <w:r w:rsidRPr="009E4BDB">
        <w:rPr>
          <w:rFonts w:eastAsiaTheme="minorEastAsia" w:hAnsiTheme="minorEastAsia" w:hint="eastAsia"/>
          <w:sz w:val="24"/>
          <w:szCs w:val="24"/>
        </w:rPr>
        <w:t>,</w:t>
      </w:r>
      <w:r w:rsidRPr="009E4BDB">
        <w:rPr>
          <w:rFonts w:eastAsiaTheme="minorEastAsia" w:hAnsiTheme="minorEastAsia" w:hint="eastAsia"/>
          <w:sz w:val="24"/>
          <w:szCs w:val="24"/>
        </w:rPr>
        <w:t>排放口</w:t>
      </w:r>
      <w:r w:rsidRPr="009E4BDB">
        <w:rPr>
          <w:rFonts w:eastAsiaTheme="minorEastAsia" w:hAnsiTheme="minorEastAsia" w:hint="eastAsia"/>
          <w:sz w:val="24"/>
          <w:szCs w:val="24"/>
        </w:rPr>
        <w:t>(</w:t>
      </w:r>
      <w:r w:rsidRPr="009E4BDB">
        <w:rPr>
          <w:rFonts w:eastAsiaTheme="minorEastAsia" w:hAnsiTheme="minorEastAsia" w:hint="eastAsia"/>
          <w:sz w:val="24"/>
          <w:szCs w:val="24"/>
        </w:rPr>
        <w:t>包括雨水排口</w:t>
      </w:r>
      <w:r w:rsidRPr="009E4BDB">
        <w:rPr>
          <w:rFonts w:eastAsiaTheme="minorEastAsia" w:hAnsiTheme="minorEastAsia" w:hint="eastAsia"/>
          <w:sz w:val="24"/>
          <w:szCs w:val="24"/>
        </w:rPr>
        <w:t>)</w:t>
      </w:r>
      <w:r w:rsidRPr="009E4BDB">
        <w:rPr>
          <w:rFonts w:eastAsiaTheme="minorEastAsia" w:hAnsiTheme="minorEastAsia" w:hint="eastAsia"/>
          <w:sz w:val="24"/>
          <w:szCs w:val="24"/>
        </w:rPr>
        <w:t>与外部水体间应设置</w:t>
      </w:r>
      <w:proofErr w:type="gramStart"/>
      <w:r w:rsidRPr="009E4BDB">
        <w:rPr>
          <w:rFonts w:eastAsiaTheme="minorEastAsia" w:hAnsiTheme="minorEastAsia" w:hint="eastAsia"/>
          <w:sz w:val="24"/>
          <w:szCs w:val="24"/>
        </w:rPr>
        <w:t>联锁</w:t>
      </w:r>
      <w:proofErr w:type="gramEnd"/>
      <w:r w:rsidRPr="009E4BDB">
        <w:rPr>
          <w:rFonts w:eastAsiaTheme="minorEastAsia" w:hAnsiTheme="minorEastAsia" w:hint="eastAsia"/>
          <w:sz w:val="24"/>
          <w:szCs w:val="24"/>
        </w:rPr>
        <w:t>自动的切断装置，杜绝事故性废水直接排入附近水体。对厂区内有毒有害化学品储存区和使用区必须设置围堰，储罐区围堰高度</w:t>
      </w:r>
      <w:r w:rsidRPr="009E4BDB">
        <w:rPr>
          <w:rFonts w:eastAsiaTheme="minorEastAsia" w:hAnsiTheme="minorEastAsia" w:hint="eastAsia"/>
          <w:sz w:val="24"/>
          <w:szCs w:val="24"/>
        </w:rPr>
        <w:t xml:space="preserve">1.6 </w:t>
      </w:r>
      <w:r w:rsidRPr="009E4BDB">
        <w:rPr>
          <w:rFonts w:eastAsiaTheme="minorEastAsia" w:hAnsiTheme="minorEastAsia" w:hint="eastAsia"/>
          <w:sz w:val="24"/>
          <w:szCs w:val="24"/>
        </w:rPr>
        <w:t>米，并在原料、废水处理池、</w:t>
      </w:r>
      <w:proofErr w:type="gramStart"/>
      <w:r w:rsidRPr="009E4BDB">
        <w:rPr>
          <w:rFonts w:eastAsiaTheme="minorEastAsia" w:hAnsiTheme="minorEastAsia" w:hint="eastAsia"/>
          <w:sz w:val="24"/>
          <w:szCs w:val="24"/>
        </w:rPr>
        <w:t>危废贮存区</w:t>
      </w:r>
      <w:proofErr w:type="gramEnd"/>
      <w:r w:rsidRPr="009E4BDB">
        <w:rPr>
          <w:rFonts w:eastAsiaTheme="minorEastAsia" w:hAnsiTheme="minorEastAsia" w:hint="eastAsia"/>
          <w:sz w:val="24"/>
          <w:szCs w:val="24"/>
        </w:rPr>
        <w:t>地面采取防渗、防漏措施，以防止地下水和土壤环境污染。</w:t>
      </w:r>
    </w:p>
    <w:p w:rsidR="00E70BB1" w:rsidRPr="00E70BB1" w:rsidRDefault="009E4BDB" w:rsidP="00E70BB1">
      <w:pPr>
        <w:pStyle w:val="a0"/>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 xml:space="preserve"> </w:t>
      </w:r>
      <w:r w:rsidRPr="009E4BDB">
        <w:rPr>
          <w:rFonts w:eastAsiaTheme="minorEastAsia" w:hAnsiTheme="minorEastAsia" w:hint="eastAsia"/>
          <w:sz w:val="24"/>
          <w:szCs w:val="24"/>
        </w:rPr>
        <w:t>十一、环境影响评价文件以及审批意见和太仓市环境保护局预审意见中提出的环境保护对策措施必须与主体工程同时设计、</w:t>
      </w:r>
      <w:r w:rsidR="00E70BB1" w:rsidRPr="00E70BB1">
        <w:rPr>
          <w:rFonts w:eastAsiaTheme="minorEastAsia" w:hAnsiTheme="minorEastAsia" w:hint="eastAsia"/>
          <w:sz w:val="24"/>
          <w:szCs w:val="24"/>
        </w:rPr>
        <w:t>同时施工、同时投产。</w:t>
      </w:r>
    </w:p>
    <w:p w:rsidR="00E70BB1" w:rsidRPr="00E70BB1" w:rsidRDefault="00E70BB1" w:rsidP="00E70BB1">
      <w:pPr>
        <w:pStyle w:val="a0"/>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 xml:space="preserve"> </w:t>
      </w:r>
      <w:r w:rsidRPr="00E70BB1">
        <w:rPr>
          <w:rFonts w:eastAsiaTheme="minorEastAsia" w:hAnsiTheme="minorEastAsia" w:hint="eastAsia"/>
          <w:sz w:val="24"/>
          <w:szCs w:val="24"/>
        </w:rPr>
        <w:t>十二、太仓市环境保护局加强对该项目施工期和试生产期的</w:t>
      </w:r>
      <w:r>
        <w:rPr>
          <w:rFonts w:eastAsiaTheme="minorEastAsia" w:hAnsiTheme="minorEastAsia" w:hint="eastAsia"/>
          <w:sz w:val="24"/>
          <w:szCs w:val="24"/>
        </w:rPr>
        <w:t>环保监督管理，</w:t>
      </w:r>
      <w:r w:rsidRPr="00E70BB1">
        <w:rPr>
          <w:rFonts w:eastAsiaTheme="minorEastAsia" w:hAnsiTheme="minorEastAsia" w:hint="eastAsia"/>
          <w:sz w:val="24"/>
          <w:szCs w:val="24"/>
        </w:rPr>
        <w:t>市环境监察支队负责不定期抽查。</w:t>
      </w:r>
    </w:p>
    <w:p w:rsidR="00E70BB1" w:rsidRPr="00E70BB1" w:rsidRDefault="00E70BB1" w:rsidP="00E70BB1">
      <w:pPr>
        <w:pStyle w:val="a0"/>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 xml:space="preserve"> </w:t>
      </w:r>
      <w:r w:rsidRPr="00E70BB1">
        <w:rPr>
          <w:rFonts w:eastAsiaTheme="minorEastAsia" w:hAnsiTheme="minorEastAsia" w:hint="eastAsia"/>
          <w:sz w:val="24"/>
          <w:szCs w:val="24"/>
        </w:rPr>
        <w:t>十三、组织做好施工期环境保护监督管理，开展全过程环境监理工作，将环境监理方案报我局备案，环境</w:t>
      </w:r>
      <w:proofErr w:type="gramStart"/>
      <w:r w:rsidRPr="00E70BB1">
        <w:rPr>
          <w:rFonts w:eastAsiaTheme="minorEastAsia" w:hAnsiTheme="minorEastAsia" w:hint="eastAsia"/>
          <w:sz w:val="24"/>
          <w:szCs w:val="24"/>
        </w:rPr>
        <w:t>监理总</w:t>
      </w:r>
      <w:proofErr w:type="gramEnd"/>
      <w:r w:rsidRPr="00E70BB1">
        <w:rPr>
          <w:rFonts w:eastAsiaTheme="minorEastAsia" w:hAnsiTheme="minorEastAsia" w:hint="eastAsia"/>
          <w:sz w:val="24"/>
          <w:szCs w:val="24"/>
        </w:rPr>
        <w:t>报告作为该项目环保竣工验收的材料之一。按报告书提出的要求对施工期和运营</w:t>
      </w:r>
      <w:proofErr w:type="gramStart"/>
      <w:r w:rsidRPr="00E70BB1">
        <w:rPr>
          <w:rFonts w:eastAsiaTheme="minorEastAsia" w:hAnsiTheme="minorEastAsia" w:hint="eastAsia"/>
          <w:sz w:val="24"/>
          <w:szCs w:val="24"/>
        </w:rPr>
        <w:t>期执行</w:t>
      </w:r>
      <w:proofErr w:type="gramEnd"/>
      <w:r w:rsidRPr="00E70BB1">
        <w:rPr>
          <w:rFonts w:eastAsiaTheme="minorEastAsia" w:hAnsiTheme="minorEastAsia" w:hint="eastAsia"/>
          <w:sz w:val="24"/>
          <w:szCs w:val="24"/>
        </w:rPr>
        <w:t>环境监测制度，监测结果及相关资料备查。</w:t>
      </w:r>
    </w:p>
    <w:p w:rsidR="00E70BB1" w:rsidRDefault="00E70BB1" w:rsidP="00E70BB1">
      <w:pPr>
        <w:pStyle w:val="a0"/>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 xml:space="preserve"> </w:t>
      </w:r>
      <w:r w:rsidRPr="00E70BB1">
        <w:rPr>
          <w:rFonts w:eastAsiaTheme="minorEastAsia" w:hAnsiTheme="minorEastAsia" w:hint="eastAsia"/>
          <w:sz w:val="24"/>
          <w:szCs w:val="24"/>
        </w:rPr>
        <w:t>十四、建设单位应在开始试生产至少</w:t>
      </w:r>
      <w:r w:rsidRPr="00E70BB1">
        <w:rPr>
          <w:rFonts w:eastAsiaTheme="minorEastAsia" w:hAnsiTheme="minorEastAsia" w:hint="eastAsia"/>
          <w:sz w:val="24"/>
          <w:szCs w:val="24"/>
        </w:rPr>
        <w:t xml:space="preserve">10 </w:t>
      </w:r>
      <w:r w:rsidRPr="00E70BB1">
        <w:rPr>
          <w:rFonts w:eastAsiaTheme="minorEastAsia" w:hAnsiTheme="minorEastAsia" w:hint="eastAsia"/>
          <w:sz w:val="24"/>
          <w:szCs w:val="24"/>
        </w:rPr>
        <w:t>日前将本项目需要配套的环境保护设施建设情况和环境保护措施落实情况以及具体的试生产时间安排以书面形式报我局和太仓市环境保护局。建设单位应当</w:t>
      </w:r>
      <w:proofErr w:type="gramStart"/>
      <w:r w:rsidRPr="00E70BB1">
        <w:rPr>
          <w:rFonts w:eastAsiaTheme="minorEastAsia" w:hAnsiTheme="minorEastAsia" w:hint="eastAsia"/>
          <w:sz w:val="24"/>
          <w:szCs w:val="24"/>
        </w:rPr>
        <w:t>自项目</w:t>
      </w:r>
      <w:proofErr w:type="gramEnd"/>
      <w:r w:rsidRPr="00E70BB1">
        <w:rPr>
          <w:rFonts w:eastAsiaTheme="minorEastAsia" w:hAnsiTheme="minorEastAsia" w:hint="eastAsia"/>
          <w:sz w:val="24"/>
          <w:szCs w:val="24"/>
        </w:rPr>
        <w:t>投入试生产之日起三个月内，向我局申请竣工环保验收并提供竣工验收必须具备的材料，经我局验收合格</w:t>
      </w:r>
      <w:r w:rsidRPr="00E70BB1">
        <w:rPr>
          <w:rFonts w:eastAsiaTheme="minorEastAsia" w:hAnsiTheme="minorEastAsia" w:hint="eastAsia"/>
          <w:sz w:val="24"/>
          <w:szCs w:val="24"/>
        </w:rPr>
        <w:lastRenderedPageBreak/>
        <w:t>后方可正式投产。该项目未经验收或验收不合格投入使用的，环保部门将依法查处。</w:t>
      </w:r>
    </w:p>
    <w:p w:rsidR="00E70BB1" w:rsidRPr="00E70BB1" w:rsidRDefault="00E70BB1" w:rsidP="00E70BB1">
      <w:pPr>
        <w:pStyle w:val="a0"/>
        <w:spacing w:line="360" w:lineRule="auto"/>
        <w:ind w:firstLineChars="300" w:firstLine="720"/>
        <w:jc w:val="left"/>
        <w:rPr>
          <w:rFonts w:eastAsiaTheme="minorEastAsia" w:hAnsiTheme="minorEastAsia"/>
          <w:sz w:val="24"/>
          <w:szCs w:val="24"/>
        </w:rPr>
      </w:pPr>
      <w:r w:rsidRPr="00E70BB1">
        <w:rPr>
          <w:rFonts w:eastAsiaTheme="minorEastAsia" w:hAnsiTheme="minorEastAsia" w:hint="eastAsia"/>
          <w:sz w:val="24"/>
          <w:szCs w:val="24"/>
        </w:rPr>
        <w:t>十五、建设单位是该建设项目环境信息公开的主体，须自收到本文后及时将该项目环境影响报告书的最终版本予以公开。同时应按照《建设项目环境影响评价信息公开机制方案》</w:t>
      </w:r>
      <w:r w:rsidRPr="00E70BB1">
        <w:rPr>
          <w:rFonts w:eastAsiaTheme="minorEastAsia" w:hAnsiTheme="minorEastAsia" w:hint="eastAsia"/>
          <w:sz w:val="24"/>
          <w:szCs w:val="24"/>
        </w:rPr>
        <w:t>(</w:t>
      </w:r>
      <w:r w:rsidRPr="00E70BB1">
        <w:rPr>
          <w:rFonts w:eastAsiaTheme="minorEastAsia" w:hAnsiTheme="minorEastAsia" w:hint="eastAsia"/>
          <w:sz w:val="24"/>
          <w:szCs w:val="24"/>
        </w:rPr>
        <w:t>环发</w:t>
      </w:r>
      <w:r w:rsidRPr="00E70BB1">
        <w:rPr>
          <w:rFonts w:eastAsiaTheme="minorEastAsia" w:hAnsiTheme="minorEastAsia" w:hint="eastAsia"/>
          <w:sz w:val="24"/>
          <w:szCs w:val="24"/>
        </w:rPr>
        <w:t xml:space="preserve">[2015 ]162 </w:t>
      </w:r>
      <w:r w:rsidRPr="00E70BB1">
        <w:rPr>
          <w:rFonts w:eastAsiaTheme="minorEastAsia" w:hAnsiTheme="minorEastAsia" w:hint="eastAsia"/>
          <w:sz w:val="24"/>
          <w:szCs w:val="24"/>
        </w:rPr>
        <w:t>号</w:t>
      </w:r>
      <w:r w:rsidRPr="00E70BB1">
        <w:rPr>
          <w:rFonts w:eastAsiaTheme="minorEastAsia" w:hAnsiTheme="minorEastAsia" w:hint="eastAsia"/>
          <w:sz w:val="24"/>
          <w:szCs w:val="24"/>
        </w:rPr>
        <w:t>)</w:t>
      </w:r>
      <w:r w:rsidRPr="00E70BB1">
        <w:rPr>
          <w:rFonts w:eastAsiaTheme="minorEastAsia" w:hAnsiTheme="minorEastAsia" w:hint="eastAsia"/>
          <w:sz w:val="24"/>
          <w:szCs w:val="24"/>
        </w:rPr>
        <w:t>做好建设项目开工前、施二期和建成后的信息公开工作。</w:t>
      </w:r>
    </w:p>
    <w:p w:rsidR="00E70BB1" w:rsidRPr="00E70BB1" w:rsidRDefault="00E70BB1" w:rsidP="00E70BB1">
      <w:pPr>
        <w:pStyle w:val="a0"/>
        <w:spacing w:line="360" w:lineRule="auto"/>
        <w:ind w:firstLineChars="200" w:firstLine="480"/>
        <w:jc w:val="left"/>
        <w:rPr>
          <w:rFonts w:eastAsiaTheme="minorEastAsia" w:hAnsiTheme="minorEastAsia"/>
          <w:sz w:val="24"/>
          <w:szCs w:val="24"/>
        </w:rPr>
      </w:pPr>
      <w:r w:rsidRPr="00E70BB1">
        <w:rPr>
          <w:rFonts w:eastAsiaTheme="minorEastAsia" w:hAnsiTheme="minorEastAsia" w:hint="eastAsia"/>
          <w:sz w:val="24"/>
          <w:szCs w:val="24"/>
        </w:rPr>
        <w:t xml:space="preserve">  </w:t>
      </w:r>
      <w:r w:rsidRPr="00E70BB1">
        <w:rPr>
          <w:rFonts w:eastAsiaTheme="minorEastAsia" w:hAnsiTheme="minorEastAsia" w:hint="eastAsia"/>
          <w:sz w:val="24"/>
          <w:szCs w:val="24"/>
        </w:rPr>
        <w:t>十六、该项目的性质、规模、地点、采用的生产工艺或者防治污染、生态破坏的措施发生重大变化，建设单位应当重新报批环境影响评价文件。环境影响评价文件自批准之日起超过</w:t>
      </w:r>
      <w:r w:rsidRPr="00E70BB1">
        <w:rPr>
          <w:rFonts w:eastAsiaTheme="minorEastAsia" w:hAnsiTheme="minorEastAsia" w:hint="eastAsia"/>
          <w:sz w:val="24"/>
          <w:szCs w:val="24"/>
        </w:rPr>
        <w:t xml:space="preserve">5 </w:t>
      </w:r>
      <w:r w:rsidRPr="00E70BB1">
        <w:rPr>
          <w:rFonts w:eastAsiaTheme="minorEastAsia" w:hAnsiTheme="minorEastAsia" w:hint="eastAsia"/>
          <w:sz w:val="24"/>
          <w:szCs w:val="24"/>
        </w:rPr>
        <w:t>年，方决定该项目开工建设的其环境影响评价文件应当报我局重新审核。</w:t>
      </w:r>
    </w:p>
    <w:p w:rsidR="009E4BDB" w:rsidRPr="009E4BDB" w:rsidRDefault="00E70BB1" w:rsidP="00E70BB1">
      <w:pPr>
        <w:pStyle w:val="a0"/>
        <w:spacing w:line="360" w:lineRule="auto"/>
        <w:ind w:firstLineChars="200" w:firstLine="480"/>
        <w:jc w:val="left"/>
        <w:rPr>
          <w:rFonts w:eastAsiaTheme="minorEastAsia" w:hAnsiTheme="minorEastAsia"/>
          <w:sz w:val="24"/>
          <w:szCs w:val="24"/>
        </w:rPr>
      </w:pPr>
      <w:r w:rsidRPr="00E70BB1">
        <w:rPr>
          <w:rFonts w:eastAsiaTheme="minorEastAsia" w:hAnsiTheme="minorEastAsia" w:hint="eastAsia"/>
          <w:sz w:val="24"/>
          <w:szCs w:val="24"/>
        </w:rPr>
        <w:t xml:space="preserve">  </w:t>
      </w:r>
      <w:r w:rsidRPr="00E70BB1">
        <w:rPr>
          <w:rFonts w:eastAsiaTheme="minorEastAsia" w:hAnsiTheme="minorEastAsia" w:hint="eastAsia"/>
          <w:sz w:val="24"/>
          <w:szCs w:val="24"/>
        </w:rPr>
        <w:t>十七、我局于</w:t>
      </w:r>
      <w:r w:rsidRPr="00E70BB1">
        <w:rPr>
          <w:rFonts w:eastAsiaTheme="minorEastAsia" w:hAnsiTheme="minorEastAsia" w:hint="eastAsia"/>
          <w:sz w:val="24"/>
          <w:szCs w:val="24"/>
        </w:rPr>
        <w:t>2017</w:t>
      </w:r>
      <w:r w:rsidRPr="00E70BB1">
        <w:rPr>
          <w:rFonts w:eastAsiaTheme="minorEastAsia" w:hAnsiTheme="minorEastAsia" w:hint="eastAsia"/>
          <w:sz w:val="24"/>
          <w:szCs w:val="24"/>
        </w:rPr>
        <w:t>年</w:t>
      </w:r>
      <w:r w:rsidRPr="00E70BB1">
        <w:rPr>
          <w:rFonts w:eastAsiaTheme="minorEastAsia" w:hAnsiTheme="minorEastAsia" w:hint="eastAsia"/>
          <w:sz w:val="24"/>
          <w:szCs w:val="24"/>
        </w:rPr>
        <w:t>2</w:t>
      </w:r>
      <w:r w:rsidRPr="00E70BB1">
        <w:rPr>
          <w:rFonts w:eastAsiaTheme="minorEastAsia" w:hAnsiTheme="minorEastAsia" w:hint="eastAsia"/>
          <w:sz w:val="24"/>
          <w:szCs w:val="24"/>
        </w:rPr>
        <w:t>月</w:t>
      </w:r>
      <w:r w:rsidRPr="00E70BB1">
        <w:rPr>
          <w:rFonts w:eastAsiaTheme="minorEastAsia" w:hAnsiTheme="minorEastAsia" w:hint="eastAsia"/>
          <w:sz w:val="24"/>
          <w:szCs w:val="24"/>
        </w:rPr>
        <w:t>21</w:t>
      </w:r>
      <w:r w:rsidRPr="00E70BB1">
        <w:rPr>
          <w:rFonts w:eastAsiaTheme="minorEastAsia" w:hAnsiTheme="minorEastAsia" w:hint="eastAsia"/>
          <w:sz w:val="24"/>
          <w:szCs w:val="24"/>
        </w:rPr>
        <w:t>日做出的《关于对苏州弘森药业股份有限公司年产</w:t>
      </w:r>
      <w:r w:rsidRPr="00E70BB1">
        <w:rPr>
          <w:rFonts w:eastAsiaTheme="minorEastAsia" w:hAnsiTheme="minorEastAsia" w:hint="eastAsia"/>
          <w:sz w:val="24"/>
          <w:szCs w:val="24"/>
        </w:rPr>
        <w:t>340</w:t>
      </w:r>
      <w:r w:rsidRPr="00E70BB1">
        <w:rPr>
          <w:rFonts w:eastAsiaTheme="minorEastAsia" w:hAnsiTheme="minorEastAsia" w:hint="eastAsia"/>
          <w:sz w:val="24"/>
          <w:szCs w:val="24"/>
        </w:rPr>
        <w:t>吨盐酸哌仑西平等</w:t>
      </w:r>
      <w:r w:rsidRPr="00E70BB1">
        <w:rPr>
          <w:rFonts w:eastAsiaTheme="minorEastAsia" w:hAnsiTheme="minorEastAsia" w:hint="eastAsia"/>
          <w:sz w:val="24"/>
          <w:szCs w:val="24"/>
        </w:rPr>
        <w:t>21</w:t>
      </w:r>
      <w:r w:rsidRPr="00E70BB1">
        <w:rPr>
          <w:rFonts w:eastAsiaTheme="minorEastAsia" w:hAnsiTheme="minorEastAsia" w:hint="eastAsia"/>
          <w:sz w:val="24"/>
          <w:szCs w:val="24"/>
        </w:rPr>
        <w:t>种精制药、</w:t>
      </w:r>
      <w:r w:rsidRPr="00E70BB1">
        <w:rPr>
          <w:rFonts w:eastAsiaTheme="minorEastAsia" w:hAnsiTheme="minorEastAsia" w:hint="eastAsia"/>
          <w:sz w:val="24"/>
          <w:szCs w:val="24"/>
        </w:rPr>
        <w:t xml:space="preserve">60 </w:t>
      </w:r>
      <w:r w:rsidRPr="00E70BB1">
        <w:rPr>
          <w:rFonts w:eastAsiaTheme="minorEastAsia" w:hAnsiTheme="minorEastAsia" w:hint="eastAsia"/>
          <w:sz w:val="24"/>
          <w:szCs w:val="24"/>
        </w:rPr>
        <w:t>亿粒</w:t>
      </w:r>
      <w:r w:rsidRPr="00E70BB1">
        <w:rPr>
          <w:rFonts w:eastAsiaTheme="minorEastAsia" w:hAnsiTheme="minorEastAsia" w:hint="eastAsia"/>
          <w:sz w:val="24"/>
          <w:szCs w:val="24"/>
        </w:rPr>
        <w:t>(</w:t>
      </w:r>
      <w:r w:rsidRPr="00E70BB1">
        <w:rPr>
          <w:rFonts w:eastAsiaTheme="minorEastAsia" w:hAnsiTheme="minorEastAsia" w:hint="eastAsia"/>
          <w:sz w:val="24"/>
          <w:szCs w:val="24"/>
        </w:rPr>
        <w:t>片</w:t>
      </w:r>
      <w:r w:rsidRPr="00E70BB1">
        <w:rPr>
          <w:rFonts w:eastAsiaTheme="minorEastAsia" w:hAnsiTheme="minorEastAsia" w:hint="eastAsia"/>
          <w:sz w:val="24"/>
          <w:szCs w:val="24"/>
        </w:rPr>
        <w:t>)</w:t>
      </w:r>
      <w:r w:rsidRPr="00E70BB1">
        <w:rPr>
          <w:rFonts w:eastAsiaTheme="minorEastAsia" w:hAnsiTheme="minorEastAsia" w:hint="eastAsia"/>
          <w:sz w:val="24"/>
          <w:szCs w:val="24"/>
        </w:rPr>
        <w:t>固体口服制剂及</w:t>
      </w:r>
      <w:r w:rsidRPr="00E70BB1">
        <w:rPr>
          <w:rFonts w:eastAsiaTheme="minorEastAsia" w:hAnsiTheme="minorEastAsia" w:hint="eastAsia"/>
          <w:sz w:val="24"/>
          <w:szCs w:val="24"/>
        </w:rPr>
        <w:t>1</w:t>
      </w:r>
      <w:r w:rsidRPr="00E70BB1">
        <w:rPr>
          <w:rFonts w:eastAsiaTheme="minorEastAsia" w:hAnsiTheme="minorEastAsia" w:hint="eastAsia"/>
          <w:sz w:val="24"/>
          <w:szCs w:val="24"/>
        </w:rPr>
        <w:t>亿支小容量水针剂技术改造项目环境</w:t>
      </w:r>
      <w:r>
        <w:rPr>
          <w:rFonts w:eastAsiaTheme="minorEastAsia" w:hAnsiTheme="minorEastAsia" w:hint="eastAsia"/>
          <w:sz w:val="24"/>
          <w:szCs w:val="24"/>
        </w:rPr>
        <w:t>影响报告书的批复》（苏环建【</w:t>
      </w:r>
      <w:r>
        <w:rPr>
          <w:rFonts w:eastAsiaTheme="minorEastAsia" w:hAnsiTheme="minorEastAsia" w:hint="eastAsia"/>
          <w:sz w:val="24"/>
          <w:szCs w:val="24"/>
        </w:rPr>
        <w:t>2017</w:t>
      </w:r>
      <w:r>
        <w:rPr>
          <w:rFonts w:eastAsiaTheme="minorEastAsia" w:hAnsiTheme="minorEastAsia" w:hint="eastAsia"/>
          <w:sz w:val="24"/>
          <w:szCs w:val="24"/>
        </w:rPr>
        <w:t>】</w:t>
      </w:r>
      <w:r w:rsidR="006A15D4">
        <w:rPr>
          <w:rFonts w:eastAsiaTheme="minorEastAsia" w:hAnsiTheme="minorEastAsia" w:hint="eastAsia"/>
          <w:sz w:val="24"/>
          <w:szCs w:val="24"/>
        </w:rPr>
        <w:t>11</w:t>
      </w:r>
      <w:r w:rsidR="006A15D4">
        <w:rPr>
          <w:rFonts w:eastAsiaTheme="minorEastAsia" w:hAnsiTheme="minorEastAsia" w:hint="eastAsia"/>
          <w:sz w:val="24"/>
          <w:szCs w:val="24"/>
        </w:rPr>
        <w:t>号</w:t>
      </w:r>
      <w:r>
        <w:rPr>
          <w:rFonts w:eastAsiaTheme="minorEastAsia" w:hAnsiTheme="minorEastAsia" w:hint="eastAsia"/>
          <w:sz w:val="24"/>
          <w:szCs w:val="24"/>
        </w:rPr>
        <w:t>）</w:t>
      </w:r>
      <w:r w:rsidR="006A15D4">
        <w:rPr>
          <w:rFonts w:eastAsiaTheme="minorEastAsia" w:hAnsiTheme="minorEastAsia" w:hint="eastAsia"/>
          <w:sz w:val="24"/>
          <w:szCs w:val="24"/>
        </w:rPr>
        <w:t>作废。</w:t>
      </w:r>
    </w:p>
    <w:p w:rsidR="00877650" w:rsidRPr="00A1577C" w:rsidRDefault="006A6733" w:rsidP="00E50C70">
      <w:pPr>
        <w:pStyle w:val="2"/>
        <w:rPr>
          <w:rFonts w:ascii="Times New Roman"/>
          <w:color w:val="auto"/>
        </w:rPr>
      </w:pPr>
      <w:bookmarkStart w:id="77" w:name="_Toc505077908"/>
      <w:bookmarkStart w:id="78" w:name="_Toc523832245"/>
      <w:r w:rsidRPr="00A1577C">
        <w:rPr>
          <w:rFonts w:ascii="Times New Roman"/>
          <w:color w:val="auto"/>
        </w:rPr>
        <w:t>5</w:t>
      </w:r>
      <w:r w:rsidR="00877650" w:rsidRPr="00A1577C">
        <w:rPr>
          <w:rFonts w:ascii="Times New Roman"/>
          <w:color w:val="auto"/>
        </w:rPr>
        <w:t>.3</w:t>
      </w:r>
      <w:r w:rsidR="00877650" w:rsidRPr="00A1577C">
        <w:rPr>
          <w:rFonts w:ascii="Times New Roman" w:hAnsiTheme="minorEastAsia"/>
          <w:color w:val="auto"/>
        </w:rPr>
        <w:t>环评批复要求及执行落实情况</w:t>
      </w:r>
      <w:bookmarkEnd w:id="77"/>
      <w:bookmarkEnd w:id="78"/>
    </w:p>
    <w:p w:rsidR="00115811" w:rsidRPr="00A1577C" w:rsidRDefault="00115811" w:rsidP="00115811">
      <w:pPr>
        <w:spacing w:line="360" w:lineRule="auto"/>
        <w:jc w:val="center"/>
        <w:rPr>
          <w:rFonts w:eastAsiaTheme="minorEastAsia"/>
          <w:b/>
          <w:bCs/>
          <w:sz w:val="24"/>
        </w:rPr>
      </w:pPr>
      <w:bookmarkStart w:id="79" w:name="_Toc505077909"/>
      <w:r w:rsidRPr="00A1577C">
        <w:rPr>
          <w:rFonts w:eastAsiaTheme="minorEastAsia" w:hAnsiTheme="minorEastAsia"/>
          <w:b/>
          <w:sz w:val="24"/>
        </w:rPr>
        <w:t>环评批复落实情况（</w:t>
      </w:r>
      <w:r w:rsidRPr="00A1577C">
        <w:rPr>
          <w:rFonts w:eastAsiaTheme="minorEastAsia" w:hAnsiTheme="minorEastAsia"/>
          <w:b/>
          <w:bCs/>
          <w:snapToGrid w:val="0"/>
          <w:sz w:val="24"/>
        </w:rPr>
        <w:t>苏环建</w:t>
      </w:r>
      <w:r w:rsidRPr="00A1577C">
        <w:rPr>
          <w:rFonts w:eastAsiaTheme="minorEastAsia"/>
          <w:b/>
          <w:bCs/>
          <w:snapToGrid w:val="0"/>
          <w:sz w:val="24"/>
        </w:rPr>
        <w:t>[201</w:t>
      </w:r>
      <w:r w:rsidR="00585752">
        <w:rPr>
          <w:rFonts w:eastAsiaTheme="minorEastAsia" w:hint="eastAsia"/>
          <w:b/>
          <w:bCs/>
          <w:snapToGrid w:val="0"/>
          <w:sz w:val="24"/>
        </w:rPr>
        <w:t>7</w:t>
      </w:r>
      <w:r w:rsidR="00585752">
        <w:rPr>
          <w:rFonts w:eastAsiaTheme="minorEastAsia"/>
          <w:b/>
          <w:bCs/>
          <w:snapToGrid w:val="0"/>
          <w:sz w:val="24"/>
        </w:rPr>
        <w:t>]</w:t>
      </w:r>
      <w:r w:rsidRPr="00A1577C">
        <w:rPr>
          <w:rFonts w:eastAsiaTheme="minorEastAsia"/>
          <w:b/>
          <w:bCs/>
          <w:snapToGrid w:val="0"/>
          <w:sz w:val="24"/>
        </w:rPr>
        <w:t>32</w:t>
      </w:r>
      <w:r w:rsidRPr="00A1577C">
        <w:rPr>
          <w:rFonts w:eastAsiaTheme="minorEastAsia" w:hAnsiTheme="minorEastAsia"/>
          <w:b/>
          <w:bCs/>
          <w:snapToGrid w:val="0"/>
          <w:sz w:val="24"/>
        </w:rPr>
        <w:t>号）</w:t>
      </w:r>
    </w:p>
    <w:tbl>
      <w:tblPr>
        <w:tblW w:w="8579" w:type="dxa"/>
        <w:tblBorders>
          <w:top w:val="single" w:sz="12" w:space="0" w:color="auto"/>
          <w:bottom w:val="single" w:sz="12" w:space="0" w:color="auto"/>
          <w:insideH w:val="single" w:sz="4" w:space="0" w:color="auto"/>
          <w:insideV w:val="single" w:sz="4" w:space="0" w:color="auto"/>
        </w:tblBorders>
        <w:tblLayout w:type="fixed"/>
        <w:tblLook w:val="0000"/>
      </w:tblPr>
      <w:tblGrid>
        <w:gridCol w:w="675"/>
        <w:gridCol w:w="4111"/>
        <w:gridCol w:w="3793"/>
      </w:tblGrid>
      <w:tr w:rsidR="00115811" w:rsidRPr="00750FEE" w:rsidTr="00B1280C">
        <w:trPr>
          <w:trHeight w:val="147"/>
        </w:trPr>
        <w:tc>
          <w:tcPr>
            <w:tcW w:w="675" w:type="dxa"/>
            <w:vAlign w:val="center"/>
          </w:tcPr>
          <w:p w:rsidR="00115811" w:rsidRPr="00750FEE" w:rsidRDefault="00115811" w:rsidP="00750FEE">
            <w:pPr>
              <w:jc w:val="center"/>
              <w:rPr>
                <w:rFonts w:eastAsiaTheme="minorEastAsia"/>
                <w:b/>
                <w:bCs/>
                <w:sz w:val="18"/>
                <w:szCs w:val="18"/>
              </w:rPr>
            </w:pPr>
            <w:r w:rsidRPr="00750FEE">
              <w:rPr>
                <w:rFonts w:eastAsiaTheme="minorEastAsia" w:hAnsiTheme="minorEastAsia"/>
                <w:b/>
                <w:bCs/>
                <w:sz w:val="18"/>
                <w:szCs w:val="18"/>
              </w:rPr>
              <w:t>序号</w:t>
            </w:r>
          </w:p>
        </w:tc>
        <w:tc>
          <w:tcPr>
            <w:tcW w:w="4111" w:type="dxa"/>
            <w:vAlign w:val="center"/>
          </w:tcPr>
          <w:p w:rsidR="00115811" w:rsidRPr="00750FEE" w:rsidRDefault="00115811" w:rsidP="00750FEE">
            <w:pPr>
              <w:jc w:val="center"/>
              <w:rPr>
                <w:rFonts w:eastAsiaTheme="minorEastAsia"/>
                <w:b/>
                <w:bCs/>
                <w:sz w:val="18"/>
                <w:szCs w:val="18"/>
              </w:rPr>
            </w:pPr>
            <w:r w:rsidRPr="00750FEE">
              <w:rPr>
                <w:rFonts w:eastAsiaTheme="minorEastAsia" w:hAnsiTheme="minorEastAsia"/>
                <w:b/>
                <w:bCs/>
                <w:sz w:val="18"/>
                <w:szCs w:val="18"/>
              </w:rPr>
              <w:t>环保批复</w:t>
            </w:r>
          </w:p>
        </w:tc>
        <w:tc>
          <w:tcPr>
            <w:tcW w:w="3793" w:type="dxa"/>
            <w:vAlign w:val="center"/>
          </w:tcPr>
          <w:p w:rsidR="00115811" w:rsidRPr="00750FEE" w:rsidRDefault="00115811" w:rsidP="00750FEE">
            <w:pPr>
              <w:jc w:val="center"/>
              <w:rPr>
                <w:rFonts w:eastAsiaTheme="minorEastAsia"/>
                <w:b/>
                <w:bCs/>
                <w:sz w:val="18"/>
                <w:szCs w:val="18"/>
              </w:rPr>
            </w:pPr>
            <w:r w:rsidRPr="00750FEE">
              <w:rPr>
                <w:rFonts w:eastAsiaTheme="minorEastAsia" w:hAnsiTheme="minorEastAsia"/>
                <w:b/>
                <w:bCs/>
                <w:sz w:val="18"/>
                <w:szCs w:val="18"/>
              </w:rPr>
              <w:t>执行情况</w:t>
            </w:r>
          </w:p>
        </w:tc>
      </w:tr>
      <w:tr w:rsidR="00115811" w:rsidRPr="00750FEE" w:rsidTr="00B1280C">
        <w:trPr>
          <w:trHeight w:val="452"/>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1</w:t>
            </w:r>
          </w:p>
        </w:tc>
        <w:tc>
          <w:tcPr>
            <w:tcW w:w="4111" w:type="dxa"/>
            <w:vAlign w:val="center"/>
          </w:tcPr>
          <w:p w:rsidR="00115811" w:rsidRPr="00750FEE" w:rsidRDefault="006A15D4" w:rsidP="00750FEE">
            <w:pPr>
              <w:pStyle w:val="a0"/>
              <w:ind w:firstLineChars="200" w:firstLine="360"/>
              <w:jc w:val="left"/>
              <w:rPr>
                <w:rFonts w:eastAsiaTheme="minorEastAsia" w:hAnsiTheme="minorEastAsia"/>
                <w:sz w:val="18"/>
                <w:szCs w:val="18"/>
              </w:rPr>
            </w:pPr>
            <w:r w:rsidRPr="00750FEE">
              <w:rPr>
                <w:rFonts w:eastAsiaTheme="minorEastAsia" w:hAnsiTheme="minorEastAsia" w:hint="eastAsia"/>
                <w:sz w:val="18"/>
                <w:szCs w:val="18"/>
              </w:rPr>
              <w:t>根据你公司委托中</w:t>
            </w:r>
            <w:proofErr w:type="gramStart"/>
            <w:r w:rsidRPr="00750FEE">
              <w:rPr>
                <w:rFonts w:eastAsiaTheme="minorEastAsia" w:hAnsiTheme="minorEastAsia" w:hint="eastAsia"/>
                <w:sz w:val="18"/>
                <w:szCs w:val="18"/>
              </w:rPr>
              <w:t>咨</w:t>
            </w:r>
            <w:proofErr w:type="gramEnd"/>
            <w:r w:rsidRPr="00750FEE">
              <w:rPr>
                <w:rFonts w:eastAsiaTheme="minorEastAsia" w:hAnsiTheme="minorEastAsia" w:hint="eastAsia"/>
                <w:sz w:val="18"/>
                <w:szCs w:val="18"/>
              </w:rPr>
              <w:t>华宇环保技术有限公司编制的环境影响报告书</w:t>
            </w:r>
            <w:r w:rsidRPr="00750FEE">
              <w:rPr>
                <w:rFonts w:eastAsiaTheme="minorEastAsia" w:hAnsiTheme="minorEastAsia" w:hint="eastAsia"/>
                <w:sz w:val="18"/>
                <w:szCs w:val="18"/>
              </w:rPr>
              <w:t>(</w:t>
            </w:r>
            <w:r w:rsidRPr="00750FEE">
              <w:rPr>
                <w:rFonts w:eastAsiaTheme="minorEastAsia" w:hAnsiTheme="minorEastAsia" w:hint="eastAsia"/>
                <w:sz w:val="18"/>
                <w:szCs w:val="18"/>
              </w:rPr>
              <w:t>以下简称报告书</w:t>
            </w:r>
            <w:r w:rsidRPr="00750FEE">
              <w:rPr>
                <w:rFonts w:eastAsiaTheme="minorEastAsia" w:hAnsiTheme="minorEastAsia" w:hint="eastAsia"/>
                <w:sz w:val="18"/>
                <w:szCs w:val="18"/>
              </w:rPr>
              <w:t>)</w:t>
            </w:r>
            <w:r w:rsidRPr="00750FEE">
              <w:rPr>
                <w:rFonts w:eastAsiaTheme="minorEastAsia" w:hAnsiTheme="minorEastAsia" w:hint="eastAsia"/>
                <w:sz w:val="18"/>
                <w:szCs w:val="18"/>
              </w:rPr>
              <w:t>的评价结论和苏州市环境科学研究所出具的评估报告</w:t>
            </w:r>
            <w:r w:rsidRPr="00750FEE">
              <w:rPr>
                <w:rFonts w:eastAsiaTheme="minorEastAsia" w:hAnsiTheme="minorEastAsia" w:hint="eastAsia"/>
                <w:sz w:val="18"/>
                <w:szCs w:val="18"/>
              </w:rPr>
              <w:t>(</w:t>
            </w:r>
            <w:r w:rsidRPr="00750FEE">
              <w:rPr>
                <w:rFonts w:eastAsiaTheme="minorEastAsia" w:hAnsiTheme="minorEastAsia" w:hint="eastAsia"/>
                <w:sz w:val="18"/>
                <w:szCs w:val="18"/>
              </w:rPr>
              <w:t>苏评估</w:t>
            </w:r>
            <w:r w:rsidRPr="00750FEE">
              <w:rPr>
                <w:rFonts w:eastAsiaTheme="minorEastAsia" w:hAnsiTheme="minorEastAsia" w:hint="eastAsia"/>
                <w:sz w:val="18"/>
                <w:szCs w:val="18"/>
              </w:rPr>
              <w:t xml:space="preserve">[2016] 37 </w:t>
            </w:r>
            <w:r w:rsidRPr="00750FEE">
              <w:rPr>
                <w:rFonts w:eastAsiaTheme="minorEastAsia" w:hAnsiTheme="minorEastAsia" w:hint="eastAsia"/>
                <w:sz w:val="18"/>
                <w:szCs w:val="18"/>
              </w:rPr>
              <w:t>号</w:t>
            </w:r>
            <w:r w:rsidRPr="00750FEE">
              <w:rPr>
                <w:rFonts w:eastAsiaTheme="minorEastAsia" w:hAnsiTheme="minorEastAsia" w:hint="eastAsia"/>
                <w:sz w:val="18"/>
                <w:szCs w:val="18"/>
              </w:rPr>
              <w:t>)</w:t>
            </w:r>
            <w:r w:rsidRPr="00750FEE">
              <w:rPr>
                <w:rFonts w:eastAsiaTheme="minorEastAsia" w:hAnsiTheme="minorEastAsia" w:hint="eastAsia"/>
                <w:sz w:val="18"/>
                <w:szCs w:val="18"/>
              </w:rPr>
              <w:t>结论，参考太仓市环保局预审意见</w:t>
            </w:r>
            <w:r w:rsidRPr="00750FEE">
              <w:rPr>
                <w:rFonts w:eastAsiaTheme="minorEastAsia" w:hAnsiTheme="minorEastAsia" w:hint="eastAsia"/>
                <w:sz w:val="18"/>
                <w:szCs w:val="18"/>
              </w:rPr>
              <w:t>(</w:t>
            </w:r>
            <w:r w:rsidRPr="00750FEE">
              <w:rPr>
                <w:rFonts w:eastAsiaTheme="minorEastAsia" w:hAnsiTheme="minorEastAsia" w:hint="eastAsia"/>
                <w:sz w:val="18"/>
                <w:szCs w:val="18"/>
              </w:rPr>
              <w:t>太环建</w:t>
            </w:r>
            <w:r w:rsidRPr="00750FEE">
              <w:rPr>
                <w:rFonts w:eastAsiaTheme="minorEastAsia" w:hAnsiTheme="minorEastAsia" w:hint="eastAsia"/>
                <w:sz w:val="18"/>
                <w:szCs w:val="18"/>
              </w:rPr>
              <w:t xml:space="preserve">[2016] 206 </w:t>
            </w:r>
            <w:r w:rsidRPr="00750FEE">
              <w:rPr>
                <w:rFonts w:eastAsiaTheme="minorEastAsia" w:hAnsiTheme="minorEastAsia" w:hint="eastAsia"/>
                <w:sz w:val="18"/>
                <w:szCs w:val="18"/>
              </w:rPr>
              <w:t>号</w:t>
            </w:r>
            <w:r w:rsidRPr="00750FEE">
              <w:rPr>
                <w:rFonts w:eastAsiaTheme="minorEastAsia" w:hAnsiTheme="minorEastAsia" w:hint="eastAsia"/>
                <w:sz w:val="18"/>
                <w:szCs w:val="18"/>
              </w:rPr>
              <w:t>),</w:t>
            </w:r>
            <w:r w:rsidRPr="00750FEE">
              <w:rPr>
                <w:rFonts w:eastAsiaTheme="minorEastAsia" w:hAnsiTheme="minorEastAsia" w:hint="eastAsia"/>
                <w:sz w:val="18"/>
                <w:szCs w:val="18"/>
              </w:rPr>
              <w:t>在全面落实报告书中提出各项以新带老、污染防治、风险防范措施的前提下，工程对环境的不利影响可得到缓解和控制。从环境保护角度分析，我局原则同意报告书所列该建设项目的性质、规模、地点和</w:t>
            </w:r>
            <w:proofErr w:type="gramStart"/>
            <w:r w:rsidRPr="00750FEE">
              <w:rPr>
                <w:rFonts w:eastAsiaTheme="minorEastAsia" w:hAnsiTheme="minorEastAsia" w:hint="eastAsia"/>
                <w:sz w:val="18"/>
                <w:szCs w:val="18"/>
              </w:rPr>
              <w:t>拟采取</w:t>
            </w:r>
            <w:proofErr w:type="gramEnd"/>
            <w:r w:rsidRPr="00750FEE">
              <w:rPr>
                <w:rFonts w:eastAsiaTheme="minorEastAsia" w:hAnsiTheme="minorEastAsia" w:hint="eastAsia"/>
                <w:sz w:val="18"/>
                <w:szCs w:val="18"/>
              </w:rPr>
              <w:t>的环境保护措施。该项目建设地点为</w:t>
            </w:r>
            <w:r w:rsidRPr="00750FEE">
              <w:rPr>
                <w:rFonts w:eastAsiaTheme="minorEastAsia" w:hAnsiTheme="minorEastAsia" w:hint="eastAsia"/>
                <w:sz w:val="18"/>
                <w:szCs w:val="18"/>
              </w:rPr>
              <w:t xml:space="preserve">: </w:t>
            </w:r>
            <w:r w:rsidRPr="00750FEE">
              <w:rPr>
                <w:rFonts w:eastAsiaTheme="minorEastAsia" w:hAnsiTheme="minorEastAsia" w:hint="eastAsia"/>
                <w:sz w:val="18"/>
                <w:szCs w:val="18"/>
              </w:rPr>
              <w:t>太仓</w:t>
            </w:r>
            <w:proofErr w:type="gramStart"/>
            <w:r w:rsidRPr="00750FEE">
              <w:rPr>
                <w:rFonts w:eastAsiaTheme="minorEastAsia" w:hAnsiTheme="minorEastAsia" w:hint="eastAsia"/>
                <w:sz w:val="18"/>
                <w:szCs w:val="18"/>
              </w:rPr>
              <w:t>港</w:t>
            </w:r>
            <w:proofErr w:type="gramEnd"/>
            <w:r w:rsidRPr="00750FEE">
              <w:rPr>
                <w:rFonts w:eastAsiaTheme="minorEastAsia" w:hAnsiTheme="minorEastAsia" w:hint="eastAsia"/>
                <w:sz w:val="18"/>
                <w:szCs w:val="18"/>
              </w:rPr>
              <w:t>港口开发区石化区协鑫西路</w:t>
            </w:r>
            <w:r w:rsidRPr="00750FEE">
              <w:rPr>
                <w:rFonts w:eastAsiaTheme="minorEastAsia" w:hAnsiTheme="minorEastAsia" w:hint="eastAsia"/>
                <w:sz w:val="18"/>
                <w:szCs w:val="18"/>
              </w:rPr>
              <w:t xml:space="preserve">12 </w:t>
            </w:r>
            <w:r w:rsidRPr="00750FEE">
              <w:rPr>
                <w:rFonts w:eastAsiaTheme="minorEastAsia" w:hAnsiTheme="minorEastAsia" w:hint="eastAsia"/>
                <w:sz w:val="18"/>
                <w:szCs w:val="18"/>
              </w:rPr>
              <w:t>号</w:t>
            </w:r>
            <w:r w:rsidRPr="00750FEE">
              <w:rPr>
                <w:rFonts w:eastAsiaTheme="minorEastAsia" w:hAnsiTheme="minorEastAsia" w:hint="eastAsia"/>
                <w:sz w:val="18"/>
                <w:szCs w:val="18"/>
              </w:rPr>
              <w:t>,</w:t>
            </w:r>
            <w:r w:rsidRPr="00750FEE">
              <w:rPr>
                <w:rFonts w:eastAsiaTheme="minorEastAsia" w:hAnsiTheme="minorEastAsia" w:hint="eastAsia"/>
                <w:sz w:val="18"/>
                <w:szCs w:val="18"/>
              </w:rPr>
              <w:t>内容为年产</w:t>
            </w:r>
            <w:r w:rsidRPr="00750FEE">
              <w:rPr>
                <w:rFonts w:eastAsiaTheme="minorEastAsia" w:hAnsiTheme="minorEastAsia" w:hint="eastAsia"/>
                <w:sz w:val="18"/>
                <w:szCs w:val="18"/>
              </w:rPr>
              <w:t>340</w:t>
            </w:r>
            <w:r w:rsidRPr="00750FEE">
              <w:rPr>
                <w:rFonts w:eastAsiaTheme="minorEastAsia" w:hAnsiTheme="minorEastAsia" w:hint="eastAsia"/>
                <w:sz w:val="18"/>
                <w:szCs w:val="18"/>
              </w:rPr>
              <w:t>吨盐酸</w:t>
            </w:r>
            <w:proofErr w:type="gramStart"/>
            <w:r w:rsidRPr="00750FEE">
              <w:rPr>
                <w:rFonts w:eastAsiaTheme="minorEastAsia" w:hAnsiTheme="minorEastAsia" w:hint="eastAsia"/>
                <w:sz w:val="18"/>
                <w:szCs w:val="18"/>
              </w:rPr>
              <w:t>哌仑</w:t>
            </w:r>
            <w:proofErr w:type="gramEnd"/>
            <w:r w:rsidRPr="00750FEE">
              <w:rPr>
                <w:rFonts w:eastAsiaTheme="minorEastAsia" w:hAnsiTheme="minorEastAsia" w:hint="eastAsia"/>
                <w:sz w:val="18"/>
                <w:szCs w:val="18"/>
              </w:rPr>
              <w:t>西平等</w:t>
            </w:r>
            <w:r w:rsidRPr="00750FEE">
              <w:rPr>
                <w:rFonts w:eastAsiaTheme="minorEastAsia" w:hAnsiTheme="minorEastAsia" w:hint="eastAsia"/>
                <w:sz w:val="18"/>
                <w:szCs w:val="18"/>
              </w:rPr>
              <w:t>21</w:t>
            </w:r>
            <w:r w:rsidRPr="00750FEE">
              <w:rPr>
                <w:rFonts w:eastAsiaTheme="minorEastAsia" w:hAnsiTheme="minorEastAsia" w:hint="eastAsia"/>
                <w:sz w:val="18"/>
                <w:szCs w:val="18"/>
              </w:rPr>
              <w:t>种精制药、</w:t>
            </w:r>
            <w:r w:rsidRPr="00750FEE">
              <w:rPr>
                <w:rFonts w:eastAsiaTheme="minorEastAsia" w:hAnsiTheme="minorEastAsia" w:hint="eastAsia"/>
                <w:sz w:val="18"/>
                <w:szCs w:val="18"/>
              </w:rPr>
              <w:t xml:space="preserve">60 </w:t>
            </w:r>
            <w:r w:rsidRPr="00750FEE">
              <w:rPr>
                <w:rFonts w:eastAsiaTheme="minorEastAsia" w:hAnsiTheme="minorEastAsia" w:hint="eastAsia"/>
                <w:sz w:val="18"/>
                <w:szCs w:val="18"/>
              </w:rPr>
              <w:t>亿粒</w:t>
            </w:r>
            <w:r w:rsidRPr="00750FEE">
              <w:rPr>
                <w:rFonts w:eastAsiaTheme="minorEastAsia" w:hAnsiTheme="minorEastAsia" w:hint="eastAsia"/>
                <w:sz w:val="18"/>
                <w:szCs w:val="18"/>
              </w:rPr>
              <w:t>(</w:t>
            </w:r>
            <w:r w:rsidRPr="00750FEE">
              <w:rPr>
                <w:rFonts w:eastAsiaTheme="minorEastAsia" w:hAnsiTheme="minorEastAsia" w:hint="eastAsia"/>
                <w:sz w:val="18"/>
                <w:szCs w:val="18"/>
              </w:rPr>
              <w:t>片</w:t>
            </w:r>
            <w:r w:rsidRPr="00750FEE">
              <w:rPr>
                <w:rFonts w:eastAsiaTheme="minorEastAsia" w:hAnsiTheme="minorEastAsia" w:hint="eastAsia"/>
                <w:sz w:val="18"/>
                <w:szCs w:val="18"/>
              </w:rPr>
              <w:t>)</w:t>
            </w:r>
            <w:r w:rsidRPr="00750FEE">
              <w:rPr>
                <w:rFonts w:eastAsiaTheme="minorEastAsia" w:hAnsiTheme="minorEastAsia" w:hint="eastAsia"/>
                <w:sz w:val="18"/>
                <w:szCs w:val="18"/>
              </w:rPr>
              <w:t>固体口服制剂及</w:t>
            </w:r>
            <w:r w:rsidRPr="00750FEE">
              <w:rPr>
                <w:rFonts w:eastAsiaTheme="minorEastAsia" w:hAnsiTheme="minorEastAsia" w:hint="eastAsia"/>
                <w:sz w:val="18"/>
                <w:szCs w:val="18"/>
              </w:rPr>
              <w:t>1</w:t>
            </w:r>
            <w:r w:rsidRPr="00750FEE">
              <w:rPr>
                <w:rFonts w:eastAsiaTheme="minorEastAsia" w:hAnsiTheme="minorEastAsia" w:hint="eastAsia"/>
                <w:sz w:val="18"/>
                <w:szCs w:val="18"/>
              </w:rPr>
              <w:t>亿支小容量水针剂技术改造。本项目涉及对已验收项目的技术改造，应严格按照制定的产品方案实施，不得擅自改变产品种类和数量。取消生产我局已审批的普通口服类原料药氯</w:t>
            </w:r>
            <w:proofErr w:type="gramStart"/>
            <w:r w:rsidRPr="00750FEE">
              <w:rPr>
                <w:rFonts w:eastAsiaTheme="minorEastAsia" w:hAnsiTheme="minorEastAsia" w:hint="eastAsia"/>
                <w:sz w:val="18"/>
                <w:szCs w:val="18"/>
              </w:rPr>
              <w:t>吡</w:t>
            </w:r>
            <w:proofErr w:type="gramEnd"/>
            <w:r w:rsidRPr="00750FEE">
              <w:rPr>
                <w:rFonts w:eastAsiaTheme="minorEastAsia" w:hAnsiTheme="minorEastAsia" w:hint="eastAsia"/>
                <w:sz w:val="18"/>
                <w:szCs w:val="18"/>
              </w:rPr>
              <w:t>格雷</w:t>
            </w:r>
            <w:r w:rsidRPr="00750FEE">
              <w:rPr>
                <w:rFonts w:eastAsiaTheme="minorEastAsia" w:hAnsiTheme="minorEastAsia" w:hint="eastAsia"/>
                <w:sz w:val="18"/>
                <w:szCs w:val="18"/>
              </w:rPr>
              <w:t>(19.9t/a)</w:t>
            </w:r>
            <w:r w:rsidRPr="00750FEE">
              <w:rPr>
                <w:rFonts w:eastAsiaTheme="minorEastAsia" w:hAnsiTheme="minorEastAsia" w:hint="eastAsia"/>
                <w:sz w:val="18"/>
                <w:szCs w:val="18"/>
              </w:rPr>
              <w:t>。本项目不</w:t>
            </w:r>
            <w:r w:rsidRPr="00750FEE">
              <w:rPr>
                <w:rFonts w:eastAsiaTheme="minorEastAsia" w:hAnsiTheme="minorEastAsia" w:hint="eastAsia"/>
                <w:sz w:val="18"/>
                <w:szCs w:val="18"/>
              </w:rPr>
              <w:lastRenderedPageBreak/>
              <w:t>得涉及新化学物质的研发。项目如果需要引进和使用新化学物质，必须依法另行报批核准。</w:t>
            </w:r>
          </w:p>
        </w:tc>
        <w:tc>
          <w:tcPr>
            <w:tcW w:w="3793" w:type="dxa"/>
            <w:vAlign w:val="center"/>
          </w:tcPr>
          <w:p w:rsidR="00115811" w:rsidRPr="00750FEE" w:rsidRDefault="00750FEE" w:rsidP="00EE7197">
            <w:pPr>
              <w:snapToGrid w:val="0"/>
              <w:rPr>
                <w:rFonts w:eastAsiaTheme="minorEastAsia"/>
                <w:sz w:val="18"/>
                <w:szCs w:val="18"/>
              </w:rPr>
            </w:pPr>
            <w:r w:rsidRPr="00750FEE">
              <w:rPr>
                <w:rFonts w:eastAsiaTheme="minorEastAsia" w:hAnsiTheme="minorEastAsia" w:hint="eastAsia"/>
                <w:sz w:val="18"/>
                <w:szCs w:val="18"/>
              </w:rPr>
              <w:lastRenderedPageBreak/>
              <w:t>项目建设地点为</w:t>
            </w:r>
            <w:r w:rsidRPr="00750FEE">
              <w:rPr>
                <w:rFonts w:eastAsiaTheme="minorEastAsia" w:hAnsiTheme="minorEastAsia" w:hint="eastAsia"/>
                <w:sz w:val="18"/>
                <w:szCs w:val="18"/>
              </w:rPr>
              <w:t xml:space="preserve">: </w:t>
            </w:r>
            <w:r w:rsidRPr="00750FEE">
              <w:rPr>
                <w:rFonts w:eastAsiaTheme="minorEastAsia" w:hAnsiTheme="minorEastAsia" w:hint="eastAsia"/>
                <w:sz w:val="18"/>
                <w:szCs w:val="18"/>
              </w:rPr>
              <w:t>太仓</w:t>
            </w:r>
            <w:proofErr w:type="gramStart"/>
            <w:r w:rsidRPr="00750FEE">
              <w:rPr>
                <w:rFonts w:eastAsiaTheme="minorEastAsia" w:hAnsiTheme="minorEastAsia" w:hint="eastAsia"/>
                <w:sz w:val="18"/>
                <w:szCs w:val="18"/>
              </w:rPr>
              <w:t>港</w:t>
            </w:r>
            <w:proofErr w:type="gramEnd"/>
            <w:r w:rsidRPr="00750FEE">
              <w:rPr>
                <w:rFonts w:eastAsiaTheme="minorEastAsia" w:hAnsiTheme="minorEastAsia" w:hint="eastAsia"/>
                <w:sz w:val="18"/>
                <w:szCs w:val="18"/>
              </w:rPr>
              <w:t>港口开发区石化区协鑫西路</w:t>
            </w:r>
            <w:r w:rsidRPr="00750FEE">
              <w:rPr>
                <w:rFonts w:eastAsiaTheme="minorEastAsia" w:hAnsiTheme="minorEastAsia" w:hint="eastAsia"/>
                <w:sz w:val="18"/>
                <w:szCs w:val="18"/>
              </w:rPr>
              <w:t xml:space="preserve">12 </w:t>
            </w:r>
            <w:r w:rsidRPr="00750FEE">
              <w:rPr>
                <w:rFonts w:eastAsiaTheme="minorEastAsia" w:hAnsiTheme="minorEastAsia" w:hint="eastAsia"/>
                <w:sz w:val="18"/>
                <w:szCs w:val="18"/>
              </w:rPr>
              <w:t>号</w:t>
            </w:r>
            <w:r w:rsidRPr="00750FEE">
              <w:rPr>
                <w:rFonts w:eastAsiaTheme="minorEastAsia" w:hAnsiTheme="minorEastAsia" w:hint="eastAsia"/>
                <w:sz w:val="18"/>
                <w:szCs w:val="18"/>
              </w:rPr>
              <w:t>,</w:t>
            </w:r>
            <w:r w:rsidRPr="00750FEE">
              <w:rPr>
                <w:rFonts w:eastAsiaTheme="minorEastAsia" w:hAnsiTheme="minorEastAsia" w:hint="eastAsia"/>
                <w:sz w:val="18"/>
                <w:szCs w:val="18"/>
              </w:rPr>
              <w:t>内容为年产</w:t>
            </w:r>
            <w:r w:rsidRPr="00750FEE">
              <w:rPr>
                <w:rFonts w:eastAsiaTheme="minorEastAsia" w:hAnsiTheme="minorEastAsia" w:hint="eastAsia"/>
                <w:sz w:val="18"/>
                <w:szCs w:val="18"/>
              </w:rPr>
              <w:t>340</w:t>
            </w:r>
            <w:r w:rsidRPr="00750FEE">
              <w:rPr>
                <w:rFonts w:eastAsiaTheme="minorEastAsia" w:hAnsiTheme="minorEastAsia" w:hint="eastAsia"/>
                <w:sz w:val="18"/>
                <w:szCs w:val="18"/>
              </w:rPr>
              <w:t>吨盐酸</w:t>
            </w:r>
            <w:proofErr w:type="gramStart"/>
            <w:r w:rsidRPr="00750FEE">
              <w:rPr>
                <w:rFonts w:eastAsiaTheme="minorEastAsia" w:hAnsiTheme="minorEastAsia" w:hint="eastAsia"/>
                <w:sz w:val="18"/>
                <w:szCs w:val="18"/>
              </w:rPr>
              <w:t>哌仑</w:t>
            </w:r>
            <w:proofErr w:type="gramEnd"/>
            <w:r w:rsidRPr="00750FEE">
              <w:rPr>
                <w:rFonts w:eastAsiaTheme="minorEastAsia" w:hAnsiTheme="minorEastAsia" w:hint="eastAsia"/>
                <w:sz w:val="18"/>
                <w:szCs w:val="18"/>
              </w:rPr>
              <w:t>西平等</w:t>
            </w:r>
            <w:r w:rsidRPr="00750FEE">
              <w:rPr>
                <w:rFonts w:eastAsiaTheme="minorEastAsia" w:hAnsiTheme="minorEastAsia" w:hint="eastAsia"/>
                <w:sz w:val="18"/>
                <w:szCs w:val="18"/>
              </w:rPr>
              <w:t>21</w:t>
            </w:r>
            <w:r w:rsidRPr="00750FEE">
              <w:rPr>
                <w:rFonts w:eastAsiaTheme="minorEastAsia" w:hAnsiTheme="minorEastAsia" w:hint="eastAsia"/>
                <w:sz w:val="18"/>
                <w:szCs w:val="18"/>
              </w:rPr>
              <w:t>种精制药、</w:t>
            </w:r>
            <w:r w:rsidRPr="00750FEE">
              <w:rPr>
                <w:rFonts w:eastAsiaTheme="minorEastAsia" w:hAnsiTheme="minorEastAsia" w:hint="eastAsia"/>
                <w:sz w:val="18"/>
                <w:szCs w:val="18"/>
              </w:rPr>
              <w:t xml:space="preserve">60 </w:t>
            </w:r>
            <w:r w:rsidRPr="00750FEE">
              <w:rPr>
                <w:rFonts w:eastAsiaTheme="minorEastAsia" w:hAnsiTheme="minorEastAsia" w:hint="eastAsia"/>
                <w:sz w:val="18"/>
                <w:szCs w:val="18"/>
              </w:rPr>
              <w:t>亿粒</w:t>
            </w:r>
            <w:r w:rsidRPr="00750FEE">
              <w:rPr>
                <w:rFonts w:eastAsiaTheme="minorEastAsia" w:hAnsiTheme="minorEastAsia" w:hint="eastAsia"/>
                <w:sz w:val="18"/>
                <w:szCs w:val="18"/>
              </w:rPr>
              <w:t>(</w:t>
            </w:r>
            <w:r w:rsidRPr="00750FEE">
              <w:rPr>
                <w:rFonts w:eastAsiaTheme="minorEastAsia" w:hAnsiTheme="minorEastAsia" w:hint="eastAsia"/>
                <w:sz w:val="18"/>
                <w:szCs w:val="18"/>
              </w:rPr>
              <w:t>片</w:t>
            </w:r>
            <w:r w:rsidRPr="00750FEE">
              <w:rPr>
                <w:rFonts w:eastAsiaTheme="minorEastAsia" w:hAnsiTheme="minorEastAsia" w:hint="eastAsia"/>
                <w:sz w:val="18"/>
                <w:szCs w:val="18"/>
              </w:rPr>
              <w:t>)</w:t>
            </w:r>
            <w:r w:rsidRPr="00750FEE">
              <w:rPr>
                <w:rFonts w:eastAsiaTheme="minorEastAsia" w:hAnsiTheme="minorEastAsia" w:hint="eastAsia"/>
                <w:sz w:val="18"/>
                <w:szCs w:val="18"/>
              </w:rPr>
              <w:t>固体口服制剂及</w:t>
            </w:r>
            <w:r w:rsidRPr="00750FEE">
              <w:rPr>
                <w:rFonts w:eastAsiaTheme="minorEastAsia" w:hAnsiTheme="minorEastAsia" w:hint="eastAsia"/>
                <w:sz w:val="18"/>
                <w:szCs w:val="18"/>
              </w:rPr>
              <w:t>1</w:t>
            </w:r>
            <w:r>
              <w:rPr>
                <w:rFonts w:eastAsiaTheme="minorEastAsia" w:hAnsiTheme="minorEastAsia" w:hint="eastAsia"/>
                <w:sz w:val="18"/>
                <w:szCs w:val="18"/>
              </w:rPr>
              <w:t>亿支小容量水针剂技术改造。本项目涉及对已验收项目的技术改造，</w:t>
            </w:r>
            <w:r w:rsidRPr="00750FEE">
              <w:rPr>
                <w:rFonts w:eastAsiaTheme="minorEastAsia" w:hAnsiTheme="minorEastAsia" w:hint="eastAsia"/>
                <w:sz w:val="18"/>
                <w:szCs w:val="18"/>
              </w:rPr>
              <w:t>严格按照制定的产品方案实施，产品种类和数量</w:t>
            </w:r>
            <w:r>
              <w:rPr>
                <w:rFonts w:eastAsiaTheme="minorEastAsia" w:hAnsiTheme="minorEastAsia" w:hint="eastAsia"/>
                <w:sz w:val="18"/>
                <w:szCs w:val="18"/>
              </w:rPr>
              <w:t>按环评一致。取消生产</w:t>
            </w:r>
            <w:r w:rsidRPr="00750FEE">
              <w:rPr>
                <w:rFonts w:eastAsiaTheme="minorEastAsia" w:hAnsiTheme="minorEastAsia" w:hint="eastAsia"/>
                <w:sz w:val="18"/>
                <w:szCs w:val="18"/>
              </w:rPr>
              <w:t>已审批的普通口服类原料药氯</w:t>
            </w:r>
            <w:proofErr w:type="gramStart"/>
            <w:r w:rsidRPr="00750FEE">
              <w:rPr>
                <w:rFonts w:eastAsiaTheme="minorEastAsia" w:hAnsiTheme="minorEastAsia" w:hint="eastAsia"/>
                <w:sz w:val="18"/>
                <w:szCs w:val="18"/>
              </w:rPr>
              <w:t>吡</w:t>
            </w:r>
            <w:proofErr w:type="gramEnd"/>
            <w:r w:rsidRPr="00750FEE">
              <w:rPr>
                <w:rFonts w:eastAsiaTheme="minorEastAsia" w:hAnsiTheme="minorEastAsia" w:hint="eastAsia"/>
                <w:sz w:val="18"/>
                <w:szCs w:val="18"/>
              </w:rPr>
              <w:t>格雷</w:t>
            </w:r>
            <w:r w:rsidRPr="00750FEE">
              <w:rPr>
                <w:rFonts w:eastAsiaTheme="minorEastAsia" w:hAnsiTheme="minorEastAsia" w:hint="eastAsia"/>
                <w:sz w:val="18"/>
                <w:szCs w:val="18"/>
              </w:rPr>
              <w:t>(19.9t/a)</w:t>
            </w:r>
            <w:r w:rsidRPr="00750FEE">
              <w:rPr>
                <w:rFonts w:eastAsiaTheme="minorEastAsia" w:hAnsiTheme="minorEastAsia" w:hint="eastAsia"/>
                <w:sz w:val="18"/>
                <w:szCs w:val="18"/>
              </w:rPr>
              <w:t>。项目不涉及新化学物质的研发。</w:t>
            </w:r>
            <w:r w:rsidR="00EE7197">
              <w:rPr>
                <w:rFonts w:eastAsiaTheme="minorEastAsia" w:hAnsiTheme="minorEastAsia" w:hint="eastAsia"/>
                <w:sz w:val="18"/>
                <w:szCs w:val="18"/>
              </w:rPr>
              <w:t>与环评批复一致</w:t>
            </w:r>
          </w:p>
        </w:tc>
      </w:tr>
      <w:tr w:rsidR="006A15D4" w:rsidRPr="00750FEE" w:rsidTr="00B1280C">
        <w:trPr>
          <w:trHeight w:val="452"/>
        </w:trPr>
        <w:tc>
          <w:tcPr>
            <w:tcW w:w="675" w:type="dxa"/>
            <w:vAlign w:val="center"/>
          </w:tcPr>
          <w:p w:rsidR="006A15D4" w:rsidRPr="00750FEE" w:rsidRDefault="006A15D4" w:rsidP="00750FEE">
            <w:pPr>
              <w:rPr>
                <w:rFonts w:eastAsiaTheme="minorEastAsia"/>
                <w:b/>
                <w:bCs/>
                <w:sz w:val="18"/>
                <w:szCs w:val="18"/>
              </w:rPr>
            </w:pPr>
            <w:r w:rsidRPr="00750FEE">
              <w:rPr>
                <w:rFonts w:eastAsiaTheme="minorEastAsia"/>
                <w:b/>
                <w:bCs/>
                <w:sz w:val="18"/>
                <w:szCs w:val="18"/>
              </w:rPr>
              <w:lastRenderedPageBreak/>
              <w:t>2</w:t>
            </w:r>
          </w:p>
        </w:tc>
        <w:tc>
          <w:tcPr>
            <w:tcW w:w="4111" w:type="dxa"/>
            <w:vAlign w:val="center"/>
          </w:tcPr>
          <w:p w:rsidR="006A15D4" w:rsidRPr="00750FEE" w:rsidRDefault="006A15D4" w:rsidP="00750FEE">
            <w:pPr>
              <w:pStyle w:val="a0"/>
              <w:ind w:firstLineChars="200" w:firstLine="360"/>
              <w:jc w:val="left"/>
              <w:rPr>
                <w:rFonts w:eastAsiaTheme="minorEastAsia" w:hAnsiTheme="minorEastAsia"/>
                <w:sz w:val="18"/>
                <w:szCs w:val="18"/>
              </w:rPr>
            </w:pPr>
            <w:r w:rsidRPr="00750FEE">
              <w:rPr>
                <w:rFonts w:eastAsiaTheme="minorEastAsia" w:hAnsiTheme="minorEastAsia" w:hint="eastAsia"/>
                <w:sz w:val="18"/>
                <w:szCs w:val="18"/>
              </w:rPr>
              <w:t>厂区必须实行“雨污分流、清污分流”。磺胺</w:t>
            </w:r>
            <w:proofErr w:type="gramStart"/>
            <w:r w:rsidRPr="00750FEE">
              <w:rPr>
                <w:rFonts w:eastAsiaTheme="minorEastAsia" w:hAnsiTheme="minorEastAsia" w:hint="eastAsia"/>
                <w:sz w:val="18"/>
                <w:szCs w:val="18"/>
              </w:rPr>
              <w:t>嘧啶银</w:t>
            </w:r>
            <w:proofErr w:type="gramEnd"/>
            <w:r w:rsidRPr="00750FEE">
              <w:rPr>
                <w:rFonts w:eastAsiaTheme="minorEastAsia" w:hAnsiTheme="minorEastAsia" w:hint="eastAsia"/>
                <w:sz w:val="18"/>
                <w:szCs w:val="18"/>
              </w:rPr>
              <w:t>滤饼洗涤水、设备清洗水、车间地面冲洗废水收集后进入厂内新建多效蒸发器蒸发处理</w:t>
            </w:r>
            <w:r w:rsidRPr="00750FEE">
              <w:rPr>
                <w:rFonts w:eastAsiaTheme="minorEastAsia" w:hAnsiTheme="minorEastAsia" w:hint="eastAsia"/>
                <w:sz w:val="18"/>
                <w:szCs w:val="18"/>
              </w:rPr>
              <w:t>,</w:t>
            </w:r>
            <w:r w:rsidRPr="00750FEE">
              <w:rPr>
                <w:rFonts w:eastAsiaTheme="minorEastAsia" w:hAnsiTheme="minorEastAsia" w:hint="eastAsia"/>
                <w:sz w:val="18"/>
                <w:szCs w:val="18"/>
              </w:rPr>
              <w:t>蒸发冷凝水回用作车间地面冲洗水，执行《城市污水再生利用工业用水水质》</w:t>
            </w:r>
            <w:r w:rsidRPr="00750FEE">
              <w:rPr>
                <w:rFonts w:eastAsiaTheme="minorEastAsia" w:hAnsiTheme="minorEastAsia" w:hint="eastAsia"/>
                <w:sz w:val="18"/>
                <w:szCs w:val="18"/>
              </w:rPr>
              <w:t xml:space="preserve">(GB/T19923-2005) </w:t>
            </w:r>
            <w:r w:rsidRPr="00750FEE">
              <w:rPr>
                <w:rFonts w:eastAsiaTheme="minorEastAsia" w:hAnsiTheme="minorEastAsia" w:hint="eastAsia"/>
                <w:sz w:val="18"/>
                <w:szCs w:val="18"/>
              </w:rPr>
              <w:t>工艺与用水水质标准，浓缩液作为</w:t>
            </w:r>
            <w:proofErr w:type="gramStart"/>
            <w:r w:rsidRPr="00750FEE">
              <w:rPr>
                <w:rFonts w:eastAsiaTheme="minorEastAsia" w:hAnsiTheme="minorEastAsia" w:hint="eastAsia"/>
                <w:sz w:val="18"/>
                <w:szCs w:val="18"/>
              </w:rPr>
              <w:t>危废委</w:t>
            </w:r>
            <w:proofErr w:type="gramEnd"/>
            <w:r w:rsidRPr="00750FEE">
              <w:rPr>
                <w:rFonts w:eastAsiaTheme="minorEastAsia" w:hAnsiTheme="minorEastAsia" w:hint="eastAsia"/>
                <w:sz w:val="18"/>
                <w:szCs w:val="18"/>
              </w:rPr>
              <w:t>外处置。洗衣房废水、废气处理产品用水收集后</w:t>
            </w:r>
            <w:r w:rsidRPr="00750FEE">
              <w:rPr>
                <w:rFonts w:eastAsiaTheme="minorEastAsia" w:hAnsiTheme="minorEastAsia" w:hint="eastAsia"/>
                <w:sz w:val="18"/>
                <w:szCs w:val="18"/>
              </w:rPr>
              <w:t>(</w:t>
            </w:r>
            <w:proofErr w:type="gramStart"/>
            <w:r w:rsidRPr="00750FEE">
              <w:rPr>
                <w:rFonts w:eastAsiaTheme="minorEastAsia" w:hAnsiTheme="minorEastAsia" w:hint="eastAsia"/>
                <w:sz w:val="18"/>
                <w:szCs w:val="18"/>
              </w:rPr>
              <w:t>须设置</w:t>
            </w:r>
            <w:proofErr w:type="gramEnd"/>
            <w:r w:rsidRPr="00750FEE">
              <w:rPr>
                <w:rFonts w:eastAsiaTheme="minorEastAsia" w:hAnsiTheme="minorEastAsia" w:hint="eastAsia"/>
                <w:sz w:val="18"/>
                <w:szCs w:val="18"/>
              </w:rPr>
              <w:t>采样口</w:t>
            </w:r>
            <w:r w:rsidRPr="00750FEE">
              <w:rPr>
                <w:rFonts w:eastAsiaTheme="minorEastAsia" w:hAnsiTheme="minorEastAsia" w:hint="eastAsia"/>
                <w:sz w:val="18"/>
                <w:szCs w:val="18"/>
              </w:rPr>
              <w:t>)</w:t>
            </w:r>
            <w:r w:rsidRPr="00750FEE">
              <w:rPr>
                <w:rFonts w:eastAsiaTheme="minorEastAsia" w:hAnsiTheme="minorEastAsia" w:hint="eastAsia"/>
                <w:sz w:val="18"/>
                <w:szCs w:val="18"/>
              </w:rPr>
              <w:t>经厂内已建污水处理站预处</w:t>
            </w:r>
            <w:r w:rsidRPr="00750FEE">
              <w:rPr>
                <w:rFonts w:eastAsiaTheme="minorEastAsia" w:hAnsiTheme="minorEastAsia"/>
                <w:sz w:val="18"/>
                <w:szCs w:val="18"/>
              </w:rPr>
              <w:t>理后和</w:t>
            </w:r>
            <w:proofErr w:type="gramStart"/>
            <w:r w:rsidRPr="00750FEE">
              <w:rPr>
                <w:rFonts w:eastAsiaTheme="minorEastAsia" w:hAnsiTheme="minorEastAsia"/>
                <w:sz w:val="18"/>
                <w:szCs w:val="18"/>
              </w:rPr>
              <w:t>蒸气</w:t>
            </w:r>
            <w:proofErr w:type="gramEnd"/>
            <w:r w:rsidRPr="00750FEE">
              <w:rPr>
                <w:rFonts w:eastAsiaTheme="minorEastAsia" w:hAnsiTheme="minorEastAsia"/>
                <w:sz w:val="18"/>
                <w:szCs w:val="18"/>
              </w:rPr>
              <w:t>冷凝水、冷冻机组废水、循环冷却水排水、纯水制备系统浓水、制剂针剂瓶胶塞清洗水、生活污水接管太仓港城组团污水处理厂集中处理</w:t>
            </w:r>
            <w:r w:rsidRPr="00750FEE">
              <w:rPr>
                <w:rFonts w:eastAsiaTheme="minorEastAsia" w:hAnsiTheme="minorEastAsia"/>
                <w:sz w:val="18"/>
                <w:szCs w:val="18"/>
              </w:rPr>
              <w:t>,</w:t>
            </w:r>
            <w:r w:rsidRPr="00750FEE">
              <w:rPr>
                <w:rFonts w:eastAsiaTheme="minorEastAsia" w:hAnsiTheme="minorEastAsia"/>
                <w:sz w:val="18"/>
                <w:szCs w:val="18"/>
              </w:rPr>
              <w:t>废水执行污水处理厂的接管标准。本项目不得排放含氮、磷及重金属的生产废水。</w:t>
            </w:r>
          </w:p>
        </w:tc>
        <w:tc>
          <w:tcPr>
            <w:tcW w:w="3793" w:type="dxa"/>
            <w:vAlign w:val="center"/>
          </w:tcPr>
          <w:p w:rsidR="006A15D4" w:rsidRPr="00750FEE" w:rsidRDefault="00EA3AEF" w:rsidP="001D58FE">
            <w:pPr>
              <w:snapToGrid w:val="0"/>
              <w:rPr>
                <w:rFonts w:eastAsiaTheme="minorEastAsia"/>
                <w:sz w:val="18"/>
                <w:szCs w:val="18"/>
              </w:rPr>
            </w:pPr>
            <w:r w:rsidRPr="00750FEE">
              <w:rPr>
                <w:rFonts w:eastAsiaTheme="minorEastAsia" w:hAnsiTheme="minorEastAsia" w:hint="eastAsia"/>
                <w:sz w:val="18"/>
                <w:szCs w:val="18"/>
              </w:rPr>
              <w:t>厂区</w:t>
            </w:r>
            <w:r>
              <w:rPr>
                <w:rFonts w:eastAsiaTheme="minorEastAsia" w:hAnsiTheme="minorEastAsia" w:hint="eastAsia"/>
                <w:sz w:val="18"/>
                <w:szCs w:val="18"/>
              </w:rPr>
              <w:t>已</w:t>
            </w:r>
            <w:r w:rsidRPr="00750FEE">
              <w:rPr>
                <w:rFonts w:eastAsiaTheme="minorEastAsia" w:hAnsiTheme="minorEastAsia" w:hint="eastAsia"/>
                <w:sz w:val="18"/>
                <w:szCs w:val="18"/>
              </w:rPr>
              <w:t>实行“雨污分流、清污分流”。磺胺</w:t>
            </w:r>
            <w:proofErr w:type="gramStart"/>
            <w:r w:rsidRPr="00750FEE">
              <w:rPr>
                <w:rFonts w:eastAsiaTheme="minorEastAsia" w:hAnsiTheme="minorEastAsia" w:hint="eastAsia"/>
                <w:sz w:val="18"/>
                <w:szCs w:val="18"/>
              </w:rPr>
              <w:t>嘧啶银</w:t>
            </w:r>
            <w:proofErr w:type="gramEnd"/>
            <w:r w:rsidRPr="00750FEE">
              <w:rPr>
                <w:rFonts w:eastAsiaTheme="minorEastAsia" w:hAnsiTheme="minorEastAsia" w:hint="eastAsia"/>
                <w:sz w:val="18"/>
                <w:szCs w:val="18"/>
              </w:rPr>
              <w:t>滤饼洗涤水、设备清洗水、车间地面冲洗废水收集后进入厂内新建多效蒸发器蒸发处理</w:t>
            </w:r>
            <w:r w:rsidRPr="00750FEE">
              <w:rPr>
                <w:rFonts w:eastAsiaTheme="minorEastAsia" w:hAnsiTheme="minorEastAsia" w:hint="eastAsia"/>
                <w:sz w:val="18"/>
                <w:szCs w:val="18"/>
              </w:rPr>
              <w:t>,</w:t>
            </w:r>
            <w:r w:rsidRPr="00750FEE">
              <w:rPr>
                <w:rFonts w:eastAsiaTheme="minorEastAsia" w:hAnsiTheme="minorEastAsia" w:hint="eastAsia"/>
                <w:sz w:val="18"/>
                <w:szCs w:val="18"/>
              </w:rPr>
              <w:t>蒸发冷凝水回用作车间地面冲洗水，执行《城市污水再生利用工业用水水质》</w:t>
            </w:r>
            <w:r w:rsidRPr="00750FEE">
              <w:rPr>
                <w:rFonts w:eastAsiaTheme="minorEastAsia" w:hAnsiTheme="minorEastAsia" w:hint="eastAsia"/>
                <w:sz w:val="18"/>
                <w:szCs w:val="18"/>
              </w:rPr>
              <w:t xml:space="preserve">(GB/T19923-2005) </w:t>
            </w:r>
            <w:r w:rsidRPr="00750FEE">
              <w:rPr>
                <w:rFonts w:eastAsiaTheme="minorEastAsia" w:hAnsiTheme="minorEastAsia" w:hint="eastAsia"/>
                <w:sz w:val="18"/>
                <w:szCs w:val="18"/>
              </w:rPr>
              <w:t>工艺与用水水质标准，浓缩液作为</w:t>
            </w:r>
            <w:proofErr w:type="gramStart"/>
            <w:r w:rsidRPr="00750FEE">
              <w:rPr>
                <w:rFonts w:eastAsiaTheme="minorEastAsia" w:hAnsiTheme="minorEastAsia" w:hint="eastAsia"/>
                <w:sz w:val="18"/>
                <w:szCs w:val="18"/>
              </w:rPr>
              <w:t>危废委</w:t>
            </w:r>
            <w:proofErr w:type="gramEnd"/>
            <w:r w:rsidRPr="00750FEE">
              <w:rPr>
                <w:rFonts w:eastAsiaTheme="minorEastAsia" w:hAnsiTheme="minorEastAsia" w:hint="eastAsia"/>
                <w:sz w:val="18"/>
                <w:szCs w:val="18"/>
              </w:rPr>
              <w:t>外处置。洗衣房废水、废气处理产品用水收集后</w:t>
            </w:r>
            <w:r w:rsidRPr="00750FEE">
              <w:rPr>
                <w:rFonts w:eastAsiaTheme="minorEastAsia" w:hAnsiTheme="minorEastAsia" w:hint="eastAsia"/>
                <w:sz w:val="18"/>
                <w:szCs w:val="18"/>
              </w:rPr>
              <w:t>(</w:t>
            </w:r>
            <w:proofErr w:type="gramStart"/>
            <w:r w:rsidRPr="00750FEE">
              <w:rPr>
                <w:rFonts w:eastAsiaTheme="minorEastAsia" w:hAnsiTheme="minorEastAsia" w:hint="eastAsia"/>
                <w:sz w:val="18"/>
                <w:szCs w:val="18"/>
              </w:rPr>
              <w:t>须设置</w:t>
            </w:r>
            <w:proofErr w:type="gramEnd"/>
            <w:r w:rsidRPr="00750FEE">
              <w:rPr>
                <w:rFonts w:eastAsiaTheme="minorEastAsia" w:hAnsiTheme="minorEastAsia" w:hint="eastAsia"/>
                <w:sz w:val="18"/>
                <w:szCs w:val="18"/>
              </w:rPr>
              <w:t>采样口</w:t>
            </w:r>
            <w:r w:rsidRPr="00750FEE">
              <w:rPr>
                <w:rFonts w:eastAsiaTheme="minorEastAsia" w:hAnsiTheme="minorEastAsia" w:hint="eastAsia"/>
                <w:sz w:val="18"/>
                <w:szCs w:val="18"/>
              </w:rPr>
              <w:t>)</w:t>
            </w:r>
            <w:r w:rsidRPr="00750FEE">
              <w:rPr>
                <w:rFonts w:eastAsiaTheme="minorEastAsia" w:hAnsiTheme="minorEastAsia" w:hint="eastAsia"/>
                <w:sz w:val="18"/>
                <w:szCs w:val="18"/>
              </w:rPr>
              <w:t>经厂内已建污水处理站预处</w:t>
            </w:r>
            <w:r w:rsidRPr="00750FEE">
              <w:rPr>
                <w:rFonts w:eastAsiaTheme="minorEastAsia" w:hAnsiTheme="minorEastAsia"/>
                <w:sz w:val="18"/>
                <w:szCs w:val="18"/>
              </w:rPr>
              <w:t>理后和</w:t>
            </w:r>
            <w:proofErr w:type="gramStart"/>
            <w:r w:rsidRPr="00750FEE">
              <w:rPr>
                <w:rFonts w:eastAsiaTheme="minorEastAsia" w:hAnsiTheme="minorEastAsia"/>
                <w:sz w:val="18"/>
                <w:szCs w:val="18"/>
              </w:rPr>
              <w:t>蒸气</w:t>
            </w:r>
            <w:proofErr w:type="gramEnd"/>
            <w:r w:rsidRPr="00750FEE">
              <w:rPr>
                <w:rFonts w:eastAsiaTheme="minorEastAsia" w:hAnsiTheme="minorEastAsia"/>
                <w:sz w:val="18"/>
                <w:szCs w:val="18"/>
              </w:rPr>
              <w:t>冷凝水、冷冻机组废水、循环冷却水排水、纯水制备系统浓水、制剂针剂瓶胶塞清洗水、生活污水接管太仓港城组团污水处理厂集中处理</w:t>
            </w:r>
            <w:r w:rsidRPr="00750FEE">
              <w:rPr>
                <w:rFonts w:eastAsiaTheme="minorEastAsia" w:hAnsiTheme="minorEastAsia"/>
                <w:sz w:val="18"/>
                <w:szCs w:val="18"/>
              </w:rPr>
              <w:t>,</w:t>
            </w:r>
            <w:r w:rsidRPr="00750FEE">
              <w:rPr>
                <w:rFonts w:eastAsiaTheme="minorEastAsia" w:hAnsiTheme="minorEastAsia"/>
                <w:sz w:val="18"/>
                <w:szCs w:val="18"/>
              </w:rPr>
              <w:t>废水执行污水处理厂的接管标准。</w:t>
            </w:r>
            <w:r w:rsidR="001D58FE">
              <w:rPr>
                <w:rFonts w:eastAsiaTheme="minorEastAsia" w:hAnsiTheme="minorEastAsia" w:hint="eastAsia"/>
                <w:sz w:val="18"/>
                <w:szCs w:val="18"/>
              </w:rPr>
              <w:t>本</w:t>
            </w:r>
            <w:r w:rsidR="001D58FE" w:rsidRPr="00750FEE">
              <w:rPr>
                <w:rFonts w:eastAsiaTheme="minorEastAsia" w:hAnsiTheme="minorEastAsia"/>
                <w:sz w:val="18"/>
                <w:szCs w:val="18"/>
              </w:rPr>
              <w:t>生产废水</w:t>
            </w:r>
            <w:r w:rsidR="001D58FE">
              <w:rPr>
                <w:rFonts w:eastAsiaTheme="minorEastAsia" w:hAnsiTheme="minorEastAsia" w:hint="eastAsia"/>
                <w:sz w:val="18"/>
                <w:szCs w:val="18"/>
              </w:rPr>
              <w:t>不排放</w:t>
            </w:r>
            <w:r w:rsidR="001D58FE" w:rsidRPr="00750FEE">
              <w:rPr>
                <w:rFonts w:eastAsiaTheme="minorEastAsia" w:hAnsiTheme="minorEastAsia"/>
                <w:sz w:val="18"/>
                <w:szCs w:val="18"/>
              </w:rPr>
              <w:t>含氮、磷及重金属的生产废</w:t>
            </w:r>
            <w:r w:rsidR="001D58FE">
              <w:rPr>
                <w:rFonts w:eastAsiaTheme="minorEastAsia" w:hAnsiTheme="minorEastAsia" w:hint="eastAsia"/>
                <w:sz w:val="18"/>
                <w:szCs w:val="18"/>
              </w:rPr>
              <w:t>水</w:t>
            </w:r>
            <w:r w:rsidRPr="00750FEE">
              <w:rPr>
                <w:rFonts w:eastAsiaTheme="minorEastAsia" w:hAnsiTheme="minorEastAsia"/>
                <w:sz w:val="18"/>
                <w:szCs w:val="18"/>
              </w:rPr>
              <w:t>。</w:t>
            </w:r>
            <w:r w:rsidR="001D58FE">
              <w:rPr>
                <w:rFonts w:eastAsiaTheme="minorEastAsia" w:hAnsiTheme="minorEastAsia" w:hint="eastAsia"/>
                <w:sz w:val="18"/>
                <w:szCs w:val="18"/>
              </w:rPr>
              <w:t>与环评批复一致</w:t>
            </w:r>
          </w:p>
        </w:tc>
      </w:tr>
      <w:tr w:rsidR="006A15D4" w:rsidRPr="00750FEE" w:rsidTr="00B1280C">
        <w:trPr>
          <w:trHeight w:val="231"/>
        </w:trPr>
        <w:tc>
          <w:tcPr>
            <w:tcW w:w="675" w:type="dxa"/>
            <w:vAlign w:val="center"/>
          </w:tcPr>
          <w:p w:rsidR="006A15D4" w:rsidRPr="00750FEE" w:rsidRDefault="006A15D4" w:rsidP="00750FEE">
            <w:pPr>
              <w:rPr>
                <w:rFonts w:eastAsiaTheme="minorEastAsia"/>
                <w:b/>
                <w:bCs/>
                <w:sz w:val="18"/>
                <w:szCs w:val="18"/>
              </w:rPr>
            </w:pPr>
            <w:r w:rsidRPr="00750FEE">
              <w:rPr>
                <w:rFonts w:eastAsiaTheme="minorEastAsia"/>
                <w:b/>
                <w:bCs/>
                <w:sz w:val="18"/>
                <w:szCs w:val="18"/>
              </w:rPr>
              <w:t>3</w:t>
            </w:r>
          </w:p>
        </w:tc>
        <w:tc>
          <w:tcPr>
            <w:tcW w:w="4111" w:type="dxa"/>
            <w:vAlign w:val="center"/>
          </w:tcPr>
          <w:p w:rsidR="006A15D4" w:rsidRPr="001D58FE" w:rsidRDefault="006A15D4" w:rsidP="003F6257">
            <w:pPr>
              <w:rPr>
                <w:rFonts w:eastAsiaTheme="minorEastAsia" w:hAnsiTheme="minorEastAsia"/>
                <w:sz w:val="18"/>
                <w:szCs w:val="18"/>
              </w:rPr>
            </w:pPr>
            <w:r w:rsidRPr="00750FEE">
              <w:rPr>
                <w:rFonts w:eastAsiaTheme="minorEastAsia" w:hAnsiTheme="minorEastAsia"/>
                <w:sz w:val="18"/>
                <w:szCs w:val="18"/>
              </w:rPr>
              <w:t>加强废气治理，落实报告书中提出的各项废气防治措施。牛磺酸、沙丁胺醇、阿昔</w:t>
            </w:r>
            <w:proofErr w:type="gramStart"/>
            <w:r w:rsidRPr="00750FEE">
              <w:rPr>
                <w:rFonts w:eastAsiaTheme="minorEastAsia" w:hAnsiTheme="minorEastAsia"/>
                <w:sz w:val="18"/>
                <w:szCs w:val="18"/>
              </w:rPr>
              <w:t>洛</w:t>
            </w:r>
            <w:proofErr w:type="gramEnd"/>
            <w:r w:rsidRPr="00750FEE">
              <w:rPr>
                <w:rFonts w:eastAsiaTheme="minorEastAsia" w:hAnsiTheme="minorEastAsia"/>
                <w:sz w:val="18"/>
                <w:szCs w:val="18"/>
              </w:rPr>
              <w:t>韦、盐酸左氧氟沙星</w:t>
            </w:r>
            <w:r w:rsidRPr="00750FEE">
              <w:rPr>
                <w:rFonts w:eastAsiaTheme="minorEastAsia" w:hAnsiTheme="minorEastAsia"/>
                <w:sz w:val="18"/>
                <w:szCs w:val="18"/>
              </w:rPr>
              <w:t>4</w:t>
            </w:r>
            <w:r w:rsidRPr="00750FEE">
              <w:rPr>
                <w:rFonts w:eastAsiaTheme="minorEastAsia" w:hAnsiTheme="minorEastAsia"/>
                <w:sz w:val="18"/>
                <w:szCs w:val="18"/>
              </w:rPr>
              <w:t>种产品共用</w:t>
            </w:r>
            <w:r w:rsidRPr="00750FEE">
              <w:rPr>
                <w:rFonts w:eastAsiaTheme="minorEastAsia" w:hAnsiTheme="minorEastAsia"/>
                <w:sz w:val="18"/>
                <w:szCs w:val="18"/>
              </w:rPr>
              <w:t>1</w:t>
            </w:r>
            <w:r w:rsidRPr="00750FEE">
              <w:rPr>
                <w:rFonts w:eastAsiaTheme="minorEastAsia" w:hAnsiTheme="minorEastAsia"/>
                <w:sz w:val="18"/>
                <w:szCs w:val="18"/>
              </w:rPr>
              <w:t>条生产线，盐酸</w:t>
            </w:r>
            <w:proofErr w:type="gramStart"/>
            <w:r w:rsidRPr="00750FEE">
              <w:rPr>
                <w:rFonts w:eastAsiaTheme="minorEastAsia" w:hAnsiTheme="minorEastAsia"/>
                <w:sz w:val="18"/>
                <w:szCs w:val="18"/>
              </w:rPr>
              <w:t>酚苄</w:t>
            </w:r>
            <w:proofErr w:type="gramEnd"/>
            <w:r w:rsidRPr="00750FEE">
              <w:rPr>
                <w:rFonts w:eastAsiaTheme="minorEastAsia" w:hAnsiTheme="minorEastAsia"/>
                <w:sz w:val="18"/>
                <w:szCs w:val="18"/>
              </w:rPr>
              <w:t>明、盐酸</w:t>
            </w:r>
            <w:proofErr w:type="gramStart"/>
            <w:r w:rsidRPr="00750FEE">
              <w:rPr>
                <w:rFonts w:eastAsiaTheme="minorEastAsia" w:hAnsiTheme="minorEastAsia"/>
                <w:sz w:val="18"/>
                <w:szCs w:val="18"/>
              </w:rPr>
              <w:t>哌仑</w:t>
            </w:r>
            <w:proofErr w:type="gramEnd"/>
            <w:r w:rsidRPr="00750FEE">
              <w:rPr>
                <w:rFonts w:eastAsiaTheme="minorEastAsia" w:hAnsiTheme="minorEastAsia"/>
                <w:sz w:val="18"/>
                <w:szCs w:val="18"/>
              </w:rPr>
              <w:t>西平、硫酸沙丁胺醇、苯妥英钠、盐酸</w:t>
            </w:r>
            <w:proofErr w:type="gramStart"/>
            <w:r w:rsidRPr="00750FEE">
              <w:rPr>
                <w:rFonts w:eastAsiaTheme="minorEastAsia" w:hAnsiTheme="minorEastAsia"/>
                <w:sz w:val="18"/>
                <w:szCs w:val="18"/>
              </w:rPr>
              <w:t>噻氯匹定</w:t>
            </w:r>
            <w:proofErr w:type="gramEnd"/>
            <w:r w:rsidRPr="00750FEE">
              <w:rPr>
                <w:rFonts w:eastAsiaTheme="minorEastAsia" w:hAnsiTheme="minorEastAsia"/>
                <w:sz w:val="18"/>
                <w:szCs w:val="18"/>
              </w:rPr>
              <w:t>、利巴韦林</w:t>
            </w:r>
            <w:r w:rsidRPr="00750FEE">
              <w:rPr>
                <w:rFonts w:eastAsiaTheme="minorEastAsia" w:hAnsiTheme="minorEastAsia"/>
                <w:sz w:val="18"/>
                <w:szCs w:val="18"/>
              </w:rPr>
              <w:t>6</w:t>
            </w:r>
            <w:r w:rsidRPr="00750FEE">
              <w:rPr>
                <w:rFonts w:eastAsiaTheme="minorEastAsia" w:hAnsiTheme="minorEastAsia"/>
                <w:sz w:val="18"/>
                <w:szCs w:val="18"/>
              </w:rPr>
              <w:t>种产品共用</w:t>
            </w:r>
            <w:r w:rsidRPr="00750FEE">
              <w:rPr>
                <w:rFonts w:eastAsiaTheme="minorEastAsia" w:hAnsiTheme="minorEastAsia"/>
                <w:sz w:val="18"/>
                <w:szCs w:val="18"/>
              </w:rPr>
              <w:t>1</w:t>
            </w:r>
            <w:r w:rsidRPr="00750FEE">
              <w:rPr>
                <w:rFonts w:eastAsiaTheme="minorEastAsia" w:hAnsiTheme="minorEastAsia"/>
                <w:sz w:val="18"/>
                <w:szCs w:val="18"/>
              </w:rPr>
              <w:t>条生产线、硫糖铝，盐酸雷尼替丁、卡苯达</w:t>
            </w:r>
            <w:proofErr w:type="gramStart"/>
            <w:r w:rsidRPr="00750FEE">
              <w:rPr>
                <w:rFonts w:eastAsiaTheme="minorEastAsia" w:hAnsiTheme="minorEastAsia"/>
                <w:sz w:val="18"/>
                <w:szCs w:val="18"/>
              </w:rPr>
              <w:t>唑</w:t>
            </w:r>
            <w:proofErr w:type="gramEnd"/>
            <w:r w:rsidRPr="00750FEE">
              <w:rPr>
                <w:rFonts w:eastAsiaTheme="minorEastAsia" w:hAnsiTheme="minorEastAsia"/>
                <w:sz w:val="18"/>
                <w:szCs w:val="18"/>
              </w:rPr>
              <w:t>、甲硝唑、富马酸酮替芬、盐酸克伦特罗</w:t>
            </w:r>
            <w:r w:rsidRPr="00750FEE">
              <w:rPr>
                <w:rFonts w:eastAsiaTheme="minorEastAsia" w:hAnsiTheme="minorEastAsia"/>
                <w:sz w:val="18"/>
                <w:szCs w:val="18"/>
              </w:rPr>
              <w:t>6</w:t>
            </w:r>
            <w:r w:rsidRPr="00750FEE">
              <w:rPr>
                <w:rFonts w:eastAsiaTheme="minorEastAsia" w:hAnsiTheme="minorEastAsia"/>
                <w:sz w:val="18"/>
                <w:szCs w:val="18"/>
              </w:rPr>
              <w:t>种产品共用</w:t>
            </w:r>
            <w:r w:rsidRPr="00750FEE">
              <w:rPr>
                <w:rFonts w:eastAsiaTheme="minorEastAsia" w:hAnsiTheme="minorEastAsia"/>
                <w:sz w:val="18"/>
                <w:szCs w:val="18"/>
              </w:rPr>
              <w:t>1</w:t>
            </w:r>
            <w:r w:rsidRPr="00750FEE">
              <w:rPr>
                <w:rFonts w:eastAsiaTheme="minorEastAsia" w:hAnsiTheme="minorEastAsia"/>
                <w:sz w:val="18"/>
                <w:szCs w:val="18"/>
              </w:rPr>
              <w:t>条生产线，</w:t>
            </w:r>
            <w:r w:rsidRPr="00750FEE">
              <w:rPr>
                <w:rFonts w:eastAsiaTheme="minorEastAsia" w:hAnsiTheme="minorEastAsia"/>
                <w:sz w:val="18"/>
                <w:szCs w:val="18"/>
              </w:rPr>
              <w:t>3</w:t>
            </w:r>
            <w:r w:rsidRPr="00750FEE">
              <w:rPr>
                <w:rFonts w:eastAsiaTheme="minorEastAsia" w:hAnsiTheme="minorEastAsia"/>
                <w:sz w:val="18"/>
                <w:szCs w:val="18"/>
              </w:rPr>
              <w:t>条生产线精制过程产生的乙醇废气通过密封管道收集后进入“二级水喷淋装置”处理，尾气通过</w:t>
            </w:r>
            <w:r w:rsidRPr="00750FEE">
              <w:rPr>
                <w:rFonts w:eastAsiaTheme="minorEastAsia" w:hAnsiTheme="minorEastAsia"/>
                <w:sz w:val="18"/>
                <w:szCs w:val="18"/>
              </w:rPr>
              <w:t>15</w:t>
            </w:r>
            <w:r w:rsidRPr="00750FEE">
              <w:rPr>
                <w:rFonts w:eastAsiaTheme="minorEastAsia" w:hAnsiTheme="minorEastAsia"/>
                <w:sz w:val="18"/>
                <w:szCs w:val="18"/>
              </w:rPr>
              <w:t>米高</w:t>
            </w:r>
            <w:r w:rsidRPr="00750FEE">
              <w:rPr>
                <w:rFonts w:eastAsiaTheme="minorEastAsia" w:hAnsiTheme="minorEastAsia"/>
                <w:sz w:val="18"/>
                <w:szCs w:val="18"/>
              </w:rPr>
              <w:t>3#</w:t>
            </w:r>
            <w:r w:rsidRPr="00750FEE">
              <w:rPr>
                <w:rFonts w:eastAsiaTheme="minorEastAsia" w:hAnsiTheme="minorEastAsia"/>
                <w:sz w:val="18"/>
                <w:szCs w:val="18"/>
              </w:rPr>
              <w:t>排气筒达标排放。硝苯地平、林旦、盐酸多塞平、双</w:t>
            </w:r>
            <w:r w:rsidRPr="00750FEE">
              <w:rPr>
                <w:rFonts w:eastAsiaTheme="minorEastAsia" w:hAnsiTheme="minorEastAsia" w:hint="eastAsia"/>
                <w:sz w:val="18"/>
                <w:szCs w:val="18"/>
              </w:rPr>
              <w:t>氯芬酸钾、磺胺</w:t>
            </w:r>
            <w:proofErr w:type="gramStart"/>
            <w:r w:rsidRPr="00750FEE">
              <w:rPr>
                <w:rFonts w:eastAsiaTheme="minorEastAsia" w:hAnsiTheme="minorEastAsia" w:hint="eastAsia"/>
                <w:sz w:val="18"/>
                <w:szCs w:val="18"/>
              </w:rPr>
              <w:t>嘧啶银</w:t>
            </w:r>
            <w:proofErr w:type="gramEnd"/>
            <w:r w:rsidRPr="00750FEE">
              <w:rPr>
                <w:rFonts w:eastAsiaTheme="minorEastAsia" w:hAnsiTheme="minorEastAsia" w:hint="eastAsia"/>
                <w:sz w:val="18"/>
                <w:szCs w:val="18"/>
              </w:rPr>
              <w:t>5</w:t>
            </w:r>
            <w:r w:rsidRPr="00750FEE">
              <w:rPr>
                <w:rFonts w:eastAsiaTheme="minorEastAsia" w:hAnsiTheme="minorEastAsia" w:hint="eastAsia"/>
                <w:sz w:val="18"/>
                <w:szCs w:val="18"/>
              </w:rPr>
              <w:t>种产品共用</w:t>
            </w:r>
            <w:r w:rsidRPr="00750FEE">
              <w:rPr>
                <w:rFonts w:eastAsiaTheme="minorEastAsia" w:hAnsiTheme="minorEastAsia" w:hint="eastAsia"/>
                <w:sz w:val="18"/>
                <w:szCs w:val="18"/>
              </w:rPr>
              <w:t>1</w:t>
            </w:r>
            <w:r w:rsidRPr="00750FEE">
              <w:rPr>
                <w:rFonts w:eastAsiaTheme="minorEastAsia" w:hAnsiTheme="minorEastAsia" w:hint="eastAsia"/>
                <w:sz w:val="18"/>
                <w:szCs w:val="18"/>
              </w:rPr>
              <w:t>条生产线，产生的甲醇、乙酸乙酯、乙醇、氨气废气通过密封管道收集进入“二级冷凝</w:t>
            </w:r>
            <w:r w:rsidRPr="00750FEE">
              <w:rPr>
                <w:rFonts w:eastAsiaTheme="minorEastAsia" w:hAnsiTheme="minorEastAsia" w:hint="eastAsia"/>
                <w:sz w:val="18"/>
                <w:szCs w:val="18"/>
              </w:rPr>
              <w:t>+</w:t>
            </w:r>
            <w:r w:rsidRPr="00750FEE">
              <w:rPr>
                <w:rFonts w:eastAsiaTheme="minorEastAsia" w:hAnsiTheme="minorEastAsia" w:hint="eastAsia"/>
                <w:sz w:val="18"/>
                <w:szCs w:val="18"/>
              </w:rPr>
              <w:t>活性炭吸附装置”处理，尾气通过</w:t>
            </w:r>
            <w:r w:rsidRPr="00750FEE">
              <w:rPr>
                <w:rFonts w:eastAsiaTheme="minorEastAsia" w:hAnsiTheme="minorEastAsia" w:hint="eastAsia"/>
                <w:sz w:val="18"/>
                <w:szCs w:val="18"/>
              </w:rPr>
              <w:t xml:space="preserve">15 </w:t>
            </w:r>
            <w:r w:rsidRPr="00750FEE">
              <w:rPr>
                <w:rFonts w:eastAsiaTheme="minorEastAsia" w:hAnsiTheme="minorEastAsia" w:hint="eastAsia"/>
                <w:sz w:val="18"/>
                <w:szCs w:val="18"/>
              </w:rPr>
              <w:t>米高</w:t>
            </w:r>
            <w:r w:rsidRPr="00750FEE">
              <w:rPr>
                <w:rFonts w:eastAsiaTheme="minorEastAsia" w:hAnsiTheme="minorEastAsia" w:hint="eastAsia"/>
                <w:sz w:val="18"/>
                <w:szCs w:val="18"/>
              </w:rPr>
              <w:t>4#</w:t>
            </w:r>
            <w:r w:rsidRPr="00750FEE">
              <w:rPr>
                <w:rFonts w:eastAsiaTheme="minorEastAsia" w:hAnsiTheme="minorEastAsia" w:hint="eastAsia"/>
                <w:sz w:val="18"/>
                <w:szCs w:val="18"/>
              </w:rPr>
              <w:t>排气筒达标排放。本项目大气污染物中氨排放执行《恶臭污染物排放标准》</w:t>
            </w:r>
            <w:r w:rsidRPr="00750FEE">
              <w:rPr>
                <w:rFonts w:eastAsiaTheme="minorEastAsia" w:hAnsiTheme="minorEastAsia" w:hint="eastAsia"/>
                <w:sz w:val="18"/>
                <w:szCs w:val="18"/>
              </w:rPr>
              <w:t xml:space="preserve">( GB14554-93 );  </w:t>
            </w:r>
            <w:r w:rsidRPr="00750FEE">
              <w:rPr>
                <w:rFonts w:eastAsiaTheme="minorEastAsia" w:hAnsiTheme="minorEastAsia" w:hint="eastAsia"/>
                <w:sz w:val="18"/>
                <w:szCs w:val="18"/>
              </w:rPr>
              <w:t>甲醇、乙酸乙酯执行江苏省地方标准《化学工业挥发性有机物排放标准》</w:t>
            </w:r>
            <w:r w:rsidRPr="00750FEE">
              <w:rPr>
                <w:rFonts w:eastAsiaTheme="minorEastAsia" w:hAnsiTheme="minorEastAsia" w:hint="eastAsia"/>
                <w:sz w:val="18"/>
                <w:szCs w:val="18"/>
              </w:rPr>
              <w:t>(DB32/3151-2016)</w:t>
            </w:r>
            <w:r w:rsidRPr="00750FEE">
              <w:rPr>
                <w:rFonts w:eastAsiaTheme="minorEastAsia" w:hAnsiTheme="minorEastAsia" w:hint="eastAsia"/>
                <w:sz w:val="18"/>
                <w:szCs w:val="18"/>
              </w:rPr>
              <w:t>表</w:t>
            </w:r>
            <w:r w:rsidRPr="00750FEE">
              <w:rPr>
                <w:rFonts w:eastAsiaTheme="minorEastAsia" w:hAnsiTheme="minorEastAsia" w:hint="eastAsia"/>
                <w:sz w:val="18"/>
                <w:szCs w:val="18"/>
              </w:rPr>
              <w:t>1</w:t>
            </w:r>
            <w:r w:rsidRPr="00750FEE">
              <w:rPr>
                <w:rFonts w:eastAsiaTheme="minorEastAsia" w:hAnsiTheme="minorEastAsia" w:hint="eastAsia"/>
                <w:sz w:val="18"/>
                <w:szCs w:val="18"/>
              </w:rPr>
              <w:t>和表</w:t>
            </w:r>
            <w:r w:rsidRPr="00750FEE">
              <w:rPr>
                <w:rFonts w:eastAsiaTheme="minorEastAsia" w:hAnsiTheme="minorEastAsia" w:hint="eastAsia"/>
                <w:sz w:val="18"/>
                <w:szCs w:val="18"/>
              </w:rPr>
              <w:t xml:space="preserve">2 </w:t>
            </w:r>
            <w:r w:rsidRPr="00750FEE">
              <w:rPr>
                <w:rFonts w:eastAsiaTheme="minorEastAsia" w:hAnsiTheme="minorEastAsia" w:hint="eastAsia"/>
                <w:sz w:val="18"/>
                <w:szCs w:val="18"/>
              </w:rPr>
              <w:t>标准</w:t>
            </w:r>
            <w:r w:rsidRPr="00750FEE">
              <w:rPr>
                <w:rFonts w:eastAsiaTheme="minorEastAsia" w:hAnsiTheme="minorEastAsia" w:hint="eastAsia"/>
                <w:sz w:val="18"/>
                <w:szCs w:val="18"/>
              </w:rPr>
              <w:t>;</w:t>
            </w:r>
            <w:r w:rsidRPr="00750FEE">
              <w:rPr>
                <w:rFonts w:eastAsiaTheme="minorEastAsia" w:hAnsiTheme="minorEastAsia" w:hint="eastAsia"/>
                <w:sz w:val="18"/>
                <w:szCs w:val="18"/>
              </w:rPr>
              <w:t>乙醇执行报告书推荐标准。无组织排放的颗粒</w:t>
            </w:r>
            <w:proofErr w:type="gramStart"/>
            <w:r w:rsidRPr="00750FEE">
              <w:rPr>
                <w:rFonts w:eastAsiaTheme="minorEastAsia" w:hAnsiTheme="minorEastAsia" w:hint="eastAsia"/>
                <w:sz w:val="18"/>
                <w:szCs w:val="18"/>
              </w:rPr>
              <w:t>物执行</w:t>
            </w:r>
            <w:proofErr w:type="gramEnd"/>
            <w:r w:rsidRPr="00750FEE">
              <w:rPr>
                <w:rFonts w:eastAsiaTheme="minorEastAsia" w:hAnsiTheme="minorEastAsia" w:hint="eastAsia"/>
                <w:sz w:val="18"/>
                <w:szCs w:val="18"/>
              </w:rPr>
              <w:t>《大气污染物综合排放标准》</w:t>
            </w:r>
            <w:r w:rsidRPr="00750FEE">
              <w:rPr>
                <w:rFonts w:eastAsiaTheme="minorEastAsia" w:hAnsiTheme="minorEastAsia" w:hint="eastAsia"/>
                <w:sz w:val="18"/>
                <w:szCs w:val="18"/>
              </w:rPr>
              <w:t>(GB16297-1996)</w:t>
            </w:r>
            <w:r w:rsidRPr="00750FEE">
              <w:rPr>
                <w:rFonts w:eastAsiaTheme="minorEastAsia" w:hAnsiTheme="minorEastAsia" w:hint="eastAsia"/>
                <w:sz w:val="18"/>
                <w:szCs w:val="18"/>
              </w:rPr>
              <w:t>表</w:t>
            </w:r>
            <w:r w:rsidRPr="00750FEE">
              <w:rPr>
                <w:rFonts w:eastAsiaTheme="minorEastAsia" w:hAnsiTheme="minorEastAsia" w:hint="eastAsia"/>
                <w:sz w:val="18"/>
                <w:szCs w:val="18"/>
              </w:rPr>
              <w:t>2</w:t>
            </w:r>
            <w:r w:rsidRPr="00750FEE">
              <w:rPr>
                <w:rFonts w:eastAsiaTheme="minorEastAsia" w:hAnsiTheme="minorEastAsia" w:hint="eastAsia"/>
                <w:sz w:val="18"/>
                <w:szCs w:val="18"/>
              </w:rPr>
              <w:t>中无组织排放标准。</w:t>
            </w:r>
            <w:r w:rsidRPr="00750FEE">
              <w:rPr>
                <w:rFonts w:eastAsiaTheme="minorEastAsia" w:hAnsiTheme="minorEastAsia" w:hint="eastAsia"/>
                <w:sz w:val="18"/>
                <w:szCs w:val="18"/>
              </w:rPr>
              <w:t xml:space="preserve">       </w:t>
            </w:r>
          </w:p>
        </w:tc>
        <w:tc>
          <w:tcPr>
            <w:tcW w:w="3793" w:type="dxa"/>
            <w:vAlign w:val="center"/>
          </w:tcPr>
          <w:p w:rsidR="006A15D4" w:rsidRPr="00750FEE" w:rsidRDefault="00935542" w:rsidP="003F6257">
            <w:pPr>
              <w:rPr>
                <w:rFonts w:eastAsiaTheme="minorEastAsia"/>
                <w:sz w:val="18"/>
                <w:szCs w:val="18"/>
              </w:rPr>
            </w:pPr>
            <w:r>
              <w:rPr>
                <w:rFonts w:eastAsiaTheme="minorEastAsia" w:hAnsiTheme="minorEastAsia"/>
                <w:sz w:val="18"/>
                <w:szCs w:val="18"/>
              </w:rPr>
              <w:t>已</w:t>
            </w:r>
            <w:r w:rsidRPr="00750FEE">
              <w:rPr>
                <w:rFonts w:eastAsiaTheme="minorEastAsia" w:hAnsiTheme="minorEastAsia"/>
                <w:sz w:val="18"/>
                <w:szCs w:val="18"/>
              </w:rPr>
              <w:t>落实报告书中提出的各项废气防治措施。牛磺酸、沙丁胺醇、阿昔</w:t>
            </w:r>
            <w:proofErr w:type="gramStart"/>
            <w:r w:rsidRPr="00750FEE">
              <w:rPr>
                <w:rFonts w:eastAsiaTheme="minorEastAsia" w:hAnsiTheme="minorEastAsia"/>
                <w:sz w:val="18"/>
                <w:szCs w:val="18"/>
              </w:rPr>
              <w:t>洛</w:t>
            </w:r>
            <w:proofErr w:type="gramEnd"/>
            <w:r w:rsidRPr="00750FEE">
              <w:rPr>
                <w:rFonts w:eastAsiaTheme="minorEastAsia" w:hAnsiTheme="minorEastAsia"/>
                <w:sz w:val="18"/>
                <w:szCs w:val="18"/>
              </w:rPr>
              <w:t>韦、盐酸左氧氟沙星</w:t>
            </w:r>
            <w:r w:rsidRPr="00750FEE">
              <w:rPr>
                <w:rFonts w:eastAsiaTheme="minorEastAsia" w:hAnsiTheme="minorEastAsia"/>
                <w:sz w:val="18"/>
                <w:szCs w:val="18"/>
              </w:rPr>
              <w:t>4</w:t>
            </w:r>
            <w:r w:rsidRPr="00750FEE">
              <w:rPr>
                <w:rFonts w:eastAsiaTheme="minorEastAsia" w:hAnsiTheme="minorEastAsia"/>
                <w:sz w:val="18"/>
                <w:szCs w:val="18"/>
              </w:rPr>
              <w:t>种产品共用</w:t>
            </w:r>
            <w:r w:rsidRPr="00750FEE">
              <w:rPr>
                <w:rFonts w:eastAsiaTheme="minorEastAsia" w:hAnsiTheme="minorEastAsia"/>
                <w:sz w:val="18"/>
                <w:szCs w:val="18"/>
              </w:rPr>
              <w:t>1</w:t>
            </w:r>
            <w:r w:rsidRPr="00750FEE">
              <w:rPr>
                <w:rFonts w:eastAsiaTheme="minorEastAsia" w:hAnsiTheme="minorEastAsia"/>
                <w:sz w:val="18"/>
                <w:szCs w:val="18"/>
              </w:rPr>
              <w:t>条生产线，盐酸</w:t>
            </w:r>
            <w:proofErr w:type="gramStart"/>
            <w:r w:rsidRPr="00750FEE">
              <w:rPr>
                <w:rFonts w:eastAsiaTheme="minorEastAsia" w:hAnsiTheme="minorEastAsia"/>
                <w:sz w:val="18"/>
                <w:szCs w:val="18"/>
              </w:rPr>
              <w:t>酚苄</w:t>
            </w:r>
            <w:proofErr w:type="gramEnd"/>
            <w:r w:rsidRPr="00750FEE">
              <w:rPr>
                <w:rFonts w:eastAsiaTheme="minorEastAsia" w:hAnsiTheme="minorEastAsia"/>
                <w:sz w:val="18"/>
                <w:szCs w:val="18"/>
              </w:rPr>
              <w:t>明、盐酸</w:t>
            </w:r>
            <w:proofErr w:type="gramStart"/>
            <w:r w:rsidRPr="00750FEE">
              <w:rPr>
                <w:rFonts w:eastAsiaTheme="minorEastAsia" w:hAnsiTheme="minorEastAsia"/>
                <w:sz w:val="18"/>
                <w:szCs w:val="18"/>
              </w:rPr>
              <w:t>哌仑</w:t>
            </w:r>
            <w:proofErr w:type="gramEnd"/>
            <w:r w:rsidRPr="00750FEE">
              <w:rPr>
                <w:rFonts w:eastAsiaTheme="minorEastAsia" w:hAnsiTheme="minorEastAsia"/>
                <w:sz w:val="18"/>
                <w:szCs w:val="18"/>
              </w:rPr>
              <w:t>西平、硫酸沙丁胺醇、苯妥英钠、盐酸</w:t>
            </w:r>
            <w:proofErr w:type="gramStart"/>
            <w:r w:rsidRPr="00750FEE">
              <w:rPr>
                <w:rFonts w:eastAsiaTheme="minorEastAsia" w:hAnsiTheme="minorEastAsia"/>
                <w:sz w:val="18"/>
                <w:szCs w:val="18"/>
              </w:rPr>
              <w:t>噻氯匹定</w:t>
            </w:r>
            <w:proofErr w:type="gramEnd"/>
            <w:r w:rsidRPr="00750FEE">
              <w:rPr>
                <w:rFonts w:eastAsiaTheme="minorEastAsia" w:hAnsiTheme="minorEastAsia"/>
                <w:sz w:val="18"/>
                <w:szCs w:val="18"/>
              </w:rPr>
              <w:t>、利巴韦林</w:t>
            </w:r>
            <w:r w:rsidRPr="00750FEE">
              <w:rPr>
                <w:rFonts w:eastAsiaTheme="minorEastAsia" w:hAnsiTheme="minorEastAsia"/>
                <w:sz w:val="18"/>
                <w:szCs w:val="18"/>
              </w:rPr>
              <w:t>6</w:t>
            </w:r>
            <w:r w:rsidRPr="00750FEE">
              <w:rPr>
                <w:rFonts w:eastAsiaTheme="minorEastAsia" w:hAnsiTheme="minorEastAsia"/>
                <w:sz w:val="18"/>
                <w:szCs w:val="18"/>
              </w:rPr>
              <w:t>种产品共用</w:t>
            </w:r>
            <w:r w:rsidRPr="00750FEE">
              <w:rPr>
                <w:rFonts w:eastAsiaTheme="minorEastAsia" w:hAnsiTheme="minorEastAsia"/>
                <w:sz w:val="18"/>
                <w:szCs w:val="18"/>
              </w:rPr>
              <w:t>1</w:t>
            </w:r>
            <w:r w:rsidRPr="00750FEE">
              <w:rPr>
                <w:rFonts w:eastAsiaTheme="minorEastAsia" w:hAnsiTheme="minorEastAsia"/>
                <w:sz w:val="18"/>
                <w:szCs w:val="18"/>
              </w:rPr>
              <w:t>条生产线、硫糖铝，盐酸雷尼替丁、卡苯达</w:t>
            </w:r>
            <w:proofErr w:type="gramStart"/>
            <w:r w:rsidRPr="00750FEE">
              <w:rPr>
                <w:rFonts w:eastAsiaTheme="minorEastAsia" w:hAnsiTheme="minorEastAsia"/>
                <w:sz w:val="18"/>
                <w:szCs w:val="18"/>
              </w:rPr>
              <w:t>唑</w:t>
            </w:r>
            <w:proofErr w:type="gramEnd"/>
            <w:r w:rsidRPr="00750FEE">
              <w:rPr>
                <w:rFonts w:eastAsiaTheme="minorEastAsia" w:hAnsiTheme="minorEastAsia"/>
                <w:sz w:val="18"/>
                <w:szCs w:val="18"/>
              </w:rPr>
              <w:t>、甲硝唑、富马酸酮替芬、盐酸克伦特罗</w:t>
            </w:r>
            <w:r w:rsidRPr="00750FEE">
              <w:rPr>
                <w:rFonts w:eastAsiaTheme="minorEastAsia" w:hAnsiTheme="minorEastAsia"/>
                <w:sz w:val="18"/>
                <w:szCs w:val="18"/>
              </w:rPr>
              <w:t>6</w:t>
            </w:r>
            <w:r w:rsidRPr="00750FEE">
              <w:rPr>
                <w:rFonts w:eastAsiaTheme="minorEastAsia" w:hAnsiTheme="minorEastAsia"/>
                <w:sz w:val="18"/>
                <w:szCs w:val="18"/>
              </w:rPr>
              <w:t>种产品共用</w:t>
            </w:r>
            <w:r w:rsidRPr="00750FEE">
              <w:rPr>
                <w:rFonts w:eastAsiaTheme="minorEastAsia" w:hAnsiTheme="minorEastAsia"/>
                <w:sz w:val="18"/>
                <w:szCs w:val="18"/>
              </w:rPr>
              <w:t>1</w:t>
            </w:r>
            <w:r w:rsidRPr="00750FEE">
              <w:rPr>
                <w:rFonts w:eastAsiaTheme="minorEastAsia" w:hAnsiTheme="minorEastAsia"/>
                <w:sz w:val="18"/>
                <w:szCs w:val="18"/>
              </w:rPr>
              <w:t>条生产线，</w:t>
            </w:r>
            <w:r w:rsidRPr="00750FEE">
              <w:rPr>
                <w:rFonts w:eastAsiaTheme="minorEastAsia" w:hAnsiTheme="minorEastAsia"/>
                <w:sz w:val="18"/>
                <w:szCs w:val="18"/>
              </w:rPr>
              <w:t>3</w:t>
            </w:r>
            <w:r w:rsidRPr="00750FEE">
              <w:rPr>
                <w:rFonts w:eastAsiaTheme="minorEastAsia" w:hAnsiTheme="minorEastAsia"/>
                <w:sz w:val="18"/>
                <w:szCs w:val="18"/>
              </w:rPr>
              <w:t>条生产线精制过程产生的乙醇废气通过密封管道收集后进入“二级水喷淋装置”处理，尾气通过</w:t>
            </w:r>
            <w:r w:rsidRPr="00750FEE">
              <w:rPr>
                <w:rFonts w:eastAsiaTheme="minorEastAsia" w:hAnsiTheme="minorEastAsia"/>
                <w:sz w:val="18"/>
                <w:szCs w:val="18"/>
              </w:rPr>
              <w:t>15</w:t>
            </w:r>
            <w:r w:rsidRPr="00750FEE">
              <w:rPr>
                <w:rFonts w:eastAsiaTheme="minorEastAsia" w:hAnsiTheme="minorEastAsia"/>
                <w:sz w:val="18"/>
                <w:szCs w:val="18"/>
              </w:rPr>
              <w:t>米高</w:t>
            </w:r>
            <w:r w:rsidRPr="00750FEE">
              <w:rPr>
                <w:rFonts w:eastAsiaTheme="minorEastAsia" w:hAnsiTheme="minorEastAsia"/>
                <w:sz w:val="18"/>
                <w:szCs w:val="18"/>
              </w:rPr>
              <w:t>3#</w:t>
            </w:r>
            <w:r w:rsidRPr="00750FEE">
              <w:rPr>
                <w:rFonts w:eastAsiaTheme="minorEastAsia" w:hAnsiTheme="minorEastAsia"/>
                <w:sz w:val="18"/>
                <w:szCs w:val="18"/>
              </w:rPr>
              <w:t>排气筒达标排放。硝苯地平、林旦、盐酸多塞平、双</w:t>
            </w:r>
            <w:r w:rsidRPr="00750FEE">
              <w:rPr>
                <w:rFonts w:eastAsiaTheme="minorEastAsia" w:hAnsiTheme="minorEastAsia" w:hint="eastAsia"/>
                <w:sz w:val="18"/>
                <w:szCs w:val="18"/>
              </w:rPr>
              <w:t>氯芬酸钾、磺胺</w:t>
            </w:r>
            <w:proofErr w:type="gramStart"/>
            <w:r w:rsidRPr="00750FEE">
              <w:rPr>
                <w:rFonts w:eastAsiaTheme="minorEastAsia" w:hAnsiTheme="minorEastAsia" w:hint="eastAsia"/>
                <w:sz w:val="18"/>
                <w:szCs w:val="18"/>
              </w:rPr>
              <w:t>嘧啶银</w:t>
            </w:r>
            <w:proofErr w:type="gramEnd"/>
            <w:r w:rsidRPr="00750FEE">
              <w:rPr>
                <w:rFonts w:eastAsiaTheme="minorEastAsia" w:hAnsiTheme="minorEastAsia" w:hint="eastAsia"/>
                <w:sz w:val="18"/>
                <w:szCs w:val="18"/>
              </w:rPr>
              <w:t>5</w:t>
            </w:r>
            <w:r w:rsidRPr="00750FEE">
              <w:rPr>
                <w:rFonts w:eastAsiaTheme="minorEastAsia" w:hAnsiTheme="minorEastAsia" w:hint="eastAsia"/>
                <w:sz w:val="18"/>
                <w:szCs w:val="18"/>
              </w:rPr>
              <w:t>种产品共用</w:t>
            </w:r>
            <w:r w:rsidRPr="00750FEE">
              <w:rPr>
                <w:rFonts w:eastAsiaTheme="minorEastAsia" w:hAnsiTheme="minorEastAsia" w:hint="eastAsia"/>
                <w:sz w:val="18"/>
                <w:szCs w:val="18"/>
              </w:rPr>
              <w:t>1</w:t>
            </w:r>
            <w:r w:rsidRPr="00750FEE">
              <w:rPr>
                <w:rFonts w:eastAsiaTheme="minorEastAsia" w:hAnsiTheme="minorEastAsia" w:hint="eastAsia"/>
                <w:sz w:val="18"/>
                <w:szCs w:val="18"/>
              </w:rPr>
              <w:t>条生产线，产生的甲醇、乙酸乙酯、乙醇、氨气废气通过密封管道收集进入“二级冷凝</w:t>
            </w:r>
            <w:r w:rsidRPr="00750FEE">
              <w:rPr>
                <w:rFonts w:eastAsiaTheme="minorEastAsia" w:hAnsiTheme="minorEastAsia" w:hint="eastAsia"/>
                <w:sz w:val="18"/>
                <w:szCs w:val="18"/>
              </w:rPr>
              <w:t>+</w:t>
            </w:r>
            <w:r w:rsidRPr="00750FEE">
              <w:rPr>
                <w:rFonts w:eastAsiaTheme="minorEastAsia" w:hAnsiTheme="minorEastAsia" w:hint="eastAsia"/>
                <w:sz w:val="18"/>
                <w:szCs w:val="18"/>
              </w:rPr>
              <w:t>活性炭吸附装置”处理，尾气通过</w:t>
            </w:r>
            <w:r w:rsidRPr="00750FEE">
              <w:rPr>
                <w:rFonts w:eastAsiaTheme="minorEastAsia" w:hAnsiTheme="minorEastAsia" w:hint="eastAsia"/>
                <w:sz w:val="18"/>
                <w:szCs w:val="18"/>
              </w:rPr>
              <w:t xml:space="preserve">15 </w:t>
            </w:r>
            <w:r w:rsidRPr="00750FEE">
              <w:rPr>
                <w:rFonts w:eastAsiaTheme="minorEastAsia" w:hAnsiTheme="minorEastAsia" w:hint="eastAsia"/>
                <w:sz w:val="18"/>
                <w:szCs w:val="18"/>
              </w:rPr>
              <w:t>米高</w:t>
            </w:r>
            <w:r w:rsidRPr="00750FEE">
              <w:rPr>
                <w:rFonts w:eastAsiaTheme="minorEastAsia" w:hAnsiTheme="minorEastAsia" w:hint="eastAsia"/>
                <w:sz w:val="18"/>
                <w:szCs w:val="18"/>
              </w:rPr>
              <w:t>4#</w:t>
            </w:r>
            <w:r w:rsidRPr="00750FEE">
              <w:rPr>
                <w:rFonts w:eastAsiaTheme="minorEastAsia" w:hAnsiTheme="minorEastAsia" w:hint="eastAsia"/>
                <w:sz w:val="18"/>
                <w:szCs w:val="18"/>
              </w:rPr>
              <w:t>排气筒达标排放。本项目大气污染物中氨排放执行《恶臭污染物排放标准》</w:t>
            </w:r>
            <w:r w:rsidRPr="00750FEE">
              <w:rPr>
                <w:rFonts w:eastAsiaTheme="minorEastAsia" w:hAnsiTheme="minorEastAsia" w:hint="eastAsia"/>
                <w:sz w:val="18"/>
                <w:szCs w:val="18"/>
              </w:rPr>
              <w:t xml:space="preserve">( GB14554-93 );  </w:t>
            </w:r>
            <w:r w:rsidRPr="00750FEE">
              <w:rPr>
                <w:rFonts w:eastAsiaTheme="minorEastAsia" w:hAnsiTheme="minorEastAsia" w:hint="eastAsia"/>
                <w:sz w:val="18"/>
                <w:szCs w:val="18"/>
              </w:rPr>
              <w:t>甲醇、乙酸乙酯执行江苏省地方标准《化学工业挥发性有机物排放标准》</w:t>
            </w:r>
            <w:r w:rsidRPr="00750FEE">
              <w:rPr>
                <w:rFonts w:eastAsiaTheme="minorEastAsia" w:hAnsiTheme="minorEastAsia" w:hint="eastAsia"/>
                <w:sz w:val="18"/>
                <w:szCs w:val="18"/>
              </w:rPr>
              <w:t>(DB32/3151-2016)</w:t>
            </w:r>
            <w:r w:rsidRPr="00750FEE">
              <w:rPr>
                <w:rFonts w:eastAsiaTheme="minorEastAsia" w:hAnsiTheme="minorEastAsia" w:hint="eastAsia"/>
                <w:sz w:val="18"/>
                <w:szCs w:val="18"/>
              </w:rPr>
              <w:t>表</w:t>
            </w:r>
            <w:r w:rsidRPr="00750FEE">
              <w:rPr>
                <w:rFonts w:eastAsiaTheme="minorEastAsia" w:hAnsiTheme="minorEastAsia" w:hint="eastAsia"/>
                <w:sz w:val="18"/>
                <w:szCs w:val="18"/>
              </w:rPr>
              <w:t>1</w:t>
            </w:r>
            <w:r w:rsidRPr="00750FEE">
              <w:rPr>
                <w:rFonts w:eastAsiaTheme="minorEastAsia" w:hAnsiTheme="minorEastAsia" w:hint="eastAsia"/>
                <w:sz w:val="18"/>
                <w:szCs w:val="18"/>
              </w:rPr>
              <w:t>和表</w:t>
            </w:r>
            <w:r w:rsidRPr="00750FEE">
              <w:rPr>
                <w:rFonts w:eastAsiaTheme="minorEastAsia" w:hAnsiTheme="minorEastAsia" w:hint="eastAsia"/>
                <w:sz w:val="18"/>
                <w:szCs w:val="18"/>
              </w:rPr>
              <w:t xml:space="preserve">2 </w:t>
            </w:r>
            <w:r w:rsidRPr="00750FEE">
              <w:rPr>
                <w:rFonts w:eastAsiaTheme="minorEastAsia" w:hAnsiTheme="minorEastAsia" w:hint="eastAsia"/>
                <w:sz w:val="18"/>
                <w:szCs w:val="18"/>
              </w:rPr>
              <w:t>标准</w:t>
            </w:r>
            <w:r w:rsidRPr="00750FEE">
              <w:rPr>
                <w:rFonts w:eastAsiaTheme="minorEastAsia" w:hAnsiTheme="minorEastAsia" w:hint="eastAsia"/>
                <w:sz w:val="18"/>
                <w:szCs w:val="18"/>
              </w:rPr>
              <w:t>;</w:t>
            </w:r>
            <w:r w:rsidRPr="00750FEE">
              <w:rPr>
                <w:rFonts w:eastAsiaTheme="minorEastAsia" w:hAnsiTheme="minorEastAsia" w:hint="eastAsia"/>
                <w:sz w:val="18"/>
                <w:szCs w:val="18"/>
              </w:rPr>
              <w:t>乙醇执行报告书推荐标准。无组织排放的颗粒</w:t>
            </w:r>
            <w:proofErr w:type="gramStart"/>
            <w:r w:rsidRPr="00750FEE">
              <w:rPr>
                <w:rFonts w:eastAsiaTheme="minorEastAsia" w:hAnsiTheme="minorEastAsia" w:hint="eastAsia"/>
                <w:sz w:val="18"/>
                <w:szCs w:val="18"/>
              </w:rPr>
              <w:t>物执行</w:t>
            </w:r>
            <w:proofErr w:type="gramEnd"/>
            <w:r w:rsidRPr="00750FEE">
              <w:rPr>
                <w:rFonts w:eastAsiaTheme="minorEastAsia" w:hAnsiTheme="minorEastAsia" w:hint="eastAsia"/>
                <w:sz w:val="18"/>
                <w:szCs w:val="18"/>
              </w:rPr>
              <w:t>《大气污染物综合排放标准》</w:t>
            </w:r>
            <w:r w:rsidRPr="00750FEE">
              <w:rPr>
                <w:rFonts w:eastAsiaTheme="minorEastAsia" w:hAnsiTheme="minorEastAsia" w:hint="eastAsia"/>
                <w:sz w:val="18"/>
                <w:szCs w:val="18"/>
              </w:rPr>
              <w:t>(GB16297-1996)</w:t>
            </w:r>
            <w:r w:rsidRPr="00750FEE">
              <w:rPr>
                <w:rFonts w:eastAsiaTheme="minorEastAsia" w:hAnsiTheme="minorEastAsia" w:hint="eastAsia"/>
                <w:sz w:val="18"/>
                <w:szCs w:val="18"/>
              </w:rPr>
              <w:t>表</w:t>
            </w:r>
            <w:r w:rsidRPr="00750FEE">
              <w:rPr>
                <w:rFonts w:eastAsiaTheme="minorEastAsia" w:hAnsiTheme="minorEastAsia" w:hint="eastAsia"/>
                <w:sz w:val="18"/>
                <w:szCs w:val="18"/>
              </w:rPr>
              <w:t>2</w:t>
            </w:r>
            <w:r w:rsidRPr="00750FEE">
              <w:rPr>
                <w:rFonts w:eastAsiaTheme="minorEastAsia" w:hAnsiTheme="minorEastAsia" w:hint="eastAsia"/>
                <w:sz w:val="18"/>
                <w:szCs w:val="18"/>
              </w:rPr>
              <w:t>中无组织排放标准。</w:t>
            </w:r>
            <w:r w:rsidRPr="00750FEE">
              <w:rPr>
                <w:rFonts w:eastAsiaTheme="minorEastAsia" w:hAnsiTheme="minorEastAsia" w:hint="eastAsia"/>
                <w:sz w:val="18"/>
                <w:szCs w:val="18"/>
              </w:rPr>
              <w:t xml:space="preserve"> </w:t>
            </w:r>
            <w:r>
              <w:rPr>
                <w:rFonts w:eastAsiaTheme="minorEastAsia" w:hAnsiTheme="minorEastAsia" w:hint="eastAsia"/>
                <w:sz w:val="18"/>
                <w:szCs w:val="18"/>
              </w:rPr>
              <w:t>与环评一致</w:t>
            </w:r>
            <w:r w:rsidRPr="00750FEE">
              <w:rPr>
                <w:rFonts w:eastAsiaTheme="minorEastAsia" w:hAnsiTheme="minorEastAsia" w:hint="eastAsia"/>
                <w:sz w:val="18"/>
                <w:szCs w:val="18"/>
              </w:rPr>
              <w:t xml:space="preserve">      </w:t>
            </w:r>
          </w:p>
        </w:tc>
      </w:tr>
      <w:tr w:rsidR="00115811" w:rsidRPr="00750FEE" w:rsidTr="00B1280C">
        <w:trPr>
          <w:trHeight w:val="1370"/>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4</w:t>
            </w:r>
          </w:p>
        </w:tc>
        <w:tc>
          <w:tcPr>
            <w:tcW w:w="4111" w:type="dxa"/>
            <w:vAlign w:val="center"/>
          </w:tcPr>
          <w:p w:rsidR="00115811" w:rsidRPr="00750FEE" w:rsidRDefault="003F6257" w:rsidP="00750FEE">
            <w:pPr>
              <w:rPr>
                <w:rFonts w:eastAsiaTheme="minorEastAsia" w:hAnsiTheme="minorEastAsia"/>
                <w:sz w:val="18"/>
                <w:szCs w:val="18"/>
              </w:rPr>
            </w:pPr>
            <w:r w:rsidRPr="00750FEE">
              <w:rPr>
                <w:rFonts w:eastAsiaTheme="minorEastAsia" w:hAnsiTheme="minorEastAsia" w:hint="eastAsia"/>
                <w:sz w:val="18"/>
                <w:szCs w:val="18"/>
              </w:rPr>
              <w:t>建设单位应该落实环境影响评价文件提出的以厂界为边界</w:t>
            </w:r>
            <w:r w:rsidRPr="00750FEE">
              <w:rPr>
                <w:rFonts w:eastAsiaTheme="minorEastAsia" w:hAnsiTheme="minorEastAsia" w:hint="eastAsia"/>
                <w:sz w:val="18"/>
                <w:szCs w:val="18"/>
              </w:rPr>
              <w:t>100</w:t>
            </w:r>
            <w:r w:rsidRPr="00750FEE">
              <w:rPr>
                <w:rFonts w:eastAsiaTheme="minorEastAsia" w:hAnsiTheme="minorEastAsia" w:hint="eastAsia"/>
                <w:sz w:val="18"/>
                <w:szCs w:val="18"/>
              </w:rPr>
              <w:t>米的卫生防护距离要求，目前该范围内无居民等敏感目标，今后</w:t>
            </w:r>
            <w:proofErr w:type="gramStart"/>
            <w:r w:rsidRPr="00750FEE">
              <w:rPr>
                <w:rFonts w:eastAsiaTheme="minorEastAsia" w:hAnsiTheme="minorEastAsia" w:hint="eastAsia"/>
                <w:sz w:val="18"/>
                <w:szCs w:val="18"/>
              </w:rPr>
              <w:t>该卫生</w:t>
            </w:r>
            <w:proofErr w:type="gramEnd"/>
            <w:r w:rsidRPr="00750FEE">
              <w:rPr>
                <w:rFonts w:eastAsiaTheme="minorEastAsia" w:hAnsiTheme="minorEastAsia" w:hint="eastAsia"/>
                <w:sz w:val="18"/>
                <w:szCs w:val="18"/>
              </w:rPr>
              <w:t>防护距离内不得建设居民住宅等环境敏感目标</w:t>
            </w:r>
          </w:p>
        </w:tc>
        <w:tc>
          <w:tcPr>
            <w:tcW w:w="3793" w:type="dxa"/>
            <w:vAlign w:val="center"/>
          </w:tcPr>
          <w:p w:rsidR="00115811" w:rsidRPr="00750FEE" w:rsidRDefault="00115811" w:rsidP="00750FEE">
            <w:pPr>
              <w:snapToGrid w:val="0"/>
              <w:rPr>
                <w:rFonts w:eastAsiaTheme="minorEastAsia"/>
                <w:sz w:val="18"/>
                <w:szCs w:val="18"/>
              </w:rPr>
            </w:pPr>
            <w:r w:rsidRPr="00750FEE">
              <w:rPr>
                <w:rFonts w:eastAsiaTheme="minorEastAsia"/>
                <w:sz w:val="18"/>
                <w:szCs w:val="18"/>
              </w:rPr>
              <w:t>100</w:t>
            </w:r>
            <w:r w:rsidRPr="00750FEE">
              <w:rPr>
                <w:rFonts w:eastAsiaTheme="minorEastAsia" w:hAnsiTheme="minorEastAsia"/>
                <w:sz w:val="18"/>
                <w:szCs w:val="18"/>
              </w:rPr>
              <w:t>米的卫生防护距离无居民住宅等环境敏感目标</w:t>
            </w:r>
            <w:r w:rsidR="00935542">
              <w:rPr>
                <w:rFonts w:eastAsiaTheme="minorEastAsia" w:hAnsiTheme="minorEastAsia" w:hint="eastAsia"/>
                <w:sz w:val="18"/>
                <w:szCs w:val="18"/>
              </w:rPr>
              <w:t>。</w:t>
            </w:r>
            <w:r w:rsidR="00935542">
              <w:rPr>
                <w:rFonts w:eastAsiaTheme="minorEastAsia" w:hAnsiTheme="minorEastAsia"/>
                <w:sz w:val="18"/>
                <w:szCs w:val="18"/>
              </w:rPr>
              <w:t>与环评一致</w:t>
            </w:r>
          </w:p>
        </w:tc>
      </w:tr>
      <w:tr w:rsidR="00115811" w:rsidRPr="00750FEE" w:rsidTr="00B1280C">
        <w:trPr>
          <w:trHeight w:val="1240"/>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lastRenderedPageBreak/>
              <w:t>5</w:t>
            </w:r>
          </w:p>
        </w:tc>
        <w:tc>
          <w:tcPr>
            <w:tcW w:w="4111" w:type="dxa"/>
            <w:vAlign w:val="center"/>
          </w:tcPr>
          <w:p w:rsidR="00115811" w:rsidRPr="00750FEE" w:rsidRDefault="006A15D4" w:rsidP="00750FEE">
            <w:pPr>
              <w:rPr>
                <w:rFonts w:eastAsiaTheme="minorEastAsia" w:hAnsiTheme="minorEastAsia"/>
                <w:sz w:val="18"/>
                <w:szCs w:val="18"/>
              </w:rPr>
            </w:pPr>
            <w:r w:rsidRPr="00750FEE">
              <w:rPr>
                <w:rFonts w:eastAsiaTheme="minorEastAsia" w:hAnsiTheme="minorEastAsia" w:hint="eastAsia"/>
                <w:sz w:val="18"/>
                <w:szCs w:val="18"/>
              </w:rPr>
              <w:t>该项目建成后厂界噪声执行《工业企业厂界环境噪声排放标准》</w:t>
            </w:r>
            <w:r w:rsidRPr="00750FEE">
              <w:rPr>
                <w:rFonts w:eastAsiaTheme="minorEastAsia" w:hAnsiTheme="minorEastAsia" w:hint="eastAsia"/>
                <w:sz w:val="18"/>
                <w:szCs w:val="18"/>
              </w:rPr>
              <w:t>(GB12348- 2008)3</w:t>
            </w:r>
            <w:r w:rsidRPr="00750FEE">
              <w:rPr>
                <w:rFonts w:eastAsiaTheme="minorEastAsia" w:hAnsiTheme="minorEastAsia" w:hint="eastAsia"/>
                <w:sz w:val="18"/>
                <w:szCs w:val="18"/>
              </w:rPr>
              <w:t>类标准，昼间</w:t>
            </w:r>
            <w:r w:rsidRPr="00750FEE">
              <w:rPr>
                <w:rFonts w:eastAsiaTheme="minorEastAsia" w:hAnsiTheme="minorEastAsia" w:hint="eastAsia"/>
                <w:sz w:val="18"/>
                <w:szCs w:val="18"/>
              </w:rPr>
              <w:t>&lt;65dB(A),</w:t>
            </w:r>
            <w:r w:rsidRPr="00750FEE">
              <w:rPr>
                <w:rFonts w:eastAsiaTheme="minorEastAsia" w:hAnsiTheme="minorEastAsia" w:hint="eastAsia"/>
                <w:sz w:val="18"/>
                <w:szCs w:val="18"/>
              </w:rPr>
              <w:t>夜间</w:t>
            </w:r>
            <w:r w:rsidRPr="00750FEE">
              <w:rPr>
                <w:rFonts w:eastAsiaTheme="minorEastAsia" w:hAnsiTheme="minorEastAsia" w:hint="eastAsia"/>
                <w:sz w:val="18"/>
                <w:szCs w:val="18"/>
              </w:rPr>
              <w:t>&lt;</w:t>
            </w:r>
            <w:r w:rsidRPr="00750FEE">
              <w:rPr>
                <w:rFonts w:eastAsiaTheme="minorEastAsia" w:hAnsiTheme="minorEastAsia"/>
                <w:sz w:val="18"/>
                <w:szCs w:val="18"/>
              </w:rPr>
              <w:t xml:space="preserve"> 55dB(A).</w:t>
            </w:r>
          </w:p>
        </w:tc>
        <w:tc>
          <w:tcPr>
            <w:tcW w:w="3793" w:type="dxa"/>
            <w:vAlign w:val="center"/>
          </w:tcPr>
          <w:p w:rsidR="00115811" w:rsidRPr="00750FEE" w:rsidRDefault="00115811" w:rsidP="00750FEE">
            <w:pPr>
              <w:snapToGrid w:val="0"/>
              <w:rPr>
                <w:rFonts w:eastAsiaTheme="minorEastAsia"/>
                <w:sz w:val="18"/>
                <w:szCs w:val="18"/>
              </w:rPr>
            </w:pPr>
            <w:r w:rsidRPr="00750FEE">
              <w:rPr>
                <w:rFonts w:eastAsiaTheme="minorEastAsia" w:hAnsiTheme="minorEastAsia"/>
                <w:sz w:val="18"/>
                <w:szCs w:val="18"/>
              </w:rPr>
              <w:t>昼夜厂界噪声达到《工业企业厂界环境噪声排放标准》</w:t>
            </w:r>
            <w:r w:rsidRPr="00750FEE">
              <w:rPr>
                <w:rFonts w:eastAsiaTheme="minorEastAsia"/>
                <w:sz w:val="18"/>
                <w:szCs w:val="18"/>
              </w:rPr>
              <w:t>(GB12348</w:t>
            </w:r>
            <w:r w:rsidRPr="00750FEE">
              <w:rPr>
                <w:rFonts w:eastAsiaTheme="minorEastAsia" w:hAnsiTheme="minorEastAsia"/>
                <w:sz w:val="18"/>
                <w:szCs w:val="18"/>
              </w:rPr>
              <w:t>－</w:t>
            </w:r>
            <w:r w:rsidRPr="00750FEE">
              <w:rPr>
                <w:rFonts w:eastAsiaTheme="minorEastAsia"/>
                <w:sz w:val="18"/>
                <w:szCs w:val="18"/>
              </w:rPr>
              <w:t>2008)3</w:t>
            </w:r>
            <w:r w:rsidRPr="00750FEE">
              <w:rPr>
                <w:rFonts w:eastAsiaTheme="minorEastAsia" w:hAnsiTheme="minorEastAsia"/>
                <w:sz w:val="18"/>
                <w:szCs w:val="18"/>
              </w:rPr>
              <w:t>类区标准。</w:t>
            </w:r>
            <w:r w:rsidR="00935542">
              <w:rPr>
                <w:rFonts w:eastAsiaTheme="minorEastAsia" w:hAnsiTheme="minorEastAsia"/>
                <w:sz w:val="18"/>
                <w:szCs w:val="18"/>
              </w:rPr>
              <w:t>与环评一致</w:t>
            </w:r>
          </w:p>
        </w:tc>
      </w:tr>
      <w:tr w:rsidR="00115811" w:rsidRPr="00750FEE" w:rsidTr="00B1280C">
        <w:trPr>
          <w:trHeight w:val="147"/>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6</w:t>
            </w:r>
          </w:p>
        </w:tc>
        <w:tc>
          <w:tcPr>
            <w:tcW w:w="4111" w:type="dxa"/>
            <w:vAlign w:val="center"/>
          </w:tcPr>
          <w:p w:rsidR="00115811" w:rsidRPr="00750FEE" w:rsidRDefault="006A15D4" w:rsidP="00935542">
            <w:pPr>
              <w:jc w:val="left"/>
              <w:rPr>
                <w:rFonts w:eastAsiaTheme="minorEastAsia"/>
                <w:sz w:val="18"/>
                <w:szCs w:val="18"/>
              </w:rPr>
            </w:pPr>
            <w:r w:rsidRPr="00750FEE">
              <w:rPr>
                <w:rFonts w:eastAsiaTheme="minorEastAsia" w:hAnsiTheme="minorEastAsia" w:hint="eastAsia"/>
                <w:sz w:val="18"/>
                <w:szCs w:val="18"/>
              </w:rPr>
              <w:t>一般固体废物、生活垃圾、危险废物须分类收集，其中危险废物贮存必须符合《危险废物贮存污染控制标准》</w:t>
            </w:r>
            <w:r w:rsidRPr="009E4BDB">
              <w:rPr>
                <w:rFonts w:eastAsiaTheme="minorEastAsia" w:hAnsiTheme="minorEastAsia"/>
                <w:sz w:val="18"/>
                <w:szCs w:val="18"/>
              </w:rPr>
              <w:t>(GB18597-2001)</w:t>
            </w:r>
            <w:r w:rsidRPr="009E4BDB">
              <w:rPr>
                <w:rFonts w:eastAsiaTheme="minorEastAsia" w:hAnsiTheme="minorEastAsia"/>
                <w:sz w:val="18"/>
                <w:szCs w:val="18"/>
              </w:rPr>
              <w:t> 的规定</w:t>
            </w:r>
            <w:r w:rsidRPr="009E4BDB">
              <w:rPr>
                <w:rFonts w:eastAsiaTheme="minorEastAsia" w:hAnsiTheme="minorEastAsia"/>
                <w:sz w:val="18"/>
                <w:szCs w:val="18"/>
              </w:rPr>
              <w:t>;</w:t>
            </w:r>
            <w:r w:rsidRPr="009E4BDB">
              <w:rPr>
                <w:rFonts w:eastAsiaTheme="minorEastAsia" w:hAnsiTheme="minorEastAsia"/>
                <w:sz w:val="18"/>
                <w:szCs w:val="18"/>
              </w:rPr>
              <w:t> 生活垃圾必须送当地政府规定的地点进行处理，不得随意扔撒或者堆放</w:t>
            </w:r>
            <w:r w:rsidRPr="009E4BDB">
              <w:rPr>
                <w:rFonts w:eastAsiaTheme="minorEastAsia" w:hAnsiTheme="minorEastAsia"/>
                <w:sz w:val="18"/>
                <w:szCs w:val="18"/>
              </w:rPr>
              <w:t>;</w:t>
            </w:r>
            <w:r w:rsidRPr="009E4BDB">
              <w:rPr>
                <w:rFonts w:eastAsiaTheme="minorEastAsia" w:hAnsiTheme="minorEastAsia"/>
                <w:sz w:val="18"/>
                <w:szCs w:val="18"/>
              </w:rPr>
              <w:t>一般固体废弃物必须妥善处置或利用，不得排放</w:t>
            </w:r>
            <w:r w:rsidRPr="009E4BDB">
              <w:rPr>
                <w:rFonts w:eastAsiaTheme="minorEastAsia" w:hAnsiTheme="minorEastAsia"/>
                <w:sz w:val="18"/>
                <w:szCs w:val="18"/>
              </w:rPr>
              <w:t>;</w:t>
            </w:r>
            <w:r w:rsidRPr="009E4BDB">
              <w:rPr>
                <w:rFonts w:eastAsiaTheme="minorEastAsia" w:hAnsiTheme="minorEastAsia"/>
                <w:sz w:val="18"/>
                <w:szCs w:val="18"/>
              </w:rPr>
              <w:t> 本项目实施后产生的危险废物种类有滤渣</w:t>
            </w:r>
            <w:r w:rsidRPr="009E4BDB">
              <w:rPr>
                <w:rFonts w:eastAsiaTheme="minorEastAsia" w:hAnsiTheme="minorEastAsia"/>
                <w:sz w:val="18"/>
                <w:szCs w:val="18"/>
              </w:rPr>
              <w:t>(271-003-02,272-003-02)</w:t>
            </w:r>
            <w:r w:rsidRPr="009E4BDB">
              <w:rPr>
                <w:rFonts w:eastAsiaTheme="minorEastAsia" w:hAnsiTheme="minorEastAsia"/>
                <w:sz w:val="18"/>
                <w:szCs w:val="18"/>
              </w:rPr>
              <w:t>、蒸馏釜底残液</w:t>
            </w:r>
            <w:r w:rsidRPr="009E4BDB">
              <w:rPr>
                <w:rFonts w:eastAsiaTheme="minorEastAsia" w:hAnsiTheme="minorEastAsia"/>
                <w:sz w:val="18"/>
                <w:szCs w:val="18"/>
              </w:rPr>
              <w:t>(271-001-02)</w:t>
            </w:r>
            <w:r w:rsidRPr="009E4BDB">
              <w:rPr>
                <w:rFonts w:eastAsiaTheme="minorEastAsia" w:hAnsiTheme="minorEastAsia"/>
                <w:sz w:val="18"/>
                <w:szCs w:val="18"/>
              </w:rPr>
              <w:t>、废纱布</w:t>
            </w:r>
            <w:r w:rsidRPr="009E4BDB">
              <w:rPr>
                <w:rFonts w:eastAsiaTheme="minorEastAsia" w:hAnsiTheme="minorEastAsia"/>
                <w:sz w:val="18"/>
                <w:szCs w:val="18"/>
              </w:rPr>
              <w:t>(900-041-49)</w:t>
            </w:r>
            <w:r w:rsidRPr="009E4BDB">
              <w:rPr>
                <w:rFonts w:eastAsiaTheme="minorEastAsia" w:hAnsiTheme="minorEastAsia"/>
                <w:sz w:val="18"/>
                <w:szCs w:val="18"/>
              </w:rPr>
              <w:t>、废包装材料</w:t>
            </w:r>
            <w:r w:rsidRPr="009E4BDB">
              <w:rPr>
                <w:rFonts w:eastAsiaTheme="minorEastAsia" w:hAnsiTheme="minorEastAsia"/>
                <w:sz w:val="18"/>
                <w:szCs w:val="18"/>
              </w:rPr>
              <w:t>(900-04149)</w:t>
            </w:r>
            <w:r w:rsidRPr="009E4BDB">
              <w:rPr>
                <w:rFonts w:eastAsiaTheme="minorEastAsia" w:hAnsiTheme="minorEastAsia"/>
                <w:sz w:val="18"/>
                <w:szCs w:val="18"/>
              </w:rPr>
              <w:t>、废活性炭</w:t>
            </w:r>
            <w:r w:rsidRPr="009E4BDB">
              <w:rPr>
                <w:rFonts w:eastAsiaTheme="minorEastAsia" w:hAnsiTheme="minorEastAsia"/>
                <w:sz w:val="18"/>
                <w:szCs w:val="18"/>
              </w:rPr>
              <w:t>(271-004-02)</w:t>
            </w:r>
            <w:r w:rsidRPr="009E4BDB">
              <w:rPr>
                <w:rFonts w:eastAsiaTheme="minorEastAsia" w:hAnsiTheme="minorEastAsia"/>
                <w:sz w:val="18"/>
                <w:szCs w:val="18"/>
              </w:rPr>
              <w:t>、蒸馏残渣</w:t>
            </w:r>
            <w:r w:rsidRPr="009E4BDB">
              <w:rPr>
                <w:rFonts w:eastAsiaTheme="minorEastAsia" w:hAnsiTheme="minorEastAsia"/>
                <w:sz w:val="18"/>
                <w:szCs w:val="18"/>
              </w:rPr>
              <w:t>(271-001-02)</w:t>
            </w:r>
            <w:r w:rsidRPr="009E4BDB">
              <w:rPr>
                <w:rFonts w:eastAsiaTheme="minorEastAsia" w:hAnsiTheme="minorEastAsia"/>
                <w:sz w:val="18"/>
                <w:szCs w:val="18"/>
              </w:rPr>
              <w:t>、污泥</w:t>
            </w:r>
            <w:r w:rsidRPr="009E4BDB">
              <w:rPr>
                <w:rFonts w:eastAsiaTheme="minorEastAsia" w:hAnsiTheme="minorEastAsia"/>
                <w:sz w:val="18"/>
                <w:szCs w:val="18"/>
              </w:rPr>
              <w:t>(900-410-06)</w:t>
            </w:r>
            <w:r w:rsidRPr="009E4BDB">
              <w:rPr>
                <w:rFonts w:eastAsiaTheme="minorEastAsia" w:hAnsiTheme="minorEastAsia"/>
                <w:sz w:val="18"/>
                <w:szCs w:val="18"/>
              </w:rPr>
              <w:t>、收集粉尘</w:t>
            </w:r>
            <w:r w:rsidRPr="009E4BDB">
              <w:rPr>
                <w:rFonts w:eastAsiaTheme="minorEastAsia" w:hAnsiTheme="minorEastAsia"/>
                <w:sz w:val="18"/>
                <w:szCs w:val="18"/>
              </w:rPr>
              <w:t>(271-005-02),</w:t>
            </w:r>
            <w:r w:rsidRPr="009E4BDB">
              <w:rPr>
                <w:rFonts w:eastAsiaTheme="minorEastAsia" w:hAnsiTheme="minorEastAsia"/>
                <w:sz w:val="18"/>
                <w:szCs w:val="18"/>
              </w:rPr>
              <w:t>其中收集粉尘由本单位回收利用，其余危险废物须委托具备危险废物处理、经营许可证的单位进行处理</w:t>
            </w:r>
            <w:r w:rsidRPr="00750FEE">
              <w:rPr>
                <w:rFonts w:eastAsiaTheme="minorEastAsia" w:hAnsiTheme="minorEastAsia"/>
                <w:sz w:val="18"/>
                <w:szCs w:val="18"/>
              </w:rPr>
              <w:t>;</w:t>
            </w:r>
            <w:r w:rsidRPr="009E4BDB">
              <w:rPr>
                <w:rFonts w:eastAsiaTheme="minorEastAsia" w:hAnsiTheme="minorEastAsia"/>
                <w:sz w:val="18"/>
                <w:szCs w:val="18"/>
              </w:rPr>
              <w:t>在转移处理危险废物过程中，必须严格执行危险废物转移联单制度，禁止将危险废物排放</w:t>
            </w:r>
            <w:proofErr w:type="gramStart"/>
            <w:r w:rsidRPr="009E4BDB">
              <w:rPr>
                <w:rFonts w:eastAsiaTheme="minorEastAsia" w:hAnsiTheme="minorEastAsia"/>
                <w:sz w:val="18"/>
                <w:szCs w:val="18"/>
              </w:rPr>
              <w:t>至环境</w:t>
            </w:r>
            <w:proofErr w:type="gramEnd"/>
            <w:r w:rsidRPr="009E4BDB">
              <w:rPr>
                <w:rFonts w:eastAsiaTheme="minorEastAsia" w:hAnsiTheme="minorEastAsia"/>
                <w:sz w:val="18"/>
                <w:szCs w:val="18"/>
              </w:rPr>
              <w:t>中。</w:t>
            </w:r>
          </w:p>
        </w:tc>
        <w:tc>
          <w:tcPr>
            <w:tcW w:w="3793" w:type="dxa"/>
            <w:vAlign w:val="center"/>
          </w:tcPr>
          <w:p w:rsidR="00115811" w:rsidRPr="00750FEE" w:rsidRDefault="00115811" w:rsidP="00750FEE">
            <w:pPr>
              <w:snapToGrid w:val="0"/>
              <w:rPr>
                <w:rFonts w:eastAsiaTheme="minorEastAsia"/>
                <w:sz w:val="18"/>
                <w:szCs w:val="18"/>
              </w:rPr>
            </w:pPr>
            <w:r w:rsidRPr="00750FEE">
              <w:rPr>
                <w:rFonts w:eastAsiaTheme="minorEastAsia" w:hAnsiTheme="minorEastAsia"/>
                <w:sz w:val="18"/>
                <w:szCs w:val="18"/>
              </w:rPr>
              <w:t>固体废弃物均得到有效处置，见附件处理合同</w:t>
            </w:r>
            <w:r w:rsidR="00935542">
              <w:rPr>
                <w:rFonts w:eastAsiaTheme="minorEastAsia" w:hAnsiTheme="minorEastAsia"/>
                <w:sz w:val="18"/>
                <w:szCs w:val="18"/>
              </w:rPr>
              <w:t>及转移联单</w:t>
            </w:r>
            <w:r w:rsidRPr="00750FEE">
              <w:rPr>
                <w:rFonts w:eastAsiaTheme="minorEastAsia" w:hAnsiTheme="minorEastAsia"/>
                <w:sz w:val="18"/>
                <w:szCs w:val="18"/>
              </w:rPr>
              <w:t>。</w:t>
            </w:r>
          </w:p>
        </w:tc>
      </w:tr>
      <w:tr w:rsidR="00115811" w:rsidRPr="00750FEE" w:rsidTr="00B1280C">
        <w:trPr>
          <w:trHeight w:val="1921"/>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7</w:t>
            </w:r>
          </w:p>
        </w:tc>
        <w:tc>
          <w:tcPr>
            <w:tcW w:w="4111" w:type="dxa"/>
            <w:vAlign w:val="center"/>
          </w:tcPr>
          <w:p w:rsidR="00115811" w:rsidRPr="00750FEE" w:rsidRDefault="006A15D4" w:rsidP="00750FEE">
            <w:pPr>
              <w:rPr>
                <w:rFonts w:eastAsiaTheme="minorEastAsia" w:hAnsiTheme="minorEastAsia"/>
                <w:sz w:val="18"/>
                <w:szCs w:val="18"/>
              </w:rPr>
            </w:pPr>
            <w:r w:rsidRPr="009E4BDB">
              <w:rPr>
                <w:rFonts w:eastAsiaTheme="minorEastAsia" w:hAnsiTheme="minorEastAsia"/>
                <w:sz w:val="18"/>
                <w:szCs w:val="18"/>
              </w:rPr>
              <w:t>施工期必须采取防止扬尘措施，严格执行《建筑施工场</w:t>
            </w:r>
            <w:r w:rsidRPr="00750FEE">
              <w:rPr>
                <w:rFonts w:eastAsiaTheme="minorEastAsia" w:hAnsiTheme="minorEastAsia" w:hint="eastAsia"/>
                <w:sz w:val="18"/>
                <w:szCs w:val="18"/>
              </w:rPr>
              <w:t>界噪声限值》</w:t>
            </w:r>
            <w:r w:rsidRPr="00750FEE">
              <w:rPr>
                <w:rFonts w:eastAsiaTheme="minorEastAsia" w:hAnsiTheme="minorEastAsia" w:hint="eastAsia"/>
                <w:sz w:val="18"/>
                <w:szCs w:val="18"/>
              </w:rPr>
              <w:t>(GB12523-2011)</w:t>
            </w:r>
            <w:r w:rsidRPr="00750FEE">
              <w:rPr>
                <w:rFonts w:eastAsiaTheme="minorEastAsia" w:hAnsiTheme="minorEastAsia" w:hint="eastAsia"/>
                <w:sz w:val="18"/>
                <w:szCs w:val="18"/>
              </w:rPr>
              <w:t>和《苏州市建筑施工噪声污染防治管理规定》，采用低噪声的施工机械和施工工艺、合理安排施工进度，禁止夜间进行产生噪声污染的建筑施工作业。确因特殊需要必须连续作业的，施工单位应当取得当地环境保护行政主管部门夜间作业证明。</w:t>
            </w:r>
          </w:p>
        </w:tc>
        <w:tc>
          <w:tcPr>
            <w:tcW w:w="3793" w:type="dxa"/>
            <w:vAlign w:val="center"/>
          </w:tcPr>
          <w:p w:rsidR="00115811" w:rsidRPr="00750FEE" w:rsidRDefault="00EE6344" w:rsidP="00750FEE">
            <w:pPr>
              <w:snapToGrid w:val="0"/>
              <w:jc w:val="center"/>
              <w:rPr>
                <w:rFonts w:eastAsiaTheme="minorEastAsia"/>
                <w:sz w:val="18"/>
                <w:szCs w:val="18"/>
              </w:rPr>
            </w:pPr>
            <w:r>
              <w:rPr>
                <w:rFonts w:eastAsiaTheme="minorEastAsia" w:hint="eastAsia"/>
                <w:sz w:val="18"/>
                <w:szCs w:val="18"/>
              </w:rPr>
              <w:t>与环评一致</w:t>
            </w:r>
          </w:p>
        </w:tc>
      </w:tr>
      <w:tr w:rsidR="00115811" w:rsidRPr="00750FEE" w:rsidTr="00B1280C">
        <w:trPr>
          <w:trHeight w:val="857"/>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8</w:t>
            </w:r>
          </w:p>
        </w:tc>
        <w:tc>
          <w:tcPr>
            <w:tcW w:w="4111" w:type="dxa"/>
            <w:vAlign w:val="center"/>
          </w:tcPr>
          <w:p w:rsidR="00115811" w:rsidRPr="00750FEE" w:rsidRDefault="006A15D4" w:rsidP="00750FEE">
            <w:pPr>
              <w:pStyle w:val="a0"/>
              <w:jc w:val="left"/>
              <w:rPr>
                <w:rFonts w:eastAsiaTheme="minorEastAsia" w:hAnsiTheme="minorEastAsia"/>
                <w:sz w:val="18"/>
                <w:szCs w:val="18"/>
              </w:rPr>
            </w:pPr>
            <w:r w:rsidRPr="00750FEE">
              <w:rPr>
                <w:rFonts w:eastAsiaTheme="minorEastAsia" w:hAnsiTheme="minorEastAsia" w:hint="eastAsia"/>
                <w:sz w:val="18"/>
                <w:szCs w:val="18"/>
              </w:rPr>
              <w:t>同意太仓市环保局提出的区域总量平衡方案。该项目实施后污染年排放量核定为</w:t>
            </w:r>
            <w:r w:rsidRPr="00750FEE">
              <w:rPr>
                <w:rFonts w:eastAsiaTheme="minorEastAsia" w:hAnsiTheme="minorEastAsia" w:hint="eastAsia"/>
                <w:sz w:val="18"/>
                <w:szCs w:val="18"/>
              </w:rPr>
              <w:t>(</w:t>
            </w:r>
            <w:r w:rsidRPr="00750FEE">
              <w:rPr>
                <w:rFonts w:eastAsiaTheme="minorEastAsia" w:hAnsiTheme="minorEastAsia" w:hint="eastAsia"/>
                <w:sz w:val="18"/>
                <w:szCs w:val="18"/>
              </w:rPr>
              <w:t>本项目</w:t>
            </w:r>
            <w:r w:rsidRPr="00750FEE">
              <w:rPr>
                <w:rFonts w:eastAsiaTheme="minorEastAsia" w:hAnsiTheme="minorEastAsia" w:hint="eastAsia"/>
                <w:sz w:val="18"/>
                <w:szCs w:val="18"/>
              </w:rPr>
              <w:t>/</w:t>
            </w:r>
            <w:r w:rsidRPr="00750FEE">
              <w:rPr>
                <w:rFonts w:eastAsiaTheme="minorEastAsia" w:hAnsiTheme="minorEastAsia" w:hint="eastAsia"/>
                <w:sz w:val="18"/>
                <w:szCs w:val="18"/>
              </w:rPr>
              <w:t>全厂</w:t>
            </w:r>
            <w:r w:rsidRPr="00750FEE">
              <w:rPr>
                <w:rFonts w:eastAsiaTheme="minorEastAsia" w:hAnsiTheme="minorEastAsia" w:hint="eastAsia"/>
                <w:sz w:val="18"/>
                <w:szCs w:val="18"/>
              </w:rPr>
              <w:t>): (</w:t>
            </w:r>
            <w:proofErr w:type="gramStart"/>
            <w:r w:rsidRPr="00750FEE">
              <w:rPr>
                <w:rFonts w:eastAsiaTheme="minorEastAsia" w:hAnsiTheme="minorEastAsia" w:hint="eastAsia"/>
                <w:sz w:val="18"/>
                <w:szCs w:val="18"/>
              </w:rPr>
              <w:t>一</w:t>
            </w:r>
            <w:proofErr w:type="gramEnd"/>
            <w:r w:rsidRPr="00750FEE">
              <w:rPr>
                <w:rFonts w:eastAsiaTheme="minorEastAsia" w:hAnsiTheme="minorEastAsia" w:hint="eastAsia"/>
                <w:sz w:val="18"/>
                <w:szCs w:val="18"/>
              </w:rPr>
              <w:t>)</w:t>
            </w:r>
            <w:r w:rsidRPr="00750FEE">
              <w:rPr>
                <w:rFonts w:eastAsiaTheme="minorEastAsia" w:hAnsiTheme="minorEastAsia" w:hint="eastAsia"/>
                <w:sz w:val="18"/>
                <w:szCs w:val="18"/>
              </w:rPr>
              <w:t>生产废水</w:t>
            </w:r>
            <w:r w:rsidRPr="00750FEE">
              <w:rPr>
                <w:rFonts w:eastAsiaTheme="minorEastAsia" w:hAnsiTheme="minorEastAsia" w:hint="eastAsia"/>
                <w:sz w:val="18"/>
                <w:szCs w:val="18"/>
              </w:rPr>
              <w:t>(</w:t>
            </w:r>
            <w:r w:rsidRPr="00750FEE">
              <w:rPr>
                <w:rFonts w:eastAsiaTheme="minorEastAsia" w:hAnsiTheme="minorEastAsia" w:hint="eastAsia"/>
                <w:sz w:val="18"/>
                <w:szCs w:val="18"/>
              </w:rPr>
              <w:t>接管考核量</w:t>
            </w:r>
            <w:r w:rsidRPr="00750FEE">
              <w:rPr>
                <w:rFonts w:eastAsiaTheme="minorEastAsia" w:hAnsiTheme="minorEastAsia" w:hint="eastAsia"/>
                <w:sz w:val="18"/>
                <w:szCs w:val="18"/>
              </w:rPr>
              <w:t xml:space="preserve">): </w:t>
            </w:r>
            <w:r w:rsidRPr="00750FEE">
              <w:rPr>
                <w:rFonts w:eastAsiaTheme="minorEastAsia" w:hAnsiTheme="minorEastAsia" w:hint="eastAsia"/>
                <w:sz w:val="18"/>
                <w:szCs w:val="18"/>
              </w:rPr>
              <w:t>废水量</w:t>
            </w:r>
            <w:r w:rsidRPr="00750FEE">
              <w:rPr>
                <w:rFonts w:eastAsiaTheme="minorEastAsia" w:hAnsiTheme="minorEastAsia" w:hint="eastAsia"/>
                <w:sz w:val="18"/>
                <w:szCs w:val="18"/>
              </w:rPr>
              <w:t xml:space="preserve">&lt;7679.5/29958.4 </w:t>
            </w:r>
            <w:r w:rsidRPr="00750FEE">
              <w:rPr>
                <w:rFonts w:eastAsiaTheme="minorEastAsia" w:hAnsiTheme="minorEastAsia" w:hint="eastAsia"/>
                <w:sz w:val="18"/>
                <w:szCs w:val="18"/>
              </w:rPr>
              <w:t>吨、</w:t>
            </w:r>
            <w:r w:rsidRPr="00750FEE">
              <w:rPr>
                <w:rFonts w:eastAsiaTheme="minorEastAsia" w:hAnsiTheme="minorEastAsia" w:hint="eastAsia"/>
                <w:sz w:val="18"/>
                <w:szCs w:val="18"/>
              </w:rPr>
              <w:t xml:space="preserve">COD &lt; 1.855/6.356 </w:t>
            </w:r>
            <w:r w:rsidRPr="00750FEE">
              <w:rPr>
                <w:rFonts w:eastAsiaTheme="minorEastAsia" w:hAnsiTheme="minorEastAsia" w:hint="eastAsia"/>
                <w:sz w:val="18"/>
                <w:szCs w:val="18"/>
              </w:rPr>
              <w:t>吨、</w:t>
            </w:r>
            <w:r w:rsidRPr="00750FEE">
              <w:rPr>
                <w:rFonts w:eastAsiaTheme="minorEastAsia" w:hAnsiTheme="minorEastAsia" w:hint="eastAsia"/>
                <w:sz w:val="18"/>
                <w:szCs w:val="18"/>
              </w:rPr>
              <w:t xml:space="preserve">SS &lt; 0.674/1.685 </w:t>
            </w:r>
            <w:r w:rsidRPr="00750FEE">
              <w:rPr>
                <w:rFonts w:eastAsiaTheme="minorEastAsia" w:hAnsiTheme="minorEastAsia" w:hint="eastAsia"/>
                <w:sz w:val="18"/>
                <w:szCs w:val="18"/>
              </w:rPr>
              <w:t>吨、总氮</w:t>
            </w:r>
            <w:r w:rsidRPr="00750FEE">
              <w:rPr>
                <w:rFonts w:eastAsiaTheme="minorEastAsia" w:hAnsiTheme="minorEastAsia" w:hint="eastAsia"/>
                <w:sz w:val="18"/>
                <w:szCs w:val="18"/>
              </w:rPr>
              <w:t xml:space="preserve">&lt; 0/0.183 </w:t>
            </w:r>
            <w:r w:rsidRPr="00750FEE">
              <w:rPr>
                <w:rFonts w:eastAsiaTheme="minorEastAsia" w:hAnsiTheme="minorEastAsia" w:hint="eastAsia"/>
                <w:sz w:val="18"/>
                <w:szCs w:val="18"/>
              </w:rPr>
              <w:t>吨、</w:t>
            </w:r>
            <w:r w:rsidRPr="00750FEE">
              <w:rPr>
                <w:rFonts w:eastAsiaTheme="minorEastAsia" w:hAnsiTheme="minorEastAsia" w:hint="eastAsia"/>
                <w:sz w:val="18"/>
                <w:szCs w:val="18"/>
              </w:rPr>
              <w:t xml:space="preserve"> LAS &lt; 0.002/0.013 </w:t>
            </w:r>
            <w:r w:rsidRPr="00750FEE">
              <w:rPr>
                <w:rFonts w:eastAsiaTheme="minorEastAsia" w:hAnsiTheme="minorEastAsia" w:hint="eastAsia"/>
                <w:sz w:val="18"/>
                <w:szCs w:val="18"/>
              </w:rPr>
              <w:t>吨、二氯甲烷</w:t>
            </w:r>
            <w:r w:rsidRPr="00750FEE">
              <w:rPr>
                <w:rFonts w:eastAsiaTheme="minorEastAsia" w:hAnsiTheme="minorEastAsia" w:hint="eastAsia"/>
                <w:sz w:val="18"/>
                <w:szCs w:val="18"/>
              </w:rPr>
              <w:t xml:space="preserve">&lt; 0/0.002 </w:t>
            </w:r>
            <w:r w:rsidRPr="00750FEE">
              <w:rPr>
                <w:rFonts w:eastAsiaTheme="minorEastAsia" w:hAnsiTheme="minorEastAsia" w:hint="eastAsia"/>
                <w:sz w:val="18"/>
                <w:szCs w:val="18"/>
              </w:rPr>
              <w:t>吨、盐分</w:t>
            </w:r>
            <w:r w:rsidRPr="00750FEE">
              <w:rPr>
                <w:rFonts w:eastAsiaTheme="minorEastAsia" w:hAnsiTheme="minorEastAsia" w:hint="eastAsia"/>
                <w:sz w:val="18"/>
                <w:szCs w:val="18"/>
              </w:rPr>
              <w:t xml:space="preserve">&lt; 0/16.318 </w:t>
            </w:r>
            <w:r w:rsidRPr="00750FEE">
              <w:rPr>
                <w:rFonts w:eastAsiaTheme="minorEastAsia" w:hAnsiTheme="minorEastAsia" w:hint="eastAsia"/>
                <w:sz w:val="18"/>
                <w:szCs w:val="18"/>
              </w:rPr>
              <w:t>吨</w:t>
            </w:r>
            <w:r w:rsidRPr="00750FEE">
              <w:rPr>
                <w:rFonts w:eastAsiaTheme="minorEastAsia" w:hAnsiTheme="minorEastAsia" w:hint="eastAsia"/>
                <w:sz w:val="18"/>
                <w:szCs w:val="18"/>
              </w:rPr>
              <w:t>;</w:t>
            </w:r>
            <w:r w:rsidRPr="00750FEE">
              <w:rPr>
                <w:rFonts w:eastAsiaTheme="minorEastAsia" w:hAnsiTheme="minorEastAsia" w:hint="eastAsia"/>
                <w:sz w:val="18"/>
                <w:szCs w:val="18"/>
              </w:rPr>
              <w:t>生活污水</w:t>
            </w:r>
            <w:r w:rsidRPr="00750FEE">
              <w:rPr>
                <w:rFonts w:eastAsiaTheme="minorEastAsia" w:hAnsiTheme="minorEastAsia" w:hint="eastAsia"/>
                <w:sz w:val="18"/>
                <w:szCs w:val="18"/>
              </w:rPr>
              <w:t>(</w:t>
            </w:r>
            <w:r w:rsidRPr="00750FEE">
              <w:rPr>
                <w:rFonts w:eastAsiaTheme="minorEastAsia" w:hAnsiTheme="minorEastAsia" w:hint="eastAsia"/>
                <w:sz w:val="18"/>
                <w:szCs w:val="18"/>
              </w:rPr>
              <w:t>接管考核量</w:t>
            </w:r>
            <w:r w:rsidRPr="00750FEE">
              <w:rPr>
                <w:rFonts w:eastAsiaTheme="minorEastAsia" w:hAnsiTheme="minorEastAsia" w:hint="eastAsia"/>
                <w:sz w:val="18"/>
                <w:szCs w:val="18"/>
              </w:rPr>
              <w:t xml:space="preserve">): </w:t>
            </w:r>
            <w:r w:rsidRPr="00750FEE">
              <w:rPr>
                <w:rFonts w:eastAsiaTheme="minorEastAsia" w:hAnsiTheme="minorEastAsia" w:hint="eastAsia"/>
                <w:sz w:val="18"/>
                <w:szCs w:val="18"/>
              </w:rPr>
              <w:t>废水量</w:t>
            </w:r>
            <w:r w:rsidRPr="00750FEE">
              <w:rPr>
                <w:rFonts w:eastAsiaTheme="minorEastAsia" w:hAnsiTheme="minorEastAsia" w:hint="eastAsia"/>
                <w:sz w:val="18"/>
                <w:szCs w:val="18"/>
              </w:rPr>
              <w:t xml:space="preserve">&lt;720/5232 </w:t>
            </w:r>
            <w:r w:rsidRPr="00750FEE">
              <w:rPr>
                <w:rFonts w:eastAsiaTheme="minorEastAsia" w:hAnsiTheme="minorEastAsia" w:hint="eastAsia"/>
                <w:sz w:val="18"/>
                <w:szCs w:val="18"/>
              </w:rPr>
              <w:t>吨；</w:t>
            </w:r>
            <w:r w:rsidRPr="00750FEE">
              <w:rPr>
                <w:rFonts w:eastAsiaTheme="minorEastAsia" w:hAnsiTheme="minorEastAsia" w:hint="eastAsia"/>
                <w:sz w:val="18"/>
                <w:szCs w:val="18"/>
              </w:rPr>
              <w:t xml:space="preserve">COD&lt;0.288/2.093 </w:t>
            </w:r>
            <w:r w:rsidRPr="00750FEE">
              <w:rPr>
                <w:rFonts w:eastAsiaTheme="minorEastAsia" w:hAnsiTheme="minorEastAsia" w:hint="eastAsia"/>
                <w:sz w:val="18"/>
                <w:szCs w:val="18"/>
              </w:rPr>
              <w:t>吨、悬浮物</w:t>
            </w:r>
            <w:r w:rsidRPr="00750FEE">
              <w:rPr>
                <w:rFonts w:eastAsiaTheme="minorEastAsia" w:hAnsiTheme="minorEastAsia" w:hint="eastAsia"/>
                <w:sz w:val="18"/>
                <w:szCs w:val="18"/>
              </w:rPr>
              <w:t xml:space="preserve">&lt; 0.18/1.308 </w:t>
            </w:r>
            <w:r w:rsidRPr="00750FEE">
              <w:rPr>
                <w:rFonts w:eastAsiaTheme="minorEastAsia" w:hAnsiTheme="minorEastAsia" w:hint="eastAsia"/>
                <w:sz w:val="18"/>
                <w:szCs w:val="18"/>
              </w:rPr>
              <w:t>吨、氨氮</w:t>
            </w:r>
            <w:r w:rsidRPr="00750FEE">
              <w:rPr>
                <w:rFonts w:eastAsiaTheme="minorEastAsia" w:hAnsiTheme="minorEastAsia" w:hint="eastAsia"/>
                <w:sz w:val="18"/>
                <w:szCs w:val="18"/>
              </w:rPr>
              <w:t>&lt; 0.018/0.131</w:t>
            </w:r>
            <w:r w:rsidRPr="00750FEE">
              <w:rPr>
                <w:rFonts w:eastAsiaTheme="minorEastAsia" w:hAnsiTheme="minorEastAsia" w:hint="eastAsia"/>
                <w:sz w:val="18"/>
                <w:szCs w:val="18"/>
              </w:rPr>
              <w:t>吨、总磷</w:t>
            </w:r>
            <w:r w:rsidRPr="00750FEE">
              <w:rPr>
                <w:rFonts w:eastAsiaTheme="minorEastAsia" w:hAnsiTheme="minorEastAsia" w:hint="eastAsia"/>
                <w:sz w:val="18"/>
                <w:szCs w:val="18"/>
              </w:rPr>
              <w:t>&lt; 0.003/0.021</w:t>
            </w:r>
            <w:r w:rsidRPr="00750FEE">
              <w:rPr>
                <w:rFonts w:eastAsiaTheme="minorEastAsia" w:hAnsiTheme="minorEastAsia" w:hint="eastAsia"/>
                <w:sz w:val="18"/>
                <w:szCs w:val="18"/>
              </w:rPr>
              <w:t>吨、总氮</w:t>
            </w:r>
            <w:r w:rsidRPr="00750FEE">
              <w:rPr>
                <w:rFonts w:eastAsiaTheme="minorEastAsia" w:hAnsiTheme="minorEastAsia" w:hint="eastAsia"/>
                <w:sz w:val="18"/>
                <w:szCs w:val="18"/>
              </w:rPr>
              <w:t>&lt; 0.025/0.181</w:t>
            </w:r>
            <w:r w:rsidRPr="00750FEE">
              <w:rPr>
                <w:rFonts w:eastAsiaTheme="minorEastAsia" w:hAnsiTheme="minorEastAsia" w:hint="eastAsia"/>
                <w:sz w:val="18"/>
                <w:szCs w:val="18"/>
              </w:rPr>
              <w:t>吨。</w:t>
            </w:r>
            <w:r w:rsidRPr="00750FEE">
              <w:rPr>
                <w:rFonts w:eastAsiaTheme="minorEastAsia" w:hAnsiTheme="minorEastAsia" w:hint="eastAsia"/>
                <w:sz w:val="18"/>
                <w:szCs w:val="18"/>
              </w:rPr>
              <w:t>(</w:t>
            </w:r>
            <w:r w:rsidRPr="00750FEE">
              <w:rPr>
                <w:rFonts w:eastAsiaTheme="minorEastAsia" w:hAnsiTheme="minorEastAsia" w:hint="eastAsia"/>
                <w:sz w:val="18"/>
                <w:szCs w:val="18"/>
              </w:rPr>
              <w:t>二</w:t>
            </w:r>
            <w:r w:rsidRPr="00750FEE">
              <w:rPr>
                <w:rFonts w:eastAsiaTheme="minorEastAsia" w:hAnsiTheme="minorEastAsia" w:hint="eastAsia"/>
                <w:sz w:val="18"/>
                <w:szCs w:val="18"/>
              </w:rPr>
              <w:t>)</w:t>
            </w:r>
            <w:r w:rsidRPr="00750FEE">
              <w:rPr>
                <w:rFonts w:eastAsiaTheme="minorEastAsia" w:hAnsiTheme="minorEastAsia" w:hint="eastAsia"/>
                <w:sz w:val="18"/>
                <w:szCs w:val="18"/>
              </w:rPr>
              <w:t>大气污染物</w:t>
            </w:r>
            <w:r w:rsidRPr="00750FEE">
              <w:rPr>
                <w:rFonts w:eastAsiaTheme="minorEastAsia" w:hAnsiTheme="minorEastAsia" w:hint="eastAsia"/>
                <w:sz w:val="18"/>
                <w:szCs w:val="18"/>
              </w:rPr>
              <w:t xml:space="preserve">:  </w:t>
            </w:r>
            <w:r w:rsidRPr="00750FEE">
              <w:rPr>
                <w:rFonts w:eastAsiaTheme="minorEastAsia" w:hAnsiTheme="minorEastAsia" w:hint="eastAsia"/>
                <w:sz w:val="18"/>
                <w:szCs w:val="18"/>
              </w:rPr>
              <w:t>氯化氢</w:t>
            </w:r>
            <w:r w:rsidRPr="00750FEE">
              <w:rPr>
                <w:rFonts w:eastAsiaTheme="minorEastAsia" w:hAnsiTheme="minorEastAsia" w:hint="eastAsia"/>
                <w:sz w:val="18"/>
                <w:szCs w:val="18"/>
              </w:rPr>
              <w:t xml:space="preserve">&lt; 0/0.264 </w:t>
            </w:r>
            <w:r w:rsidRPr="00750FEE">
              <w:rPr>
                <w:rFonts w:eastAsiaTheme="minorEastAsia" w:hAnsiTheme="minorEastAsia" w:hint="eastAsia"/>
                <w:sz w:val="18"/>
                <w:szCs w:val="18"/>
              </w:rPr>
              <w:t>吨、氨</w:t>
            </w:r>
            <w:r w:rsidRPr="00750FEE">
              <w:rPr>
                <w:rFonts w:eastAsiaTheme="minorEastAsia" w:hAnsiTheme="minorEastAsia" w:hint="eastAsia"/>
                <w:sz w:val="18"/>
                <w:szCs w:val="18"/>
              </w:rPr>
              <w:t xml:space="preserve">&lt; 0.02/0.02 </w:t>
            </w:r>
            <w:r w:rsidRPr="00750FEE">
              <w:rPr>
                <w:rFonts w:eastAsiaTheme="minorEastAsia" w:hAnsiTheme="minorEastAsia" w:hint="eastAsia"/>
                <w:sz w:val="18"/>
                <w:szCs w:val="18"/>
              </w:rPr>
              <w:t>吨、</w:t>
            </w:r>
            <w:r w:rsidRPr="00750FEE">
              <w:rPr>
                <w:rFonts w:eastAsiaTheme="minorEastAsia" w:hAnsiTheme="minorEastAsia" w:hint="eastAsia"/>
                <w:sz w:val="18"/>
                <w:szCs w:val="18"/>
              </w:rPr>
              <w:t xml:space="preserve">VOCs &lt; 7.809/8.8283 </w:t>
            </w:r>
            <w:r w:rsidRPr="00750FEE">
              <w:rPr>
                <w:rFonts w:eastAsiaTheme="minorEastAsia" w:hAnsiTheme="minorEastAsia" w:hint="eastAsia"/>
                <w:sz w:val="18"/>
                <w:szCs w:val="18"/>
              </w:rPr>
              <w:t>吨。</w:t>
            </w:r>
          </w:p>
        </w:tc>
        <w:tc>
          <w:tcPr>
            <w:tcW w:w="3793" w:type="dxa"/>
            <w:vAlign w:val="center"/>
          </w:tcPr>
          <w:p w:rsidR="00115811" w:rsidRPr="00750FEE" w:rsidRDefault="00115811" w:rsidP="00750FEE">
            <w:pPr>
              <w:snapToGrid w:val="0"/>
              <w:rPr>
                <w:rFonts w:eastAsiaTheme="minorEastAsia"/>
                <w:sz w:val="18"/>
                <w:szCs w:val="18"/>
              </w:rPr>
            </w:pPr>
            <w:r w:rsidRPr="00750FEE">
              <w:rPr>
                <w:rFonts w:eastAsiaTheme="minorEastAsia" w:hAnsiTheme="minorEastAsia"/>
                <w:sz w:val="18"/>
                <w:szCs w:val="18"/>
              </w:rPr>
              <w:t>排污总量未超过环评的排污总量指标</w:t>
            </w:r>
          </w:p>
        </w:tc>
      </w:tr>
      <w:tr w:rsidR="00115811" w:rsidRPr="00750FEE" w:rsidTr="00B1280C">
        <w:trPr>
          <w:trHeight w:val="1984"/>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9</w:t>
            </w:r>
          </w:p>
        </w:tc>
        <w:tc>
          <w:tcPr>
            <w:tcW w:w="4111" w:type="dxa"/>
            <w:vAlign w:val="center"/>
          </w:tcPr>
          <w:p w:rsidR="00115811" w:rsidRPr="00750FEE" w:rsidRDefault="006A15D4" w:rsidP="00750FEE">
            <w:pPr>
              <w:pStyle w:val="a0"/>
              <w:jc w:val="left"/>
              <w:rPr>
                <w:rFonts w:eastAsiaTheme="minorEastAsia" w:hAnsiTheme="minorEastAsia"/>
                <w:sz w:val="18"/>
                <w:szCs w:val="18"/>
              </w:rPr>
            </w:pPr>
            <w:r w:rsidRPr="00750FEE">
              <w:rPr>
                <w:rFonts w:eastAsiaTheme="minorEastAsia" w:hAnsiTheme="minorEastAsia" w:hint="eastAsia"/>
                <w:sz w:val="18"/>
                <w:szCs w:val="18"/>
              </w:rPr>
              <w:t>排污口设置按《江苏省排污口设置及规范化整治管理办法》的要求执行，废水、废气、噪声排放口和固体废物存放地设标志牌，废水、废气排放口设采样口。全厂设污水排放口及雨水排放口各</w:t>
            </w:r>
            <w:r w:rsidRPr="00750FEE">
              <w:rPr>
                <w:rFonts w:eastAsiaTheme="minorEastAsia" w:hAnsiTheme="minorEastAsia" w:hint="eastAsia"/>
                <w:sz w:val="18"/>
                <w:szCs w:val="18"/>
              </w:rPr>
              <w:t>1</w:t>
            </w:r>
            <w:r w:rsidRPr="00750FEE">
              <w:rPr>
                <w:rFonts w:eastAsiaTheme="minorEastAsia" w:hAnsiTheme="minorEastAsia" w:hint="eastAsia"/>
                <w:sz w:val="18"/>
                <w:szCs w:val="18"/>
              </w:rPr>
              <w:t>个。废水排放口</w:t>
            </w:r>
            <w:r w:rsidRPr="00750FEE">
              <w:rPr>
                <w:rFonts w:eastAsiaTheme="minorEastAsia" w:hAnsiTheme="minorEastAsia" w:hint="eastAsia"/>
                <w:sz w:val="18"/>
                <w:szCs w:val="18"/>
              </w:rPr>
              <w:t>(</w:t>
            </w:r>
            <w:r w:rsidRPr="00750FEE">
              <w:rPr>
                <w:rFonts w:eastAsiaTheme="minorEastAsia" w:hAnsiTheme="minorEastAsia" w:hint="eastAsia"/>
                <w:sz w:val="18"/>
                <w:szCs w:val="18"/>
              </w:rPr>
              <w:t>包括雨水排放口</w:t>
            </w:r>
            <w:r w:rsidRPr="00750FEE">
              <w:rPr>
                <w:rFonts w:eastAsiaTheme="minorEastAsia" w:hAnsiTheme="minorEastAsia" w:hint="eastAsia"/>
                <w:sz w:val="18"/>
                <w:szCs w:val="18"/>
              </w:rPr>
              <w:t>)</w:t>
            </w:r>
            <w:r w:rsidRPr="00750FEE">
              <w:rPr>
                <w:rFonts w:eastAsiaTheme="minorEastAsia" w:hAnsiTheme="minorEastAsia" w:hint="eastAsia"/>
                <w:sz w:val="18"/>
                <w:szCs w:val="18"/>
              </w:rPr>
              <w:t>设污水水量自动计量装置、</w:t>
            </w:r>
            <w:r w:rsidRPr="00750FEE">
              <w:rPr>
                <w:rFonts w:eastAsiaTheme="minorEastAsia" w:hAnsiTheme="minorEastAsia" w:hint="eastAsia"/>
                <w:sz w:val="18"/>
                <w:szCs w:val="18"/>
              </w:rPr>
              <w:t>COD</w:t>
            </w:r>
            <w:r w:rsidRPr="00750FEE">
              <w:rPr>
                <w:rFonts w:eastAsiaTheme="minorEastAsia" w:hAnsiTheme="minorEastAsia" w:hint="eastAsia"/>
                <w:sz w:val="18"/>
                <w:szCs w:val="18"/>
              </w:rPr>
              <w:t>等在线监测仪，并与当地环境保护局</w:t>
            </w:r>
            <w:r w:rsidRPr="00750FEE">
              <w:rPr>
                <w:rFonts w:eastAsiaTheme="minorEastAsia" w:hAnsiTheme="minorEastAsia" w:hint="eastAsia"/>
                <w:sz w:val="18"/>
                <w:szCs w:val="18"/>
              </w:rPr>
              <w:lastRenderedPageBreak/>
              <w:t>联网。</w:t>
            </w:r>
          </w:p>
        </w:tc>
        <w:tc>
          <w:tcPr>
            <w:tcW w:w="3793" w:type="dxa"/>
            <w:vAlign w:val="center"/>
          </w:tcPr>
          <w:p w:rsidR="00115811" w:rsidRPr="00750FEE" w:rsidRDefault="00EE6344" w:rsidP="00EE6344">
            <w:pPr>
              <w:snapToGrid w:val="0"/>
              <w:rPr>
                <w:rFonts w:eastAsiaTheme="minorEastAsia"/>
                <w:sz w:val="18"/>
                <w:szCs w:val="18"/>
              </w:rPr>
            </w:pPr>
            <w:r w:rsidRPr="00750FEE">
              <w:rPr>
                <w:rFonts w:eastAsiaTheme="minorEastAsia" w:hAnsiTheme="minorEastAsia" w:hint="eastAsia"/>
                <w:sz w:val="18"/>
                <w:szCs w:val="18"/>
              </w:rPr>
              <w:lastRenderedPageBreak/>
              <w:t>排污口设置按《江苏省排污口设置及规范化整治管理办法》的要求执行，废水、废气、噪声排放口和固体废物存放地设标志牌，废水、废气排放口设采样口。全厂设污水排放口及雨水排放口各</w:t>
            </w:r>
            <w:r w:rsidRPr="00750FEE">
              <w:rPr>
                <w:rFonts w:eastAsiaTheme="minorEastAsia" w:hAnsiTheme="minorEastAsia" w:hint="eastAsia"/>
                <w:sz w:val="18"/>
                <w:szCs w:val="18"/>
              </w:rPr>
              <w:t>1</w:t>
            </w:r>
            <w:r w:rsidRPr="00750FEE">
              <w:rPr>
                <w:rFonts w:eastAsiaTheme="minorEastAsia" w:hAnsiTheme="minorEastAsia" w:hint="eastAsia"/>
                <w:sz w:val="18"/>
                <w:szCs w:val="18"/>
              </w:rPr>
              <w:t>个。废水排放口</w:t>
            </w:r>
            <w:r w:rsidRPr="00750FEE">
              <w:rPr>
                <w:rFonts w:eastAsiaTheme="minorEastAsia" w:hAnsiTheme="minorEastAsia" w:hint="eastAsia"/>
                <w:sz w:val="18"/>
                <w:szCs w:val="18"/>
              </w:rPr>
              <w:t>(</w:t>
            </w:r>
            <w:r w:rsidRPr="00750FEE">
              <w:rPr>
                <w:rFonts w:eastAsiaTheme="minorEastAsia" w:hAnsiTheme="minorEastAsia" w:hint="eastAsia"/>
                <w:sz w:val="18"/>
                <w:szCs w:val="18"/>
              </w:rPr>
              <w:t>包括雨水排放口</w:t>
            </w:r>
            <w:r w:rsidRPr="00750FEE">
              <w:rPr>
                <w:rFonts w:eastAsiaTheme="minorEastAsia" w:hAnsiTheme="minorEastAsia" w:hint="eastAsia"/>
                <w:sz w:val="18"/>
                <w:szCs w:val="18"/>
              </w:rPr>
              <w:t>)</w:t>
            </w:r>
            <w:r w:rsidRPr="00750FEE">
              <w:rPr>
                <w:rFonts w:eastAsiaTheme="minorEastAsia" w:hAnsiTheme="minorEastAsia" w:hint="eastAsia"/>
                <w:sz w:val="18"/>
                <w:szCs w:val="18"/>
              </w:rPr>
              <w:t>设污水水量自动计量装置、</w:t>
            </w:r>
            <w:r w:rsidRPr="00750FEE">
              <w:rPr>
                <w:rFonts w:eastAsiaTheme="minorEastAsia" w:hAnsiTheme="minorEastAsia" w:hint="eastAsia"/>
                <w:sz w:val="18"/>
                <w:szCs w:val="18"/>
              </w:rPr>
              <w:t>COD</w:t>
            </w:r>
            <w:r w:rsidRPr="00750FEE">
              <w:rPr>
                <w:rFonts w:eastAsiaTheme="minorEastAsia" w:hAnsiTheme="minorEastAsia" w:hint="eastAsia"/>
                <w:sz w:val="18"/>
                <w:szCs w:val="18"/>
              </w:rPr>
              <w:t>等在线监测仪，并与当地环境保护局联网。</w:t>
            </w:r>
            <w:r>
              <w:rPr>
                <w:rFonts w:eastAsiaTheme="minorEastAsia" w:hAnsiTheme="minorEastAsia"/>
                <w:sz w:val="18"/>
                <w:szCs w:val="18"/>
              </w:rPr>
              <w:t>与环评批复一致</w:t>
            </w:r>
          </w:p>
        </w:tc>
      </w:tr>
      <w:tr w:rsidR="00115811" w:rsidRPr="00750FEE" w:rsidTr="00B1280C">
        <w:trPr>
          <w:trHeight w:val="1921"/>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lastRenderedPageBreak/>
              <w:t>10</w:t>
            </w:r>
          </w:p>
        </w:tc>
        <w:tc>
          <w:tcPr>
            <w:tcW w:w="4111" w:type="dxa"/>
            <w:vAlign w:val="center"/>
          </w:tcPr>
          <w:p w:rsidR="00115811" w:rsidRPr="00750FEE" w:rsidRDefault="006A15D4" w:rsidP="00750FEE">
            <w:pPr>
              <w:pStyle w:val="a0"/>
              <w:jc w:val="left"/>
              <w:rPr>
                <w:rFonts w:eastAsiaTheme="minorEastAsia" w:hAnsiTheme="minorEastAsia"/>
                <w:sz w:val="18"/>
                <w:szCs w:val="18"/>
              </w:rPr>
            </w:pPr>
            <w:r w:rsidRPr="00750FEE">
              <w:rPr>
                <w:rFonts w:eastAsiaTheme="minorEastAsia" w:hAnsiTheme="minorEastAsia" w:hint="eastAsia"/>
                <w:sz w:val="18"/>
                <w:szCs w:val="18"/>
              </w:rPr>
              <w:t>本项目最大可信事故为乙醇储罐泄漏及引起的火灾爆炸事故。建设单位应全面落实报告书提出的各项防范风险措施，防止生产过程、危险品储运过程及污染治理设施事故发生。在该项目试生产前，按《江苏省突发环境事件应急预案编制导则》完成环境风险应急预案的编制</w:t>
            </w:r>
            <w:r w:rsidRPr="00750FEE">
              <w:rPr>
                <w:rFonts w:eastAsiaTheme="minorEastAsia" w:hAnsiTheme="minorEastAsia" w:hint="eastAsia"/>
                <w:sz w:val="18"/>
                <w:szCs w:val="18"/>
              </w:rPr>
              <w:t>,</w:t>
            </w:r>
            <w:r w:rsidRPr="00750FEE">
              <w:rPr>
                <w:rFonts w:eastAsiaTheme="minorEastAsia" w:hAnsiTheme="minorEastAsia" w:hint="eastAsia"/>
                <w:sz w:val="18"/>
                <w:szCs w:val="18"/>
              </w:rPr>
              <w:t>报环保部门备案并与园区应急预案建立联动机制。本项目依托厂内现有</w:t>
            </w:r>
            <w:r w:rsidRPr="00750FEE">
              <w:rPr>
                <w:rFonts w:eastAsiaTheme="minorEastAsia" w:hAnsiTheme="minorEastAsia" w:hint="eastAsia"/>
                <w:sz w:val="18"/>
                <w:szCs w:val="18"/>
              </w:rPr>
              <w:t>950</w:t>
            </w:r>
            <w:r w:rsidRPr="00750FEE">
              <w:rPr>
                <w:rFonts w:eastAsiaTheme="minorEastAsia" w:hAnsiTheme="minorEastAsia" w:hint="eastAsia"/>
                <w:sz w:val="18"/>
                <w:szCs w:val="18"/>
              </w:rPr>
              <w:t>立方米的事故池和消防水收集系统</w:t>
            </w:r>
            <w:r w:rsidRPr="00750FEE">
              <w:rPr>
                <w:rFonts w:eastAsiaTheme="minorEastAsia" w:hAnsiTheme="minorEastAsia" w:hint="eastAsia"/>
                <w:sz w:val="18"/>
                <w:szCs w:val="18"/>
              </w:rPr>
              <w:t>,</w:t>
            </w:r>
            <w:r w:rsidRPr="00750FEE">
              <w:rPr>
                <w:rFonts w:eastAsiaTheme="minorEastAsia" w:hAnsiTheme="minorEastAsia" w:hint="eastAsia"/>
                <w:sz w:val="18"/>
                <w:szCs w:val="18"/>
              </w:rPr>
              <w:t>排放口</w:t>
            </w:r>
            <w:r w:rsidRPr="00750FEE">
              <w:rPr>
                <w:rFonts w:eastAsiaTheme="minorEastAsia" w:hAnsiTheme="minorEastAsia" w:hint="eastAsia"/>
                <w:sz w:val="18"/>
                <w:szCs w:val="18"/>
              </w:rPr>
              <w:t>(</w:t>
            </w:r>
            <w:r w:rsidRPr="00750FEE">
              <w:rPr>
                <w:rFonts w:eastAsiaTheme="minorEastAsia" w:hAnsiTheme="minorEastAsia" w:hint="eastAsia"/>
                <w:sz w:val="18"/>
                <w:szCs w:val="18"/>
              </w:rPr>
              <w:t>包括雨水排口</w:t>
            </w:r>
            <w:r w:rsidRPr="00750FEE">
              <w:rPr>
                <w:rFonts w:eastAsiaTheme="minorEastAsia" w:hAnsiTheme="minorEastAsia" w:hint="eastAsia"/>
                <w:sz w:val="18"/>
                <w:szCs w:val="18"/>
              </w:rPr>
              <w:t>)</w:t>
            </w:r>
            <w:r w:rsidRPr="00750FEE">
              <w:rPr>
                <w:rFonts w:eastAsiaTheme="minorEastAsia" w:hAnsiTheme="minorEastAsia" w:hint="eastAsia"/>
                <w:sz w:val="18"/>
                <w:szCs w:val="18"/>
              </w:rPr>
              <w:t>与外部水体间应设置</w:t>
            </w:r>
            <w:proofErr w:type="gramStart"/>
            <w:r w:rsidRPr="00750FEE">
              <w:rPr>
                <w:rFonts w:eastAsiaTheme="minorEastAsia" w:hAnsiTheme="minorEastAsia" w:hint="eastAsia"/>
                <w:sz w:val="18"/>
                <w:szCs w:val="18"/>
              </w:rPr>
              <w:t>联锁</w:t>
            </w:r>
            <w:proofErr w:type="gramEnd"/>
            <w:r w:rsidRPr="00750FEE">
              <w:rPr>
                <w:rFonts w:eastAsiaTheme="minorEastAsia" w:hAnsiTheme="minorEastAsia" w:hint="eastAsia"/>
                <w:sz w:val="18"/>
                <w:szCs w:val="18"/>
              </w:rPr>
              <w:t>自动的切断装置，杜绝事故性废水直接排入附近水体。对厂区内有毒有害化学品储存区和使用区必须设置围堰，储罐区围堰高度</w:t>
            </w:r>
            <w:r w:rsidRPr="00750FEE">
              <w:rPr>
                <w:rFonts w:eastAsiaTheme="minorEastAsia" w:hAnsiTheme="minorEastAsia" w:hint="eastAsia"/>
                <w:sz w:val="18"/>
                <w:szCs w:val="18"/>
              </w:rPr>
              <w:t xml:space="preserve">1.6 </w:t>
            </w:r>
            <w:r w:rsidRPr="00750FEE">
              <w:rPr>
                <w:rFonts w:eastAsiaTheme="minorEastAsia" w:hAnsiTheme="minorEastAsia" w:hint="eastAsia"/>
                <w:sz w:val="18"/>
                <w:szCs w:val="18"/>
              </w:rPr>
              <w:t>米，并在原料、废水处理池、</w:t>
            </w:r>
            <w:proofErr w:type="gramStart"/>
            <w:r w:rsidRPr="00750FEE">
              <w:rPr>
                <w:rFonts w:eastAsiaTheme="minorEastAsia" w:hAnsiTheme="minorEastAsia" w:hint="eastAsia"/>
                <w:sz w:val="18"/>
                <w:szCs w:val="18"/>
              </w:rPr>
              <w:t>危废贮存区</w:t>
            </w:r>
            <w:proofErr w:type="gramEnd"/>
            <w:r w:rsidRPr="00750FEE">
              <w:rPr>
                <w:rFonts w:eastAsiaTheme="minorEastAsia" w:hAnsiTheme="minorEastAsia" w:hint="eastAsia"/>
                <w:sz w:val="18"/>
                <w:szCs w:val="18"/>
              </w:rPr>
              <w:t>地面采取防渗、防漏措施，以防止地下水和土壤环境污染。</w:t>
            </w:r>
          </w:p>
        </w:tc>
        <w:tc>
          <w:tcPr>
            <w:tcW w:w="3793" w:type="dxa"/>
            <w:vAlign w:val="center"/>
          </w:tcPr>
          <w:p w:rsidR="00115811" w:rsidRPr="00750FEE" w:rsidRDefault="00A01098" w:rsidP="00A01098">
            <w:pPr>
              <w:snapToGrid w:val="0"/>
              <w:rPr>
                <w:rFonts w:eastAsiaTheme="minorEastAsia"/>
                <w:sz w:val="18"/>
                <w:szCs w:val="18"/>
              </w:rPr>
            </w:pPr>
            <w:r w:rsidRPr="00750FEE">
              <w:rPr>
                <w:rFonts w:eastAsiaTheme="minorEastAsia" w:hAnsiTheme="minorEastAsia" w:hint="eastAsia"/>
                <w:sz w:val="18"/>
                <w:szCs w:val="18"/>
              </w:rPr>
              <w:t>建设单位应全面落实报告书提出的各项防范风险措施，防止生产过程、危险品储运过程及污染治理设施事故发生。在该项目试生产前，按《江苏省突发环境事件应急预案编制导则》完成环境风险应急预案的编制</w:t>
            </w:r>
            <w:r w:rsidRPr="00750FEE">
              <w:rPr>
                <w:rFonts w:eastAsiaTheme="minorEastAsia" w:hAnsiTheme="minorEastAsia" w:hint="eastAsia"/>
                <w:sz w:val="18"/>
                <w:szCs w:val="18"/>
              </w:rPr>
              <w:t>,</w:t>
            </w:r>
            <w:r w:rsidRPr="00750FEE">
              <w:rPr>
                <w:rFonts w:eastAsiaTheme="minorEastAsia" w:hAnsiTheme="minorEastAsia" w:hint="eastAsia"/>
                <w:sz w:val="18"/>
                <w:szCs w:val="18"/>
              </w:rPr>
              <w:t>报环保部门备案并与园区应急预案建立联动机制</w:t>
            </w:r>
            <w:r>
              <w:rPr>
                <w:rFonts w:eastAsiaTheme="minorEastAsia" w:hAnsiTheme="minorEastAsia" w:hint="eastAsia"/>
                <w:sz w:val="18"/>
                <w:szCs w:val="18"/>
              </w:rPr>
              <w:t>（已备案详见附件）</w:t>
            </w:r>
            <w:r w:rsidRPr="00750FEE">
              <w:rPr>
                <w:rFonts w:eastAsiaTheme="minorEastAsia" w:hAnsiTheme="minorEastAsia" w:hint="eastAsia"/>
                <w:sz w:val="18"/>
                <w:szCs w:val="18"/>
              </w:rPr>
              <w:t>。本项目依托厂内</w:t>
            </w:r>
            <w:r w:rsidR="00B1280C">
              <w:rPr>
                <w:rFonts w:eastAsiaTheme="minorEastAsia" w:hAnsiTheme="minorEastAsia" w:hint="eastAsia"/>
                <w:sz w:val="18"/>
                <w:szCs w:val="18"/>
              </w:rPr>
              <w:t>原</w:t>
            </w:r>
            <w:r w:rsidRPr="00750FEE">
              <w:rPr>
                <w:rFonts w:eastAsiaTheme="minorEastAsia" w:hAnsiTheme="minorEastAsia" w:hint="eastAsia"/>
                <w:sz w:val="18"/>
                <w:szCs w:val="18"/>
              </w:rPr>
              <w:t>有</w:t>
            </w:r>
            <w:r w:rsidRPr="00750FEE">
              <w:rPr>
                <w:rFonts w:eastAsiaTheme="minorEastAsia" w:hAnsiTheme="minorEastAsia" w:hint="eastAsia"/>
                <w:sz w:val="18"/>
                <w:szCs w:val="18"/>
              </w:rPr>
              <w:t>950</w:t>
            </w:r>
            <w:r w:rsidRPr="00750FEE">
              <w:rPr>
                <w:rFonts w:eastAsiaTheme="minorEastAsia" w:hAnsiTheme="minorEastAsia" w:hint="eastAsia"/>
                <w:sz w:val="18"/>
                <w:szCs w:val="18"/>
              </w:rPr>
              <w:t>立方米的事故池和消防水收集系统</w:t>
            </w:r>
            <w:r w:rsidRPr="00750FEE">
              <w:rPr>
                <w:rFonts w:eastAsiaTheme="minorEastAsia" w:hAnsiTheme="minorEastAsia" w:hint="eastAsia"/>
                <w:sz w:val="18"/>
                <w:szCs w:val="18"/>
              </w:rPr>
              <w:t>,</w:t>
            </w:r>
            <w:r w:rsidRPr="00750FEE">
              <w:rPr>
                <w:rFonts w:eastAsiaTheme="minorEastAsia" w:hAnsiTheme="minorEastAsia" w:hint="eastAsia"/>
                <w:sz w:val="18"/>
                <w:szCs w:val="18"/>
              </w:rPr>
              <w:t>排放口</w:t>
            </w:r>
            <w:r w:rsidRPr="00750FEE">
              <w:rPr>
                <w:rFonts w:eastAsiaTheme="minorEastAsia" w:hAnsiTheme="minorEastAsia" w:hint="eastAsia"/>
                <w:sz w:val="18"/>
                <w:szCs w:val="18"/>
              </w:rPr>
              <w:t>(</w:t>
            </w:r>
            <w:r w:rsidRPr="00750FEE">
              <w:rPr>
                <w:rFonts w:eastAsiaTheme="minorEastAsia" w:hAnsiTheme="minorEastAsia" w:hint="eastAsia"/>
                <w:sz w:val="18"/>
                <w:szCs w:val="18"/>
              </w:rPr>
              <w:t>包括雨水排口</w:t>
            </w:r>
            <w:r w:rsidRPr="00750FEE">
              <w:rPr>
                <w:rFonts w:eastAsiaTheme="minorEastAsia" w:hAnsiTheme="minorEastAsia" w:hint="eastAsia"/>
                <w:sz w:val="18"/>
                <w:szCs w:val="18"/>
              </w:rPr>
              <w:t>)</w:t>
            </w:r>
            <w:r w:rsidRPr="00750FEE">
              <w:rPr>
                <w:rFonts w:eastAsiaTheme="minorEastAsia" w:hAnsiTheme="minorEastAsia" w:hint="eastAsia"/>
                <w:sz w:val="18"/>
                <w:szCs w:val="18"/>
              </w:rPr>
              <w:t>与外部水体间应设置</w:t>
            </w:r>
            <w:proofErr w:type="gramStart"/>
            <w:r w:rsidRPr="00750FEE">
              <w:rPr>
                <w:rFonts w:eastAsiaTheme="minorEastAsia" w:hAnsiTheme="minorEastAsia" w:hint="eastAsia"/>
                <w:sz w:val="18"/>
                <w:szCs w:val="18"/>
              </w:rPr>
              <w:t>联锁</w:t>
            </w:r>
            <w:proofErr w:type="gramEnd"/>
            <w:r w:rsidRPr="00750FEE">
              <w:rPr>
                <w:rFonts w:eastAsiaTheme="minorEastAsia" w:hAnsiTheme="minorEastAsia" w:hint="eastAsia"/>
                <w:sz w:val="18"/>
                <w:szCs w:val="18"/>
              </w:rPr>
              <w:t>自动的切断装置，杜绝事故性废水直接排入附近水体。对厂区内有毒有害化学品储存区和使用区必须设置围堰，储罐区围堰高度</w:t>
            </w:r>
            <w:r w:rsidRPr="00750FEE">
              <w:rPr>
                <w:rFonts w:eastAsiaTheme="minorEastAsia" w:hAnsiTheme="minorEastAsia" w:hint="eastAsia"/>
                <w:sz w:val="18"/>
                <w:szCs w:val="18"/>
              </w:rPr>
              <w:t xml:space="preserve">1.6 </w:t>
            </w:r>
            <w:r w:rsidRPr="00750FEE">
              <w:rPr>
                <w:rFonts w:eastAsiaTheme="minorEastAsia" w:hAnsiTheme="minorEastAsia" w:hint="eastAsia"/>
                <w:sz w:val="18"/>
                <w:szCs w:val="18"/>
              </w:rPr>
              <w:t>米，并在原料、废水处理池、</w:t>
            </w:r>
            <w:proofErr w:type="gramStart"/>
            <w:r w:rsidRPr="00750FEE">
              <w:rPr>
                <w:rFonts w:eastAsiaTheme="minorEastAsia" w:hAnsiTheme="minorEastAsia" w:hint="eastAsia"/>
                <w:sz w:val="18"/>
                <w:szCs w:val="18"/>
              </w:rPr>
              <w:t>危废贮存区</w:t>
            </w:r>
            <w:proofErr w:type="gramEnd"/>
            <w:r w:rsidRPr="00750FEE">
              <w:rPr>
                <w:rFonts w:eastAsiaTheme="minorEastAsia" w:hAnsiTheme="minorEastAsia" w:hint="eastAsia"/>
                <w:sz w:val="18"/>
                <w:szCs w:val="18"/>
              </w:rPr>
              <w:t>地面采取防渗、防漏措施，以防止地下水和土壤环境污染。</w:t>
            </w:r>
          </w:p>
        </w:tc>
      </w:tr>
      <w:tr w:rsidR="00115811" w:rsidRPr="00750FEE" w:rsidTr="00B1280C">
        <w:trPr>
          <w:trHeight w:val="1064"/>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11</w:t>
            </w:r>
          </w:p>
        </w:tc>
        <w:tc>
          <w:tcPr>
            <w:tcW w:w="4111" w:type="dxa"/>
            <w:vAlign w:val="center"/>
          </w:tcPr>
          <w:p w:rsidR="00115811" w:rsidRPr="00750FEE" w:rsidRDefault="00750FEE" w:rsidP="00750FEE">
            <w:pPr>
              <w:pStyle w:val="a0"/>
              <w:ind w:firstLineChars="200" w:firstLine="360"/>
              <w:jc w:val="left"/>
              <w:rPr>
                <w:rFonts w:eastAsiaTheme="minorEastAsia"/>
                <w:sz w:val="18"/>
                <w:szCs w:val="18"/>
              </w:rPr>
            </w:pPr>
            <w:r w:rsidRPr="00750FEE">
              <w:rPr>
                <w:rFonts w:eastAsiaTheme="minorEastAsia" w:hAnsiTheme="minorEastAsia" w:hint="eastAsia"/>
                <w:sz w:val="18"/>
                <w:szCs w:val="18"/>
              </w:rPr>
              <w:t>环境影响评价文件以及审批意见和太仓市环境保护局预审意见中提出的环境保护对策措施必须与主体工程同时设计、同时施工、同时投产。</w:t>
            </w:r>
          </w:p>
        </w:tc>
        <w:tc>
          <w:tcPr>
            <w:tcW w:w="3793" w:type="dxa"/>
            <w:vAlign w:val="center"/>
          </w:tcPr>
          <w:p w:rsidR="00115811" w:rsidRPr="00750FEE" w:rsidRDefault="00D05A8E" w:rsidP="00750FEE">
            <w:pPr>
              <w:snapToGrid w:val="0"/>
              <w:jc w:val="center"/>
              <w:rPr>
                <w:rFonts w:eastAsiaTheme="minorEastAsia"/>
                <w:sz w:val="18"/>
                <w:szCs w:val="18"/>
              </w:rPr>
            </w:pPr>
            <w:r w:rsidRPr="00750FEE">
              <w:rPr>
                <w:rFonts w:eastAsiaTheme="minorEastAsia" w:hint="eastAsia"/>
                <w:sz w:val="18"/>
                <w:szCs w:val="18"/>
              </w:rPr>
              <w:t>环保设施与主体工程做到“三同时”</w:t>
            </w:r>
          </w:p>
        </w:tc>
      </w:tr>
      <w:tr w:rsidR="00115811" w:rsidRPr="00750FEE" w:rsidTr="00B1280C">
        <w:trPr>
          <w:trHeight w:val="871"/>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12</w:t>
            </w:r>
          </w:p>
        </w:tc>
        <w:tc>
          <w:tcPr>
            <w:tcW w:w="4111" w:type="dxa"/>
            <w:vAlign w:val="center"/>
          </w:tcPr>
          <w:p w:rsidR="00115811" w:rsidRPr="00750FEE" w:rsidRDefault="00750FEE" w:rsidP="00750FEE">
            <w:pPr>
              <w:pStyle w:val="a0"/>
              <w:jc w:val="left"/>
              <w:rPr>
                <w:rFonts w:eastAsiaTheme="minorEastAsia" w:hAnsiTheme="minorEastAsia"/>
                <w:sz w:val="18"/>
                <w:szCs w:val="18"/>
              </w:rPr>
            </w:pPr>
            <w:r w:rsidRPr="00750FEE">
              <w:rPr>
                <w:rFonts w:eastAsiaTheme="minorEastAsia" w:hAnsiTheme="minorEastAsia" w:hint="eastAsia"/>
                <w:sz w:val="18"/>
                <w:szCs w:val="18"/>
              </w:rPr>
              <w:t>太仓市环境保护局加强对该项目施工期和试生产期的环保监督管理，市环境监察支队负责不定期抽查。</w:t>
            </w:r>
          </w:p>
        </w:tc>
        <w:tc>
          <w:tcPr>
            <w:tcW w:w="3793" w:type="dxa"/>
            <w:vAlign w:val="center"/>
          </w:tcPr>
          <w:p w:rsidR="00115811" w:rsidRPr="00750FEE" w:rsidRDefault="00115811" w:rsidP="00750FEE">
            <w:pPr>
              <w:snapToGrid w:val="0"/>
              <w:jc w:val="center"/>
              <w:rPr>
                <w:rFonts w:eastAsiaTheme="minorEastAsia"/>
                <w:sz w:val="18"/>
                <w:szCs w:val="18"/>
              </w:rPr>
            </w:pPr>
            <w:r w:rsidRPr="00750FEE">
              <w:rPr>
                <w:rFonts w:eastAsiaTheme="minorEastAsia"/>
                <w:sz w:val="18"/>
                <w:szCs w:val="18"/>
              </w:rPr>
              <w:t>/</w:t>
            </w:r>
          </w:p>
        </w:tc>
      </w:tr>
      <w:tr w:rsidR="00115811" w:rsidRPr="00750FEE" w:rsidTr="00B1280C">
        <w:trPr>
          <w:trHeight w:val="1673"/>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13</w:t>
            </w:r>
          </w:p>
        </w:tc>
        <w:tc>
          <w:tcPr>
            <w:tcW w:w="4111" w:type="dxa"/>
            <w:vAlign w:val="center"/>
          </w:tcPr>
          <w:p w:rsidR="00115811" w:rsidRPr="00750FEE" w:rsidRDefault="00750FEE" w:rsidP="00B1280C">
            <w:pPr>
              <w:pStyle w:val="a0"/>
              <w:jc w:val="left"/>
              <w:rPr>
                <w:rFonts w:eastAsiaTheme="minorEastAsia" w:hAnsiTheme="minorEastAsia"/>
                <w:sz w:val="18"/>
                <w:szCs w:val="18"/>
              </w:rPr>
            </w:pPr>
            <w:r w:rsidRPr="00750FEE">
              <w:rPr>
                <w:rFonts w:eastAsiaTheme="minorEastAsia" w:hAnsiTheme="minorEastAsia" w:hint="eastAsia"/>
                <w:sz w:val="18"/>
                <w:szCs w:val="18"/>
              </w:rPr>
              <w:t>组织做好施工期环境保护监督管理，开展全过程环境监理工作，将环境监理方案报我局备案，环境</w:t>
            </w:r>
            <w:proofErr w:type="gramStart"/>
            <w:r w:rsidRPr="00750FEE">
              <w:rPr>
                <w:rFonts w:eastAsiaTheme="minorEastAsia" w:hAnsiTheme="minorEastAsia" w:hint="eastAsia"/>
                <w:sz w:val="18"/>
                <w:szCs w:val="18"/>
              </w:rPr>
              <w:t>监理总</w:t>
            </w:r>
            <w:proofErr w:type="gramEnd"/>
            <w:r w:rsidRPr="00750FEE">
              <w:rPr>
                <w:rFonts w:eastAsiaTheme="minorEastAsia" w:hAnsiTheme="minorEastAsia" w:hint="eastAsia"/>
                <w:sz w:val="18"/>
                <w:szCs w:val="18"/>
              </w:rPr>
              <w:t>报告作为该项目环保竣工验收的材料之一。按报告书提出的要求对施工期和运营</w:t>
            </w:r>
            <w:proofErr w:type="gramStart"/>
            <w:r w:rsidRPr="00750FEE">
              <w:rPr>
                <w:rFonts w:eastAsiaTheme="minorEastAsia" w:hAnsiTheme="minorEastAsia" w:hint="eastAsia"/>
                <w:sz w:val="18"/>
                <w:szCs w:val="18"/>
              </w:rPr>
              <w:t>期执行</w:t>
            </w:r>
            <w:proofErr w:type="gramEnd"/>
            <w:r w:rsidRPr="00750FEE">
              <w:rPr>
                <w:rFonts w:eastAsiaTheme="minorEastAsia" w:hAnsiTheme="minorEastAsia" w:hint="eastAsia"/>
                <w:sz w:val="18"/>
                <w:szCs w:val="18"/>
              </w:rPr>
              <w:t>环境监测制度，监测结果及相关资料备查。</w:t>
            </w:r>
          </w:p>
        </w:tc>
        <w:tc>
          <w:tcPr>
            <w:tcW w:w="3793" w:type="dxa"/>
            <w:vAlign w:val="center"/>
          </w:tcPr>
          <w:p w:rsidR="00115811" w:rsidRPr="00750FEE" w:rsidRDefault="00D05A8E" w:rsidP="00750FEE">
            <w:pPr>
              <w:snapToGrid w:val="0"/>
              <w:rPr>
                <w:rFonts w:eastAsiaTheme="minorEastAsia"/>
                <w:sz w:val="18"/>
                <w:szCs w:val="18"/>
              </w:rPr>
            </w:pPr>
            <w:r w:rsidRPr="00750FEE">
              <w:rPr>
                <w:rFonts w:eastAsiaTheme="minorEastAsia" w:hAnsiTheme="minorEastAsia" w:hint="eastAsia"/>
                <w:sz w:val="18"/>
                <w:szCs w:val="18"/>
              </w:rPr>
              <w:t>经公司组织</w:t>
            </w:r>
            <w:r w:rsidR="00115811" w:rsidRPr="00750FEE">
              <w:rPr>
                <w:rFonts w:eastAsiaTheme="minorEastAsia" w:hAnsiTheme="minorEastAsia"/>
                <w:sz w:val="18"/>
                <w:szCs w:val="18"/>
              </w:rPr>
              <w:t>于</w:t>
            </w:r>
            <w:r w:rsidR="00115811" w:rsidRPr="00750FEE">
              <w:rPr>
                <w:rFonts w:eastAsiaTheme="minorEastAsia"/>
                <w:sz w:val="18"/>
                <w:szCs w:val="18"/>
              </w:rPr>
              <w:t>1</w:t>
            </w:r>
            <w:r w:rsidR="00B1280C">
              <w:rPr>
                <w:rFonts w:eastAsiaTheme="minorEastAsia"/>
                <w:sz w:val="18"/>
                <w:szCs w:val="18"/>
              </w:rPr>
              <w:t>8</w:t>
            </w:r>
            <w:r w:rsidR="00115811" w:rsidRPr="00750FEE">
              <w:rPr>
                <w:rFonts w:eastAsiaTheme="minorEastAsia" w:hAnsiTheme="minorEastAsia"/>
                <w:sz w:val="18"/>
                <w:szCs w:val="18"/>
              </w:rPr>
              <w:t>年</w:t>
            </w:r>
            <w:r w:rsidR="00B1280C">
              <w:rPr>
                <w:rFonts w:eastAsiaTheme="minorEastAsia"/>
                <w:sz w:val="18"/>
                <w:szCs w:val="18"/>
              </w:rPr>
              <w:t>3</w:t>
            </w:r>
            <w:r w:rsidR="00115811" w:rsidRPr="00750FEE">
              <w:rPr>
                <w:rFonts w:eastAsiaTheme="minorEastAsia" w:hAnsiTheme="minorEastAsia"/>
                <w:sz w:val="18"/>
                <w:szCs w:val="18"/>
              </w:rPr>
              <w:t>月份对该项目进行了现场验收监测。</w:t>
            </w:r>
          </w:p>
        </w:tc>
      </w:tr>
      <w:tr w:rsidR="00115811" w:rsidRPr="00750FEE" w:rsidTr="00B1280C">
        <w:trPr>
          <w:trHeight w:val="1921"/>
        </w:trPr>
        <w:tc>
          <w:tcPr>
            <w:tcW w:w="675" w:type="dxa"/>
            <w:vAlign w:val="center"/>
          </w:tcPr>
          <w:p w:rsidR="00115811" w:rsidRPr="00750FEE" w:rsidRDefault="00115811" w:rsidP="00750FEE">
            <w:pPr>
              <w:rPr>
                <w:rFonts w:eastAsiaTheme="minorEastAsia"/>
                <w:b/>
                <w:bCs/>
                <w:sz w:val="18"/>
                <w:szCs w:val="18"/>
              </w:rPr>
            </w:pPr>
            <w:r w:rsidRPr="00750FEE">
              <w:rPr>
                <w:rFonts w:eastAsiaTheme="minorEastAsia"/>
                <w:b/>
                <w:bCs/>
                <w:sz w:val="18"/>
                <w:szCs w:val="18"/>
              </w:rPr>
              <w:t>14</w:t>
            </w:r>
          </w:p>
        </w:tc>
        <w:tc>
          <w:tcPr>
            <w:tcW w:w="4111" w:type="dxa"/>
            <w:vAlign w:val="center"/>
          </w:tcPr>
          <w:p w:rsidR="00115811" w:rsidRPr="00750FEE" w:rsidRDefault="00750FEE" w:rsidP="00B1280C">
            <w:pPr>
              <w:pStyle w:val="a0"/>
              <w:jc w:val="left"/>
              <w:rPr>
                <w:rFonts w:eastAsiaTheme="minorEastAsia" w:hAnsiTheme="minorEastAsia"/>
                <w:sz w:val="18"/>
                <w:szCs w:val="18"/>
              </w:rPr>
            </w:pPr>
            <w:r w:rsidRPr="00750FEE">
              <w:rPr>
                <w:rFonts w:eastAsiaTheme="minorEastAsia" w:hAnsiTheme="minorEastAsia" w:hint="eastAsia"/>
                <w:sz w:val="18"/>
                <w:szCs w:val="18"/>
              </w:rPr>
              <w:t>建设单位应在开始试生产至少</w:t>
            </w:r>
            <w:r w:rsidRPr="00750FEE">
              <w:rPr>
                <w:rFonts w:eastAsiaTheme="minorEastAsia" w:hAnsiTheme="minorEastAsia" w:hint="eastAsia"/>
                <w:sz w:val="18"/>
                <w:szCs w:val="18"/>
              </w:rPr>
              <w:t xml:space="preserve">10 </w:t>
            </w:r>
            <w:r w:rsidRPr="00750FEE">
              <w:rPr>
                <w:rFonts w:eastAsiaTheme="minorEastAsia" w:hAnsiTheme="minorEastAsia" w:hint="eastAsia"/>
                <w:sz w:val="18"/>
                <w:szCs w:val="18"/>
              </w:rPr>
              <w:t>日前将本项目需要配套的环境保护设施建设情况和环境保护措施落实情况以及具体的试生产时间安排以书面形式报我局和太仓市环境保护局。建设单位应当</w:t>
            </w:r>
            <w:proofErr w:type="gramStart"/>
            <w:r w:rsidRPr="00750FEE">
              <w:rPr>
                <w:rFonts w:eastAsiaTheme="minorEastAsia" w:hAnsiTheme="minorEastAsia" w:hint="eastAsia"/>
                <w:sz w:val="18"/>
                <w:szCs w:val="18"/>
              </w:rPr>
              <w:t>自项目</w:t>
            </w:r>
            <w:proofErr w:type="gramEnd"/>
            <w:r w:rsidRPr="00750FEE">
              <w:rPr>
                <w:rFonts w:eastAsiaTheme="minorEastAsia" w:hAnsiTheme="minorEastAsia" w:hint="eastAsia"/>
                <w:sz w:val="18"/>
                <w:szCs w:val="18"/>
              </w:rPr>
              <w:t>投入试生产之日起三个月内，向我局申请竣工环保验收并提供竣工验收必须具备的材料，经我局验收合格后方可正式投产。该项目未经验收或验收不合格投入使用的，环保部门将依法查处。</w:t>
            </w:r>
          </w:p>
        </w:tc>
        <w:tc>
          <w:tcPr>
            <w:tcW w:w="3793" w:type="dxa"/>
            <w:vAlign w:val="center"/>
          </w:tcPr>
          <w:p w:rsidR="00115811" w:rsidRPr="00750FEE" w:rsidRDefault="00B1280C" w:rsidP="00750FEE">
            <w:pPr>
              <w:snapToGrid w:val="0"/>
              <w:jc w:val="center"/>
              <w:rPr>
                <w:rFonts w:eastAsiaTheme="minorEastAsia"/>
                <w:sz w:val="18"/>
                <w:szCs w:val="18"/>
              </w:rPr>
            </w:pPr>
            <w:r>
              <w:rPr>
                <w:rFonts w:eastAsiaTheme="minorEastAsia" w:hAnsiTheme="minorEastAsia" w:hint="eastAsia"/>
                <w:sz w:val="18"/>
                <w:szCs w:val="18"/>
              </w:rPr>
              <w:t>已取得试生产批复，详见附件</w:t>
            </w:r>
          </w:p>
        </w:tc>
      </w:tr>
      <w:tr w:rsidR="00750FEE" w:rsidRPr="00750FEE" w:rsidTr="00B1280C">
        <w:trPr>
          <w:trHeight w:val="1796"/>
        </w:trPr>
        <w:tc>
          <w:tcPr>
            <w:tcW w:w="675" w:type="dxa"/>
            <w:vAlign w:val="center"/>
          </w:tcPr>
          <w:p w:rsidR="00750FEE" w:rsidRPr="00750FEE" w:rsidRDefault="00750FEE" w:rsidP="00B1280C">
            <w:pPr>
              <w:rPr>
                <w:rFonts w:eastAsiaTheme="minorEastAsia"/>
                <w:b/>
                <w:bCs/>
                <w:sz w:val="18"/>
                <w:szCs w:val="18"/>
              </w:rPr>
            </w:pPr>
            <w:r w:rsidRPr="00750FEE">
              <w:rPr>
                <w:rFonts w:eastAsiaTheme="minorEastAsia" w:hint="eastAsia"/>
                <w:b/>
                <w:bCs/>
                <w:sz w:val="18"/>
                <w:szCs w:val="18"/>
              </w:rPr>
              <w:lastRenderedPageBreak/>
              <w:t>1</w:t>
            </w:r>
            <w:r w:rsidR="00B1280C">
              <w:rPr>
                <w:rFonts w:eastAsiaTheme="minorEastAsia" w:hint="eastAsia"/>
                <w:b/>
                <w:bCs/>
                <w:sz w:val="18"/>
                <w:szCs w:val="18"/>
              </w:rPr>
              <w:t>5</w:t>
            </w:r>
          </w:p>
        </w:tc>
        <w:tc>
          <w:tcPr>
            <w:tcW w:w="4111" w:type="dxa"/>
            <w:vAlign w:val="center"/>
          </w:tcPr>
          <w:p w:rsidR="00750FEE" w:rsidRPr="00750FEE" w:rsidRDefault="00750FEE" w:rsidP="00B1280C">
            <w:pPr>
              <w:pStyle w:val="a0"/>
              <w:jc w:val="left"/>
              <w:rPr>
                <w:rFonts w:eastAsiaTheme="minorEastAsia" w:hAnsiTheme="minorEastAsia"/>
                <w:sz w:val="18"/>
                <w:szCs w:val="18"/>
              </w:rPr>
            </w:pPr>
            <w:r w:rsidRPr="00750FEE">
              <w:rPr>
                <w:rFonts w:eastAsiaTheme="minorEastAsia" w:hAnsiTheme="minorEastAsia" w:hint="eastAsia"/>
                <w:sz w:val="18"/>
                <w:szCs w:val="18"/>
              </w:rPr>
              <w:t>建设单位是该建设项目环境信息公开的主体，须自收到本文后及时将该项目环境影响报告书的最终版本予以公开。同时应按照《建设项目环境影响评价信息公开机制方案》</w:t>
            </w:r>
            <w:r w:rsidRPr="00750FEE">
              <w:rPr>
                <w:rFonts w:eastAsiaTheme="minorEastAsia" w:hAnsiTheme="minorEastAsia" w:hint="eastAsia"/>
                <w:sz w:val="18"/>
                <w:szCs w:val="18"/>
              </w:rPr>
              <w:t>(</w:t>
            </w:r>
            <w:r w:rsidRPr="00750FEE">
              <w:rPr>
                <w:rFonts w:eastAsiaTheme="minorEastAsia" w:hAnsiTheme="minorEastAsia" w:hint="eastAsia"/>
                <w:sz w:val="18"/>
                <w:szCs w:val="18"/>
              </w:rPr>
              <w:t>环发</w:t>
            </w:r>
            <w:r w:rsidRPr="00750FEE">
              <w:rPr>
                <w:rFonts w:eastAsiaTheme="minorEastAsia" w:hAnsiTheme="minorEastAsia" w:hint="eastAsia"/>
                <w:sz w:val="18"/>
                <w:szCs w:val="18"/>
              </w:rPr>
              <w:t xml:space="preserve">[2015 ]162 </w:t>
            </w:r>
            <w:r w:rsidRPr="00750FEE">
              <w:rPr>
                <w:rFonts w:eastAsiaTheme="minorEastAsia" w:hAnsiTheme="minorEastAsia" w:hint="eastAsia"/>
                <w:sz w:val="18"/>
                <w:szCs w:val="18"/>
              </w:rPr>
              <w:t>号</w:t>
            </w:r>
            <w:r w:rsidRPr="00750FEE">
              <w:rPr>
                <w:rFonts w:eastAsiaTheme="minorEastAsia" w:hAnsiTheme="minorEastAsia" w:hint="eastAsia"/>
                <w:sz w:val="18"/>
                <w:szCs w:val="18"/>
              </w:rPr>
              <w:t>)</w:t>
            </w:r>
            <w:r w:rsidRPr="00750FEE">
              <w:rPr>
                <w:rFonts w:eastAsiaTheme="minorEastAsia" w:hAnsiTheme="minorEastAsia" w:hint="eastAsia"/>
                <w:sz w:val="18"/>
                <w:szCs w:val="18"/>
              </w:rPr>
              <w:t>做好建设项目开工前、施二期和建成后的信息公开工作。</w:t>
            </w:r>
          </w:p>
        </w:tc>
        <w:tc>
          <w:tcPr>
            <w:tcW w:w="3793" w:type="dxa"/>
            <w:vAlign w:val="center"/>
          </w:tcPr>
          <w:p w:rsidR="00750FEE" w:rsidRPr="00750FEE" w:rsidRDefault="00B1280C" w:rsidP="00750FEE">
            <w:pPr>
              <w:snapToGrid w:val="0"/>
              <w:jc w:val="center"/>
              <w:rPr>
                <w:rFonts w:eastAsiaTheme="minorEastAsia"/>
                <w:sz w:val="18"/>
                <w:szCs w:val="18"/>
              </w:rPr>
            </w:pPr>
            <w:r>
              <w:rPr>
                <w:rFonts w:eastAsiaTheme="minorEastAsia" w:hAnsiTheme="minorEastAsia" w:hint="eastAsia"/>
                <w:sz w:val="18"/>
                <w:szCs w:val="18"/>
              </w:rPr>
              <w:t>/</w:t>
            </w:r>
          </w:p>
        </w:tc>
      </w:tr>
      <w:tr w:rsidR="00750FEE" w:rsidRPr="00750FEE" w:rsidTr="00B1280C">
        <w:trPr>
          <w:trHeight w:val="1665"/>
        </w:trPr>
        <w:tc>
          <w:tcPr>
            <w:tcW w:w="675" w:type="dxa"/>
            <w:vAlign w:val="center"/>
          </w:tcPr>
          <w:p w:rsidR="00750FEE" w:rsidRPr="00750FEE" w:rsidRDefault="00750FEE" w:rsidP="00B1280C">
            <w:pPr>
              <w:rPr>
                <w:rFonts w:eastAsiaTheme="minorEastAsia"/>
                <w:b/>
                <w:bCs/>
                <w:sz w:val="18"/>
                <w:szCs w:val="18"/>
              </w:rPr>
            </w:pPr>
            <w:r w:rsidRPr="00750FEE">
              <w:rPr>
                <w:rFonts w:eastAsiaTheme="minorEastAsia" w:hint="eastAsia"/>
                <w:b/>
                <w:bCs/>
                <w:sz w:val="18"/>
                <w:szCs w:val="18"/>
              </w:rPr>
              <w:t>1</w:t>
            </w:r>
            <w:r w:rsidR="00B1280C">
              <w:rPr>
                <w:rFonts w:eastAsiaTheme="minorEastAsia" w:hint="eastAsia"/>
                <w:b/>
                <w:bCs/>
                <w:sz w:val="18"/>
                <w:szCs w:val="18"/>
              </w:rPr>
              <w:t>6</w:t>
            </w:r>
          </w:p>
        </w:tc>
        <w:tc>
          <w:tcPr>
            <w:tcW w:w="4111" w:type="dxa"/>
            <w:vAlign w:val="center"/>
          </w:tcPr>
          <w:p w:rsidR="00750FEE" w:rsidRPr="00750FEE" w:rsidRDefault="00750FEE" w:rsidP="00B1280C">
            <w:pPr>
              <w:pStyle w:val="a0"/>
              <w:jc w:val="left"/>
              <w:rPr>
                <w:rFonts w:eastAsiaTheme="minorEastAsia" w:hAnsiTheme="minorEastAsia"/>
                <w:sz w:val="18"/>
                <w:szCs w:val="18"/>
              </w:rPr>
            </w:pPr>
            <w:r w:rsidRPr="00750FEE">
              <w:rPr>
                <w:rFonts w:eastAsiaTheme="minorEastAsia" w:hAnsiTheme="minorEastAsia" w:hint="eastAsia"/>
                <w:sz w:val="18"/>
                <w:szCs w:val="18"/>
              </w:rPr>
              <w:t>该项目的性质、规模、地点、采用的生产工艺或者防治污染、生态破坏的措施发生重大变化，建设单位应当重新报批环境影响评价文件。环境影响评价文件自批准之日起超过</w:t>
            </w:r>
            <w:r w:rsidRPr="00750FEE">
              <w:rPr>
                <w:rFonts w:eastAsiaTheme="minorEastAsia" w:hAnsiTheme="minorEastAsia" w:hint="eastAsia"/>
                <w:sz w:val="18"/>
                <w:szCs w:val="18"/>
              </w:rPr>
              <w:t xml:space="preserve">5 </w:t>
            </w:r>
            <w:r w:rsidRPr="00750FEE">
              <w:rPr>
                <w:rFonts w:eastAsiaTheme="minorEastAsia" w:hAnsiTheme="minorEastAsia" w:hint="eastAsia"/>
                <w:sz w:val="18"/>
                <w:szCs w:val="18"/>
              </w:rPr>
              <w:t>年，方决定该项目开工建设的其环境影响评价文件应当报我局重新审核。</w:t>
            </w:r>
          </w:p>
        </w:tc>
        <w:tc>
          <w:tcPr>
            <w:tcW w:w="3793" w:type="dxa"/>
            <w:vAlign w:val="center"/>
          </w:tcPr>
          <w:p w:rsidR="00750FEE" w:rsidRPr="00750FEE" w:rsidRDefault="00B1280C" w:rsidP="00750FEE">
            <w:pPr>
              <w:snapToGrid w:val="0"/>
              <w:jc w:val="center"/>
              <w:rPr>
                <w:rFonts w:eastAsiaTheme="minorEastAsia"/>
                <w:sz w:val="18"/>
                <w:szCs w:val="18"/>
              </w:rPr>
            </w:pPr>
            <w:r>
              <w:rPr>
                <w:rFonts w:eastAsiaTheme="minorEastAsia" w:hint="eastAsia"/>
                <w:sz w:val="18"/>
                <w:szCs w:val="18"/>
              </w:rPr>
              <w:t>与环评一致</w:t>
            </w:r>
          </w:p>
        </w:tc>
      </w:tr>
      <w:tr w:rsidR="00750FEE" w:rsidRPr="00750FEE" w:rsidTr="00B1280C">
        <w:trPr>
          <w:trHeight w:val="1689"/>
        </w:trPr>
        <w:tc>
          <w:tcPr>
            <w:tcW w:w="675" w:type="dxa"/>
            <w:vAlign w:val="center"/>
          </w:tcPr>
          <w:p w:rsidR="00750FEE" w:rsidRPr="00750FEE" w:rsidRDefault="00750FEE" w:rsidP="00B1280C">
            <w:pPr>
              <w:rPr>
                <w:rFonts w:eastAsiaTheme="minorEastAsia"/>
                <w:b/>
                <w:bCs/>
                <w:sz w:val="18"/>
                <w:szCs w:val="18"/>
              </w:rPr>
            </w:pPr>
            <w:r w:rsidRPr="00750FEE">
              <w:rPr>
                <w:rFonts w:eastAsiaTheme="minorEastAsia" w:hint="eastAsia"/>
                <w:b/>
                <w:bCs/>
                <w:sz w:val="18"/>
                <w:szCs w:val="18"/>
              </w:rPr>
              <w:t>1</w:t>
            </w:r>
            <w:r w:rsidR="00B1280C">
              <w:rPr>
                <w:rFonts w:eastAsiaTheme="minorEastAsia" w:hint="eastAsia"/>
                <w:b/>
                <w:bCs/>
                <w:sz w:val="18"/>
                <w:szCs w:val="18"/>
              </w:rPr>
              <w:t>7</w:t>
            </w:r>
          </w:p>
        </w:tc>
        <w:tc>
          <w:tcPr>
            <w:tcW w:w="4111" w:type="dxa"/>
            <w:vAlign w:val="center"/>
          </w:tcPr>
          <w:p w:rsidR="00750FEE" w:rsidRPr="00750FEE" w:rsidRDefault="00750FEE" w:rsidP="00B1280C">
            <w:pPr>
              <w:pStyle w:val="a0"/>
              <w:jc w:val="left"/>
              <w:rPr>
                <w:rFonts w:eastAsiaTheme="minorEastAsia" w:hAnsiTheme="minorEastAsia"/>
                <w:sz w:val="18"/>
                <w:szCs w:val="18"/>
              </w:rPr>
            </w:pPr>
            <w:r w:rsidRPr="00750FEE">
              <w:rPr>
                <w:rFonts w:eastAsiaTheme="minorEastAsia" w:hAnsiTheme="minorEastAsia" w:hint="eastAsia"/>
                <w:sz w:val="18"/>
                <w:szCs w:val="18"/>
              </w:rPr>
              <w:t>我局于</w:t>
            </w:r>
            <w:r w:rsidRPr="00750FEE">
              <w:rPr>
                <w:rFonts w:eastAsiaTheme="minorEastAsia" w:hAnsiTheme="minorEastAsia" w:hint="eastAsia"/>
                <w:sz w:val="18"/>
                <w:szCs w:val="18"/>
              </w:rPr>
              <w:t>2017</w:t>
            </w:r>
            <w:r w:rsidRPr="00750FEE">
              <w:rPr>
                <w:rFonts w:eastAsiaTheme="minorEastAsia" w:hAnsiTheme="minorEastAsia" w:hint="eastAsia"/>
                <w:sz w:val="18"/>
                <w:szCs w:val="18"/>
              </w:rPr>
              <w:t>年</w:t>
            </w:r>
            <w:r w:rsidRPr="00750FEE">
              <w:rPr>
                <w:rFonts w:eastAsiaTheme="minorEastAsia" w:hAnsiTheme="minorEastAsia" w:hint="eastAsia"/>
                <w:sz w:val="18"/>
                <w:szCs w:val="18"/>
              </w:rPr>
              <w:t>2</w:t>
            </w:r>
            <w:r w:rsidRPr="00750FEE">
              <w:rPr>
                <w:rFonts w:eastAsiaTheme="minorEastAsia" w:hAnsiTheme="minorEastAsia" w:hint="eastAsia"/>
                <w:sz w:val="18"/>
                <w:szCs w:val="18"/>
              </w:rPr>
              <w:t>月</w:t>
            </w:r>
            <w:r w:rsidRPr="00750FEE">
              <w:rPr>
                <w:rFonts w:eastAsiaTheme="minorEastAsia" w:hAnsiTheme="minorEastAsia" w:hint="eastAsia"/>
                <w:sz w:val="18"/>
                <w:szCs w:val="18"/>
              </w:rPr>
              <w:t>21</w:t>
            </w:r>
            <w:r w:rsidRPr="00750FEE">
              <w:rPr>
                <w:rFonts w:eastAsiaTheme="minorEastAsia" w:hAnsiTheme="minorEastAsia" w:hint="eastAsia"/>
                <w:sz w:val="18"/>
                <w:szCs w:val="18"/>
              </w:rPr>
              <w:t>日做出的《关于对苏州弘森药业股份有限公司年产</w:t>
            </w:r>
            <w:r w:rsidRPr="00750FEE">
              <w:rPr>
                <w:rFonts w:eastAsiaTheme="minorEastAsia" w:hAnsiTheme="minorEastAsia" w:hint="eastAsia"/>
                <w:sz w:val="18"/>
                <w:szCs w:val="18"/>
              </w:rPr>
              <w:t>340</w:t>
            </w:r>
            <w:r w:rsidRPr="00750FEE">
              <w:rPr>
                <w:rFonts w:eastAsiaTheme="minorEastAsia" w:hAnsiTheme="minorEastAsia" w:hint="eastAsia"/>
                <w:sz w:val="18"/>
                <w:szCs w:val="18"/>
              </w:rPr>
              <w:t>吨盐酸哌仑西平等</w:t>
            </w:r>
            <w:r w:rsidRPr="00750FEE">
              <w:rPr>
                <w:rFonts w:eastAsiaTheme="minorEastAsia" w:hAnsiTheme="minorEastAsia" w:hint="eastAsia"/>
                <w:sz w:val="18"/>
                <w:szCs w:val="18"/>
              </w:rPr>
              <w:t>21</w:t>
            </w:r>
            <w:r w:rsidRPr="00750FEE">
              <w:rPr>
                <w:rFonts w:eastAsiaTheme="minorEastAsia" w:hAnsiTheme="minorEastAsia" w:hint="eastAsia"/>
                <w:sz w:val="18"/>
                <w:szCs w:val="18"/>
              </w:rPr>
              <w:t>种精制药、</w:t>
            </w:r>
            <w:r w:rsidRPr="00750FEE">
              <w:rPr>
                <w:rFonts w:eastAsiaTheme="minorEastAsia" w:hAnsiTheme="minorEastAsia" w:hint="eastAsia"/>
                <w:sz w:val="18"/>
                <w:szCs w:val="18"/>
              </w:rPr>
              <w:t xml:space="preserve">60 </w:t>
            </w:r>
            <w:r w:rsidRPr="00750FEE">
              <w:rPr>
                <w:rFonts w:eastAsiaTheme="minorEastAsia" w:hAnsiTheme="minorEastAsia" w:hint="eastAsia"/>
                <w:sz w:val="18"/>
                <w:szCs w:val="18"/>
              </w:rPr>
              <w:t>亿粒</w:t>
            </w:r>
            <w:r w:rsidRPr="00750FEE">
              <w:rPr>
                <w:rFonts w:eastAsiaTheme="minorEastAsia" w:hAnsiTheme="minorEastAsia" w:hint="eastAsia"/>
                <w:sz w:val="18"/>
                <w:szCs w:val="18"/>
              </w:rPr>
              <w:t>(</w:t>
            </w:r>
            <w:r w:rsidRPr="00750FEE">
              <w:rPr>
                <w:rFonts w:eastAsiaTheme="minorEastAsia" w:hAnsiTheme="minorEastAsia" w:hint="eastAsia"/>
                <w:sz w:val="18"/>
                <w:szCs w:val="18"/>
              </w:rPr>
              <w:t>片</w:t>
            </w:r>
            <w:r w:rsidRPr="00750FEE">
              <w:rPr>
                <w:rFonts w:eastAsiaTheme="minorEastAsia" w:hAnsiTheme="minorEastAsia" w:hint="eastAsia"/>
                <w:sz w:val="18"/>
                <w:szCs w:val="18"/>
              </w:rPr>
              <w:t>)</w:t>
            </w:r>
            <w:r w:rsidRPr="00750FEE">
              <w:rPr>
                <w:rFonts w:eastAsiaTheme="minorEastAsia" w:hAnsiTheme="minorEastAsia" w:hint="eastAsia"/>
                <w:sz w:val="18"/>
                <w:szCs w:val="18"/>
              </w:rPr>
              <w:t>固体口服制剂及</w:t>
            </w:r>
            <w:r w:rsidRPr="00750FEE">
              <w:rPr>
                <w:rFonts w:eastAsiaTheme="minorEastAsia" w:hAnsiTheme="minorEastAsia" w:hint="eastAsia"/>
                <w:sz w:val="18"/>
                <w:szCs w:val="18"/>
              </w:rPr>
              <w:t>1</w:t>
            </w:r>
            <w:r w:rsidRPr="00750FEE">
              <w:rPr>
                <w:rFonts w:eastAsiaTheme="minorEastAsia" w:hAnsiTheme="minorEastAsia" w:hint="eastAsia"/>
                <w:sz w:val="18"/>
                <w:szCs w:val="18"/>
              </w:rPr>
              <w:t>亿支小容量水针剂技术改造项目环境影响报告书的批复》（苏环建【</w:t>
            </w:r>
            <w:r w:rsidRPr="00750FEE">
              <w:rPr>
                <w:rFonts w:eastAsiaTheme="minorEastAsia" w:hAnsiTheme="minorEastAsia" w:hint="eastAsia"/>
                <w:sz w:val="18"/>
                <w:szCs w:val="18"/>
              </w:rPr>
              <w:t>2017</w:t>
            </w:r>
            <w:r w:rsidRPr="00750FEE">
              <w:rPr>
                <w:rFonts w:eastAsiaTheme="minorEastAsia" w:hAnsiTheme="minorEastAsia" w:hint="eastAsia"/>
                <w:sz w:val="18"/>
                <w:szCs w:val="18"/>
              </w:rPr>
              <w:t>】</w:t>
            </w:r>
            <w:r w:rsidRPr="00750FEE">
              <w:rPr>
                <w:rFonts w:eastAsiaTheme="minorEastAsia" w:hAnsiTheme="minorEastAsia" w:hint="eastAsia"/>
                <w:sz w:val="18"/>
                <w:szCs w:val="18"/>
              </w:rPr>
              <w:t>11</w:t>
            </w:r>
            <w:r w:rsidRPr="00750FEE">
              <w:rPr>
                <w:rFonts w:eastAsiaTheme="minorEastAsia" w:hAnsiTheme="minorEastAsia" w:hint="eastAsia"/>
                <w:sz w:val="18"/>
                <w:szCs w:val="18"/>
              </w:rPr>
              <w:t>号）作废。</w:t>
            </w:r>
          </w:p>
        </w:tc>
        <w:tc>
          <w:tcPr>
            <w:tcW w:w="3793" w:type="dxa"/>
            <w:vAlign w:val="center"/>
          </w:tcPr>
          <w:p w:rsidR="00750FEE" w:rsidRPr="00750FEE" w:rsidRDefault="00B1280C" w:rsidP="00750FEE">
            <w:pPr>
              <w:snapToGrid w:val="0"/>
              <w:jc w:val="center"/>
              <w:rPr>
                <w:rFonts w:eastAsiaTheme="minorEastAsia"/>
                <w:sz w:val="18"/>
                <w:szCs w:val="18"/>
              </w:rPr>
            </w:pPr>
            <w:r>
              <w:rPr>
                <w:rFonts w:eastAsiaTheme="minorEastAsia" w:hint="eastAsia"/>
                <w:sz w:val="18"/>
                <w:szCs w:val="18"/>
              </w:rPr>
              <w:t>已取消</w:t>
            </w:r>
          </w:p>
        </w:tc>
      </w:tr>
    </w:tbl>
    <w:p w:rsidR="004F6333" w:rsidRPr="00A1577C" w:rsidRDefault="004F6333" w:rsidP="00AC7F98">
      <w:pPr>
        <w:rPr>
          <w:rFonts w:eastAsiaTheme="minorEastAsia"/>
        </w:rPr>
        <w:sectPr w:rsidR="004F6333" w:rsidRPr="00A1577C" w:rsidSect="004F6333">
          <w:type w:val="continuous"/>
          <w:pgSz w:w="11906" w:h="16838"/>
          <w:pgMar w:top="1440" w:right="1800" w:bottom="1440" w:left="1800" w:header="851" w:footer="992" w:gutter="0"/>
          <w:cols w:space="425"/>
          <w:docGrid w:type="lines" w:linePitch="312"/>
        </w:sectPr>
      </w:pPr>
    </w:p>
    <w:p w:rsidR="0058414B" w:rsidRPr="00A1577C" w:rsidRDefault="0004701C" w:rsidP="00E50C70">
      <w:pPr>
        <w:pStyle w:val="1"/>
        <w:rPr>
          <w:rFonts w:eastAsiaTheme="minorEastAsia"/>
        </w:rPr>
      </w:pPr>
      <w:bookmarkStart w:id="80" w:name="_Toc523832246"/>
      <w:r w:rsidRPr="00A1577C">
        <w:rPr>
          <w:rFonts w:eastAsiaTheme="minorEastAsia" w:hAnsiTheme="minorEastAsia"/>
        </w:rPr>
        <w:lastRenderedPageBreak/>
        <w:t>六</w:t>
      </w:r>
      <w:r w:rsidR="000337D7" w:rsidRPr="00A1577C">
        <w:rPr>
          <w:rFonts w:eastAsiaTheme="minorEastAsia" w:hAnsiTheme="minorEastAsia"/>
        </w:rPr>
        <w:t>、验收执行标准</w:t>
      </w:r>
      <w:bookmarkEnd w:id="79"/>
      <w:bookmarkEnd w:id="80"/>
    </w:p>
    <w:p w:rsidR="00673D82" w:rsidRPr="00110D32" w:rsidRDefault="00673D82" w:rsidP="00673D82">
      <w:pPr>
        <w:pStyle w:val="2"/>
        <w:rPr>
          <w:rFonts w:ascii="Times New Roman" w:eastAsia="宋体"/>
          <w:snapToGrid w:val="0"/>
          <w:kern w:val="0"/>
          <w:szCs w:val="24"/>
        </w:rPr>
      </w:pPr>
      <w:bookmarkStart w:id="81" w:name="_Toc441479261"/>
      <w:bookmarkStart w:id="82" w:name="_Toc28886"/>
      <w:bookmarkStart w:id="83" w:name="_Toc29956"/>
      <w:bookmarkStart w:id="84" w:name="_Toc505077913"/>
      <w:bookmarkStart w:id="85" w:name="_Toc523832247"/>
      <w:r w:rsidRPr="00110D32">
        <w:rPr>
          <w:rFonts w:ascii="Times New Roman" w:eastAsia="宋体" w:hint="eastAsia"/>
          <w:snapToGrid w:val="0"/>
          <w:kern w:val="0"/>
          <w:szCs w:val="24"/>
        </w:rPr>
        <w:t>6.1</w:t>
      </w:r>
      <w:r w:rsidRPr="00110D32">
        <w:rPr>
          <w:rFonts w:ascii="Times New Roman" w:eastAsia="宋体" w:hint="eastAsia"/>
          <w:snapToGrid w:val="0"/>
          <w:kern w:val="0"/>
          <w:szCs w:val="24"/>
        </w:rPr>
        <w:t>厂界噪声评价标准</w:t>
      </w:r>
      <w:bookmarkEnd w:id="81"/>
      <w:bookmarkEnd w:id="82"/>
      <w:bookmarkEnd w:id="83"/>
      <w:bookmarkEnd w:id="85"/>
    </w:p>
    <w:p w:rsidR="00673D82" w:rsidRPr="00110D32" w:rsidRDefault="00673D82" w:rsidP="00673D82">
      <w:pPr>
        <w:pStyle w:val="a7"/>
        <w:tabs>
          <w:tab w:val="left" w:pos="2055"/>
          <w:tab w:val="center" w:pos="4153"/>
        </w:tabs>
        <w:spacing w:line="500" w:lineRule="exact"/>
        <w:rPr>
          <w:b/>
          <w:bCs/>
          <w:snapToGrid w:val="0"/>
          <w:kern w:val="0"/>
        </w:rPr>
      </w:pPr>
      <w:r w:rsidRPr="00110D32">
        <w:rPr>
          <w:rFonts w:hint="eastAsia"/>
          <w:snapToGrid w:val="0"/>
          <w:color w:val="000000"/>
          <w:kern w:val="0"/>
        </w:rPr>
        <w:t>厂界噪声评价标准见表</w:t>
      </w:r>
      <w:r w:rsidRPr="00110D32">
        <w:rPr>
          <w:rFonts w:hint="eastAsia"/>
          <w:snapToGrid w:val="0"/>
          <w:color w:val="000000"/>
          <w:kern w:val="0"/>
        </w:rPr>
        <w:t>6-1</w:t>
      </w:r>
      <w:r w:rsidRPr="00110D32">
        <w:rPr>
          <w:rFonts w:hint="eastAsia"/>
          <w:snapToGrid w:val="0"/>
          <w:color w:val="000000"/>
          <w:kern w:val="0"/>
        </w:rPr>
        <w:t>。</w:t>
      </w:r>
    </w:p>
    <w:p w:rsidR="00673D82" w:rsidRPr="00110D32" w:rsidRDefault="00673D82" w:rsidP="00673D82">
      <w:pPr>
        <w:spacing w:line="500" w:lineRule="exact"/>
        <w:jc w:val="center"/>
        <w:rPr>
          <w:b/>
          <w:snapToGrid w:val="0"/>
          <w:kern w:val="0"/>
          <w:sz w:val="28"/>
        </w:rPr>
      </w:pPr>
      <w:r w:rsidRPr="00110D32">
        <w:rPr>
          <w:rFonts w:hint="eastAsia"/>
          <w:b/>
          <w:bCs/>
          <w:snapToGrid w:val="0"/>
          <w:kern w:val="0"/>
          <w:sz w:val="28"/>
        </w:rPr>
        <w:t>表</w:t>
      </w:r>
      <w:r w:rsidRPr="00110D32">
        <w:rPr>
          <w:rFonts w:hint="eastAsia"/>
          <w:b/>
          <w:bCs/>
          <w:snapToGrid w:val="0"/>
          <w:kern w:val="0"/>
          <w:sz w:val="28"/>
        </w:rPr>
        <w:t xml:space="preserve">6-1  </w:t>
      </w:r>
      <w:r w:rsidRPr="00110D32">
        <w:rPr>
          <w:rFonts w:hint="eastAsia"/>
          <w:b/>
          <w:bCs/>
          <w:snapToGrid w:val="0"/>
          <w:kern w:val="0"/>
          <w:sz w:val="28"/>
        </w:rPr>
        <w:t>厂界噪声评价标准（</w:t>
      </w:r>
      <w:r w:rsidRPr="00110D32">
        <w:rPr>
          <w:rFonts w:hint="eastAsia"/>
          <w:b/>
          <w:snapToGrid w:val="0"/>
          <w:kern w:val="0"/>
          <w:szCs w:val="21"/>
        </w:rPr>
        <w:t>单位：</w:t>
      </w:r>
      <w:r w:rsidRPr="00110D32">
        <w:rPr>
          <w:rFonts w:hint="eastAsia"/>
          <w:b/>
          <w:i/>
          <w:iCs/>
          <w:snapToGrid w:val="0"/>
          <w:kern w:val="0"/>
          <w:szCs w:val="21"/>
        </w:rPr>
        <w:t>L</w:t>
      </w:r>
      <w:r w:rsidRPr="00110D32">
        <w:rPr>
          <w:rFonts w:hint="eastAsia"/>
          <w:b/>
          <w:snapToGrid w:val="0"/>
          <w:kern w:val="0"/>
          <w:szCs w:val="21"/>
        </w:rPr>
        <w:t>eq dB(A)</w:t>
      </w:r>
      <w:r w:rsidRPr="00110D32">
        <w:rPr>
          <w:rFonts w:hint="eastAsia"/>
          <w:b/>
          <w:bCs/>
          <w:snapToGrid w:val="0"/>
          <w:kern w:val="0"/>
          <w:sz w:val="28"/>
        </w:rPr>
        <w:t>）</w:t>
      </w:r>
      <w:r w:rsidRPr="00110D32">
        <w:rPr>
          <w:rFonts w:hint="eastAsia"/>
          <w:b/>
          <w:bCs/>
          <w:snapToGrid w:val="0"/>
          <w:kern w:val="0"/>
          <w:sz w:val="28"/>
        </w:rPr>
        <w:t xml:space="preserve">  </w:t>
      </w:r>
      <w:r w:rsidRPr="00110D32">
        <w:rPr>
          <w:rFonts w:hint="eastAsia"/>
          <w:b/>
          <w:snapToGrid w:val="0"/>
          <w:kern w:val="0"/>
          <w:sz w:val="28"/>
        </w:rPr>
        <w:t xml:space="preserve">     </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198"/>
        <w:gridCol w:w="2199"/>
        <w:gridCol w:w="4158"/>
      </w:tblGrid>
      <w:tr w:rsidR="00673D82" w:rsidRPr="00110D32" w:rsidTr="006E4477">
        <w:trPr>
          <w:trHeight w:val="340"/>
          <w:jc w:val="center"/>
        </w:trPr>
        <w:tc>
          <w:tcPr>
            <w:tcW w:w="2198" w:type="dxa"/>
            <w:vAlign w:val="center"/>
          </w:tcPr>
          <w:p w:rsidR="00673D82" w:rsidRPr="00110D32" w:rsidRDefault="00673D82" w:rsidP="006E4477">
            <w:pPr>
              <w:spacing w:line="240" w:lineRule="atLeast"/>
              <w:jc w:val="center"/>
              <w:rPr>
                <w:b/>
                <w:bCs/>
                <w:snapToGrid w:val="0"/>
                <w:kern w:val="0"/>
              </w:rPr>
            </w:pPr>
            <w:r w:rsidRPr="00110D32">
              <w:rPr>
                <w:rFonts w:hint="eastAsia"/>
                <w:b/>
                <w:bCs/>
                <w:snapToGrid w:val="0"/>
                <w:kern w:val="0"/>
              </w:rPr>
              <w:t>时段</w:t>
            </w:r>
          </w:p>
        </w:tc>
        <w:tc>
          <w:tcPr>
            <w:tcW w:w="2199" w:type="dxa"/>
            <w:vAlign w:val="center"/>
          </w:tcPr>
          <w:p w:rsidR="00673D82" w:rsidRPr="00110D32" w:rsidRDefault="00673D82" w:rsidP="006E4477">
            <w:pPr>
              <w:spacing w:line="240" w:lineRule="atLeast"/>
              <w:jc w:val="center"/>
              <w:rPr>
                <w:b/>
                <w:bCs/>
                <w:snapToGrid w:val="0"/>
                <w:kern w:val="0"/>
              </w:rPr>
            </w:pPr>
            <w:r w:rsidRPr="00110D32">
              <w:rPr>
                <w:rFonts w:hint="eastAsia"/>
                <w:b/>
                <w:bCs/>
                <w:snapToGrid w:val="0"/>
                <w:kern w:val="0"/>
              </w:rPr>
              <w:t>标准值</w:t>
            </w:r>
          </w:p>
        </w:tc>
        <w:tc>
          <w:tcPr>
            <w:tcW w:w="4158" w:type="dxa"/>
            <w:vAlign w:val="center"/>
          </w:tcPr>
          <w:p w:rsidR="00673D82" w:rsidRPr="00110D32" w:rsidRDefault="00673D82" w:rsidP="006E4477">
            <w:pPr>
              <w:spacing w:line="240" w:lineRule="atLeast"/>
              <w:jc w:val="center"/>
              <w:rPr>
                <w:b/>
                <w:bCs/>
                <w:snapToGrid w:val="0"/>
                <w:kern w:val="0"/>
              </w:rPr>
            </w:pPr>
            <w:r w:rsidRPr="00110D32">
              <w:rPr>
                <w:rFonts w:hint="eastAsia"/>
                <w:b/>
                <w:bCs/>
                <w:snapToGrid w:val="0"/>
                <w:kern w:val="0"/>
              </w:rPr>
              <w:t>依据标准</w:t>
            </w:r>
          </w:p>
        </w:tc>
      </w:tr>
      <w:tr w:rsidR="00673D82" w:rsidRPr="00110D32" w:rsidTr="006E4477">
        <w:trPr>
          <w:trHeight w:val="340"/>
          <w:jc w:val="center"/>
        </w:trPr>
        <w:tc>
          <w:tcPr>
            <w:tcW w:w="2198" w:type="dxa"/>
            <w:vAlign w:val="center"/>
          </w:tcPr>
          <w:p w:rsidR="00673D82" w:rsidRPr="00110D32" w:rsidRDefault="00673D82" w:rsidP="006E4477">
            <w:pPr>
              <w:spacing w:line="240" w:lineRule="atLeast"/>
              <w:jc w:val="center"/>
              <w:rPr>
                <w:snapToGrid w:val="0"/>
                <w:kern w:val="0"/>
              </w:rPr>
            </w:pPr>
            <w:r w:rsidRPr="00110D32">
              <w:rPr>
                <w:rFonts w:hint="eastAsia"/>
                <w:snapToGrid w:val="0"/>
                <w:kern w:val="0"/>
              </w:rPr>
              <w:t>昼间</w:t>
            </w:r>
          </w:p>
        </w:tc>
        <w:tc>
          <w:tcPr>
            <w:tcW w:w="2199" w:type="dxa"/>
            <w:vAlign w:val="center"/>
          </w:tcPr>
          <w:p w:rsidR="00673D82" w:rsidRPr="00110D32" w:rsidRDefault="00673D82" w:rsidP="006E4477">
            <w:pPr>
              <w:spacing w:line="240" w:lineRule="atLeast"/>
              <w:jc w:val="center"/>
              <w:rPr>
                <w:snapToGrid w:val="0"/>
                <w:kern w:val="0"/>
              </w:rPr>
            </w:pPr>
            <w:r w:rsidRPr="00110D32">
              <w:rPr>
                <w:rFonts w:hint="eastAsia"/>
                <w:snapToGrid w:val="0"/>
                <w:kern w:val="0"/>
              </w:rPr>
              <w:t>65</w:t>
            </w:r>
          </w:p>
        </w:tc>
        <w:tc>
          <w:tcPr>
            <w:tcW w:w="4158" w:type="dxa"/>
            <w:vMerge w:val="restart"/>
            <w:vAlign w:val="center"/>
          </w:tcPr>
          <w:p w:rsidR="00673D82" w:rsidRPr="00110D32" w:rsidRDefault="00673D82" w:rsidP="006E4477">
            <w:pPr>
              <w:spacing w:line="240" w:lineRule="atLeast"/>
              <w:jc w:val="center"/>
              <w:rPr>
                <w:snapToGrid w:val="0"/>
                <w:kern w:val="0"/>
              </w:rPr>
            </w:pPr>
            <w:r w:rsidRPr="00110D32">
              <w:rPr>
                <w:rFonts w:hint="eastAsia"/>
                <w:snapToGrid w:val="0"/>
                <w:kern w:val="0"/>
              </w:rPr>
              <w:t>《工业企业厂界环境噪声排放标准》（</w:t>
            </w:r>
            <w:r w:rsidRPr="00110D32">
              <w:rPr>
                <w:rFonts w:hint="eastAsia"/>
                <w:snapToGrid w:val="0"/>
                <w:kern w:val="0"/>
              </w:rPr>
              <w:t>GB12348-2008</w:t>
            </w:r>
            <w:r w:rsidRPr="00110D32">
              <w:rPr>
                <w:rFonts w:hint="eastAsia"/>
                <w:snapToGrid w:val="0"/>
                <w:kern w:val="0"/>
              </w:rPr>
              <w:t>）</w:t>
            </w:r>
            <w:r w:rsidRPr="00110D32">
              <w:rPr>
                <w:rFonts w:hint="eastAsia"/>
                <w:snapToGrid w:val="0"/>
                <w:kern w:val="0"/>
              </w:rPr>
              <w:t>3</w:t>
            </w:r>
            <w:r w:rsidRPr="00110D32">
              <w:rPr>
                <w:rFonts w:hint="eastAsia"/>
                <w:snapToGrid w:val="0"/>
                <w:kern w:val="0"/>
              </w:rPr>
              <w:t>类标准</w:t>
            </w:r>
          </w:p>
        </w:tc>
      </w:tr>
      <w:tr w:rsidR="00673D82" w:rsidRPr="00110D32" w:rsidTr="006E4477">
        <w:trPr>
          <w:trHeight w:val="340"/>
          <w:jc w:val="center"/>
        </w:trPr>
        <w:tc>
          <w:tcPr>
            <w:tcW w:w="2198" w:type="dxa"/>
            <w:vAlign w:val="center"/>
          </w:tcPr>
          <w:p w:rsidR="00673D82" w:rsidRPr="00110D32" w:rsidRDefault="00673D82" w:rsidP="006E4477">
            <w:pPr>
              <w:spacing w:line="240" w:lineRule="atLeast"/>
              <w:jc w:val="center"/>
              <w:rPr>
                <w:snapToGrid w:val="0"/>
                <w:kern w:val="0"/>
              </w:rPr>
            </w:pPr>
            <w:r w:rsidRPr="00110D32">
              <w:rPr>
                <w:rFonts w:hint="eastAsia"/>
                <w:snapToGrid w:val="0"/>
                <w:kern w:val="0"/>
              </w:rPr>
              <w:t>夜间</w:t>
            </w:r>
          </w:p>
        </w:tc>
        <w:tc>
          <w:tcPr>
            <w:tcW w:w="2199" w:type="dxa"/>
            <w:vAlign w:val="center"/>
          </w:tcPr>
          <w:p w:rsidR="00673D82" w:rsidRPr="00110D32" w:rsidRDefault="00673D82" w:rsidP="006E4477">
            <w:pPr>
              <w:spacing w:line="240" w:lineRule="atLeast"/>
              <w:jc w:val="center"/>
              <w:rPr>
                <w:snapToGrid w:val="0"/>
                <w:kern w:val="0"/>
              </w:rPr>
            </w:pPr>
            <w:r w:rsidRPr="00110D32">
              <w:rPr>
                <w:rFonts w:hint="eastAsia"/>
                <w:snapToGrid w:val="0"/>
                <w:kern w:val="0"/>
              </w:rPr>
              <w:t>55</w:t>
            </w:r>
          </w:p>
        </w:tc>
        <w:tc>
          <w:tcPr>
            <w:tcW w:w="4158" w:type="dxa"/>
            <w:vMerge/>
            <w:vAlign w:val="center"/>
          </w:tcPr>
          <w:p w:rsidR="00673D82" w:rsidRPr="00110D32" w:rsidRDefault="00673D82" w:rsidP="006E4477">
            <w:pPr>
              <w:spacing w:line="240" w:lineRule="atLeast"/>
              <w:jc w:val="center"/>
              <w:rPr>
                <w:snapToGrid w:val="0"/>
                <w:kern w:val="0"/>
              </w:rPr>
            </w:pPr>
          </w:p>
        </w:tc>
      </w:tr>
    </w:tbl>
    <w:p w:rsidR="00673D82" w:rsidRPr="00110D32" w:rsidRDefault="00673D82" w:rsidP="00673D82">
      <w:pPr>
        <w:pStyle w:val="2"/>
        <w:rPr>
          <w:rFonts w:ascii="Times New Roman" w:eastAsia="宋体"/>
          <w:snapToGrid w:val="0"/>
          <w:kern w:val="0"/>
          <w:szCs w:val="24"/>
        </w:rPr>
      </w:pPr>
      <w:bookmarkStart w:id="86" w:name="_Toc504312698"/>
      <w:bookmarkStart w:id="87" w:name="_Toc523832248"/>
      <w:r w:rsidRPr="00110D32">
        <w:rPr>
          <w:rFonts w:ascii="Times New Roman" w:eastAsia="宋体" w:hint="eastAsia"/>
          <w:snapToGrid w:val="0"/>
          <w:kern w:val="0"/>
          <w:szCs w:val="24"/>
        </w:rPr>
        <w:t xml:space="preserve">6.2 </w:t>
      </w:r>
      <w:r w:rsidRPr="00110D32">
        <w:rPr>
          <w:rFonts w:ascii="Times New Roman" w:eastAsia="宋体" w:hint="eastAsia"/>
          <w:snapToGrid w:val="0"/>
          <w:kern w:val="0"/>
          <w:szCs w:val="24"/>
        </w:rPr>
        <w:t>固体废物验收执行标准</w:t>
      </w:r>
      <w:bookmarkEnd w:id="86"/>
      <w:bookmarkEnd w:id="87"/>
    </w:p>
    <w:p w:rsidR="00673D82" w:rsidRPr="00110D32" w:rsidRDefault="00673D82" w:rsidP="00673D82">
      <w:pPr>
        <w:pStyle w:val="a7"/>
        <w:tabs>
          <w:tab w:val="left" w:pos="2055"/>
          <w:tab w:val="center" w:pos="4153"/>
        </w:tabs>
        <w:spacing w:line="500" w:lineRule="exact"/>
        <w:rPr>
          <w:snapToGrid w:val="0"/>
          <w:color w:val="000000"/>
          <w:kern w:val="0"/>
        </w:rPr>
      </w:pPr>
      <w:r w:rsidRPr="00110D32">
        <w:rPr>
          <w:rFonts w:hint="eastAsia"/>
          <w:snapToGrid w:val="0"/>
          <w:color w:val="000000"/>
          <w:kern w:val="0"/>
        </w:rPr>
        <w:t>本项目固体废弃物主要是危险废物和一般工业固废。其中，一般工业固废在</w:t>
      </w:r>
      <w:r w:rsidRPr="00110D32">
        <w:rPr>
          <w:snapToGrid w:val="0"/>
          <w:color w:val="000000"/>
          <w:kern w:val="0"/>
        </w:rPr>
        <w:t>厂内</w:t>
      </w:r>
      <w:r w:rsidRPr="00110D32">
        <w:rPr>
          <w:rFonts w:hint="eastAsia"/>
          <w:snapToGrid w:val="0"/>
          <w:color w:val="000000"/>
          <w:kern w:val="0"/>
        </w:rPr>
        <w:t>暂存时</w:t>
      </w:r>
      <w:r w:rsidRPr="00110D32">
        <w:rPr>
          <w:snapToGrid w:val="0"/>
          <w:color w:val="000000"/>
          <w:kern w:val="0"/>
        </w:rPr>
        <w:t>执行</w:t>
      </w:r>
      <w:r w:rsidRPr="00110D32">
        <w:rPr>
          <w:rFonts w:hint="eastAsia"/>
          <w:snapToGrid w:val="0"/>
          <w:color w:val="000000"/>
          <w:kern w:val="0"/>
        </w:rPr>
        <w:t>《一般工业固体废弃物贮存、处置场污染控制标准》（</w:t>
      </w:r>
      <w:r w:rsidRPr="00110D32">
        <w:rPr>
          <w:rFonts w:hint="eastAsia"/>
          <w:snapToGrid w:val="0"/>
          <w:color w:val="000000"/>
          <w:kern w:val="0"/>
        </w:rPr>
        <w:t>GB18599-2001</w:t>
      </w:r>
      <w:r w:rsidRPr="00110D32">
        <w:rPr>
          <w:rFonts w:hint="eastAsia"/>
          <w:snapToGrid w:val="0"/>
          <w:color w:val="000000"/>
          <w:kern w:val="0"/>
        </w:rPr>
        <w:t>）及其修改单（</w:t>
      </w:r>
      <w:r w:rsidRPr="00110D32">
        <w:rPr>
          <w:rFonts w:hint="eastAsia"/>
          <w:snapToGrid w:val="0"/>
          <w:color w:val="000000"/>
          <w:kern w:val="0"/>
        </w:rPr>
        <w:t>2013</w:t>
      </w:r>
      <w:r w:rsidRPr="00110D32">
        <w:rPr>
          <w:rFonts w:hint="eastAsia"/>
          <w:snapToGrid w:val="0"/>
          <w:color w:val="000000"/>
          <w:kern w:val="0"/>
        </w:rPr>
        <w:t>）中</w:t>
      </w:r>
      <w:r w:rsidRPr="00110D32">
        <w:rPr>
          <w:snapToGrid w:val="0"/>
          <w:color w:val="000000"/>
          <w:kern w:val="0"/>
        </w:rPr>
        <w:t>相关规定</w:t>
      </w:r>
      <w:r w:rsidRPr="00110D32">
        <w:rPr>
          <w:rFonts w:hint="eastAsia"/>
          <w:snapToGrid w:val="0"/>
          <w:color w:val="000000"/>
          <w:kern w:val="0"/>
        </w:rPr>
        <w:t>；危险废物在厂内</w:t>
      </w:r>
      <w:r w:rsidRPr="00110D32">
        <w:rPr>
          <w:snapToGrid w:val="0"/>
          <w:color w:val="000000"/>
          <w:kern w:val="0"/>
        </w:rPr>
        <w:t>暂存时执行</w:t>
      </w:r>
      <w:r w:rsidRPr="00110D32">
        <w:rPr>
          <w:rFonts w:hint="eastAsia"/>
          <w:snapToGrid w:val="0"/>
          <w:color w:val="000000"/>
          <w:kern w:val="0"/>
        </w:rPr>
        <w:t>《危险废物贮存污染控制标准》（</w:t>
      </w:r>
      <w:r w:rsidRPr="00110D32">
        <w:rPr>
          <w:rFonts w:hint="eastAsia"/>
          <w:snapToGrid w:val="0"/>
          <w:color w:val="000000"/>
          <w:kern w:val="0"/>
        </w:rPr>
        <w:t>GB18597-2001</w:t>
      </w:r>
      <w:r w:rsidRPr="00110D32">
        <w:rPr>
          <w:rFonts w:hint="eastAsia"/>
          <w:snapToGrid w:val="0"/>
          <w:color w:val="000000"/>
          <w:kern w:val="0"/>
        </w:rPr>
        <w:t>）及其修改单（</w:t>
      </w:r>
      <w:r w:rsidRPr="00110D32">
        <w:rPr>
          <w:rFonts w:hint="eastAsia"/>
          <w:snapToGrid w:val="0"/>
          <w:color w:val="000000"/>
          <w:kern w:val="0"/>
        </w:rPr>
        <w:t>2013</w:t>
      </w:r>
      <w:r w:rsidRPr="00110D32">
        <w:rPr>
          <w:rFonts w:hint="eastAsia"/>
          <w:snapToGrid w:val="0"/>
          <w:color w:val="000000"/>
          <w:kern w:val="0"/>
        </w:rPr>
        <w:t>）中</w:t>
      </w:r>
      <w:r w:rsidRPr="00110D32">
        <w:rPr>
          <w:snapToGrid w:val="0"/>
          <w:color w:val="000000"/>
          <w:kern w:val="0"/>
        </w:rPr>
        <w:t>相关规定</w:t>
      </w:r>
      <w:r w:rsidRPr="00110D32">
        <w:rPr>
          <w:rFonts w:hint="eastAsia"/>
          <w:snapToGrid w:val="0"/>
          <w:color w:val="000000"/>
          <w:kern w:val="0"/>
        </w:rPr>
        <w:t>。</w:t>
      </w:r>
    </w:p>
    <w:p w:rsidR="0058414B" w:rsidRDefault="0004701C" w:rsidP="00E50C70">
      <w:pPr>
        <w:pStyle w:val="1"/>
        <w:rPr>
          <w:rFonts w:eastAsiaTheme="minorEastAsia" w:hAnsiTheme="minorEastAsia"/>
        </w:rPr>
      </w:pPr>
      <w:bookmarkStart w:id="88" w:name="_Toc523832249"/>
      <w:r w:rsidRPr="00A1577C">
        <w:rPr>
          <w:rFonts w:eastAsiaTheme="minorEastAsia" w:hAnsiTheme="minorEastAsia"/>
        </w:rPr>
        <w:lastRenderedPageBreak/>
        <w:t>七</w:t>
      </w:r>
      <w:r w:rsidR="000337D7" w:rsidRPr="00A1577C">
        <w:rPr>
          <w:rFonts w:eastAsiaTheme="minorEastAsia" w:hAnsiTheme="minorEastAsia"/>
        </w:rPr>
        <w:t>、验收监测内容</w:t>
      </w:r>
      <w:bookmarkEnd w:id="84"/>
      <w:bookmarkEnd w:id="88"/>
    </w:p>
    <w:p w:rsidR="00F77BDC" w:rsidRPr="00F43AAE" w:rsidRDefault="00F77BDC" w:rsidP="00F43AAE">
      <w:pPr>
        <w:snapToGrid w:val="0"/>
        <w:spacing w:line="500" w:lineRule="exact"/>
        <w:ind w:firstLineChars="200" w:firstLine="480"/>
        <w:rPr>
          <w:snapToGrid w:val="0"/>
          <w:color w:val="000000"/>
          <w:kern w:val="0"/>
          <w:sz w:val="24"/>
        </w:rPr>
      </w:pPr>
      <w:r w:rsidRPr="00F43AAE">
        <w:rPr>
          <w:rFonts w:hint="eastAsia"/>
          <w:snapToGrid w:val="0"/>
          <w:color w:val="000000"/>
          <w:kern w:val="0"/>
          <w:sz w:val="24"/>
        </w:rPr>
        <w:t>本次竣工验收监测是对苏州弘森药业股份有限公司</w:t>
      </w:r>
      <w:r w:rsidRPr="00F43AAE">
        <w:rPr>
          <w:snapToGrid w:val="0"/>
          <w:color w:val="000000"/>
          <w:kern w:val="0"/>
          <w:sz w:val="24"/>
        </w:rPr>
        <w:t>年产</w:t>
      </w:r>
      <w:r w:rsidRPr="00F43AAE">
        <w:rPr>
          <w:snapToGrid w:val="0"/>
          <w:color w:val="000000"/>
          <w:kern w:val="0"/>
          <w:sz w:val="24"/>
        </w:rPr>
        <w:t>340</w:t>
      </w:r>
      <w:r w:rsidRPr="00F43AAE">
        <w:rPr>
          <w:snapToGrid w:val="0"/>
          <w:color w:val="000000"/>
          <w:kern w:val="0"/>
          <w:sz w:val="24"/>
        </w:rPr>
        <w:t>吨盐酸</w:t>
      </w:r>
      <w:proofErr w:type="gramStart"/>
      <w:r w:rsidRPr="00F43AAE">
        <w:rPr>
          <w:snapToGrid w:val="0"/>
          <w:color w:val="000000"/>
          <w:kern w:val="0"/>
          <w:sz w:val="24"/>
        </w:rPr>
        <w:t>哌仑</w:t>
      </w:r>
      <w:proofErr w:type="gramEnd"/>
      <w:r w:rsidRPr="00F43AAE">
        <w:rPr>
          <w:snapToGrid w:val="0"/>
          <w:color w:val="000000"/>
          <w:kern w:val="0"/>
          <w:sz w:val="24"/>
        </w:rPr>
        <w:t>西平等</w:t>
      </w:r>
      <w:r w:rsidRPr="00F43AAE">
        <w:rPr>
          <w:snapToGrid w:val="0"/>
          <w:color w:val="000000"/>
          <w:kern w:val="0"/>
          <w:sz w:val="24"/>
        </w:rPr>
        <w:t>21</w:t>
      </w:r>
      <w:r w:rsidRPr="00F43AAE">
        <w:rPr>
          <w:snapToGrid w:val="0"/>
          <w:color w:val="000000"/>
          <w:kern w:val="0"/>
          <w:sz w:val="24"/>
        </w:rPr>
        <w:t>种精制药、</w:t>
      </w:r>
      <w:r w:rsidRPr="00F43AAE">
        <w:rPr>
          <w:snapToGrid w:val="0"/>
          <w:color w:val="000000"/>
          <w:kern w:val="0"/>
          <w:sz w:val="24"/>
        </w:rPr>
        <w:t>60</w:t>
      </w:r>
      <w:r w:rsidRPr="00F43AAE">
        <w:rPr>
          <w:snapToGrid w:val="0"/>
          <w:color w:val="000000"/>
          <w:kern w:val="0"/>
          <w:sz w:val="24"/>
        </w:rPr>
        <w:t>亿粒（片）固体口服制剂及</w:t>
      </w:r>
      <w:r w:rsidRPr="00F43AAE">
        <w:rPr>
          <w:snapToGrid w:val="0"/>
          <w:color w:val="000000"/>
          <w:kern w:val="0"/>
          <w:sz w:val="24"/>
        </w:rPr>
        <w:t>1</w:t>
      </w:r>
      <w:r w:rsidRPr="00F43AAE">
        <w:rPr>
          <w:snapToGrid w:val="0"/>
          <w:color w:val="000000"/>
          <w:kern w:val="0"/>
          <w:sz w:val="24"/>
        </w:rPr>
        <w:t>亿支小容量水针剂改造项目</w:t>
      </w:r>
      <w:r w:rsidRPr="00F43AAE">
        <w:rPr>
          <w:rFonts w:hint="eastAsia"/>
          <w:snapToGrid w:val="0"/>
          <w:color w:val="000000"/>
          <w:kern w:val="0"/>
          <w:sz w:val="24"/>
        </w:rPr>
        <w:t>噪声、固体废物环保设施的建设、运行和管理进行全面考核，对环保设施的处理效果和排污状况进行现场监测，以检查各种污染防治措施是否达到设计能力和预期效果，并评价其污染物排放是否符合国家标准。</w:t>
      </w:r>
    </w:p>
    <w:p w:rsidR="00F43AAE" w:rsidRDefault="00F43AAE" w:rsidP="00F43AAE">
      <w:pPr>
        <w:snapToGrid w:val="0"/>
        <w:spacing w:line="500" w:lineRule="exact"/>
        <w:jc w:val="left"/>
        <w:outlineLvl w:val="1"/>
        <w:rPr>
          <w:b/>
          <w:bCs/>
          <w:sz w:val="28"/>
        </w:rPr>
      </w:pPr>
      <w:bookmarkStart w:id="89" w:name="_Toc1769"/>
      <w:bookmarkStart w:id="90" w:name="_Toc2760"/>
      <w:bookmarkStart w:id="91" w:name="_Toc523832250"/>
      <w:r>
        <w:rPr>
          <w:rFonts w:hint="eastAsia"/>
          <w:b/>
          <w:bCs/>
          <w:sz w:val="28"/>
        </w:rPr>
        <w:t>7.1</w:t>
      </w:r>
      <w:r>
        <w:rPr>
          <w:rFonts w:hint="eastAsia"/>
          <w:b/>
          <w:bCs/>
          <w:sz w:val="28"/>
        </w:rPr>
        <w:t>环境保护设施调试效果</w:t>
      </w:r>
      <w:bookmarkEnd w:id="89"/>
      <w:bookmarkEnd w:id="90"/>
      <w:bookmarkEnd w:id="91"/>
    </w:p>
    <w:p w:rsidR="00F43AAE" w:rsidRPr="00F43AAE" w:rsidRDefault="00F43AAE" w:rsidP="00F43AAE">
      <w:pPr>
        <w:snapToGrid w:val="0"/>
        <w:spacing w:line="500" w:lineRule="exact"/>
        <w:ind w:firstLineChars="200" w:firstLine="480"/>
        <w:rPr>
          <w:snapToGrid w:val="0"/>
          <w:color w:val="000000"/>
          <w:kern w:val="0"/>
          <w:sz w:val="24"/>
        </w:rPr>
      </w:pPr>
      <w:r w:rsidRPr="00F43AAE">
        <w:rPr>
          <w:rFonts w:hint="eastAsia"/>
          <w:snapToGrid w:val="0"/>
          <w:color w:val="000000"/>
          <w:kern w:val="0"/>
          <w:sz w:val="24"/>
        </w:rPr>
        <w:t>通过对各类污染物达标排放及各类污染治理设施去除率的监测，来说明环保设施调试效果，具体监测内容如下：</w:t>
      </w:r>
    </w:p>
    <w:p w:rsidR="00F43AAE" w:rsidRPr="00110D32" w:rsidRDefault="00F43AAE" w:rsidP="00F43AAE">
      <w:pPr>
        <w:spacing w:line="500" w:lineRule="exact"/>
        <w:outlineLvl w:val="2"/>
        <w:rPr>
          <w:b/>
          <w:sz w:val="28"/>
        </w:rPr>
      </w:pPr>
      <w:bookmarkStart w:id="92" w:name="_Toc441479266"/>
      <w:bookmarkStart w:id="93" w:name="_Toc32439"/>
      <w:bookmarkStart w:id="94" w:name="_Toc23251"/>
      <w:bookmarkStart w:id="95" w:name="_Toc523832251"/>
      <w:r w:rsidRPr="00110D32">
        <w:rPr>
          <w:rFonts w:hint="eastAsia"/>
          <w:b/>
          <w:sz w:val="28"/>
        </w:rPr>
        <w:t>7.1.1</w:t>
      </w:r>
      <w:r w:rsidRPr="00110D32">
        <w:rPr>
          <w:rFonts w:hint="eastAsia"/>
          <w:b/>
          <w:sz w:val="28"/>
        </w:rPr>
        <w:t>厂界噪声监测</w:t>
      </w:r>
      <w:bookmarkEnd w:id="92"/>
      <w:bookmarkEnd w:id="93"/>
      <w:bookmarkEnd w:id="94"/>
      <w:bookmarkEnd w:id="95"/>
    </w:p>
    <w:p w:rsidR="001C3643" w:rsidRPr="009B048A" w:rsidRDefault="009B048A" w:rsidP="001C3643">
      <w:pPr>
        <w:pStyle w:val="18"/>
        <w:spacing w:before="0" w:beforeAutospacing="0" w:after="0" w:afterAutospacing="0" w:line="360" w:lineRule="auto"/>
        <w:ind w:firstLineChars="200" w:firstLine="480"/>
        <w:jc w:val="both"/>
        <w:rPr>
          <w:rFonts w:ascii="Times New Roman" w:hAnsi="Times New Roman" w:cs="Times New Roman"/>
          <w:b/>
          <w:snapToGrid w:val="0"/>
          <w:color w:val="000000"/>
          <w:szCs w:val="20"/>
        </w:rPr>
      </w:pPr>
      <w:r w:rsidRPr="009B048A">
        <w:rPr>
          <w:rFonts w:ascii="Times New Roman" w:hAnsi="Times New Roman" w:cs="Times New Roman" w:hint="eastAsia"/>
          <w:snapToGrid w:val="0"/>
          <w:color w:val="000000"/>
          <w:szCs w:val="20"/>
        </w:rPr>
        <w:t>该项目</w:t>
      </w:r>
      <w:r w:rsidRPr="009B048A">
        <w:rPr>
          <w:rFonts w:ascii="Times New Roman" w:hAnsi="Times New Roman" w:cs="Times New Roman"/>
          <w:snapToGrid w:val="0"/>
          <w:color w:val="000000"/>
          <w:szCs w:val="20"/>
        </w:rPr>
        <w:t>牛磺酸、沙丁胺醇</w:t>
      </w:r>
      <w:r w:rsidRPr="009B048A">
        <w:rPr>
          <w:rFonts w:ascii="Times New Roman" w:hAnsi="Times New Roman" w:cs="Times New Roman" w:hint="eastAsia"/>
          <w:snapToGrid w:val="0"/>
          <w:color w:val="000000"/>
          <w:szCs w:val="20"/>
        </w:rPr>
        <w:t>、</w:t>
      </w:r>
      <w:r w:rsidRPr="009B048A">
        <w:rPr>
          <w:rFonts w:ascii="Times New Roman" w:hAnsi="Times New Roman" w:cs="Times New Roman"/>
          <w:snapToGrid w:val="0"/>
          <w:color w:val="000000"/>
          <w:szCs w:val="20"/>
        </w:rPr>
        <w:t>阿昔</w:t>
      </w:r>
      <w:proofErr w:type="gramStart"/>
      <w:r w:rsidRPr="009B048A">
        <w:rPr>
          <w:rFonts w:ascii="Times New Roman" w:hAnsi="Times New Roman" w:cs="Times New Roman"/>
          <w:snapToGrid w:val="0"/>
          <w:color w:val="000000"/>
          <w:szCs w:val="20"/>
        </w:rPr>
        <w:t>洛</w:t>
      </w:r>
      <w:proofErr w:type="gramEnd"/>
      <w:r w:rsidRPr="009B048A">
        <w:rPr>
          <w:rFonts w:ascii="Times New Roman" w:hAnsi="Times New Roman" w:cs="Times New Roman"/>
          <w:snapToGrid w:val="0"/>
          <w:color w:val="000000"/>
          <w:szCs w:val="20"/>
        </w:rPr>
        <w:t>韦、盐酸左氧氟沙星</w:t>
      </w:r>
      <w:r w:rsidRPr="009B048A">
        <w:rPr>
          <w:rFonts w:ascii="Times New Roman" w:hAnsi="Times New Roman" w:cs="Times New Roman" w:hint="eastAsia"/>
          <w:snapToGrid w:val="0"/>
          <w:color w:val="000000"/>
          <w:szCs w:val="20"/>
        </w:rPr>
        <w:t>4</w:t>
      </w:r>
      <w:r w:rsidRPr="009B048A">
        <w:rPr>
          <w:rFonts w:ascii="Times New Roman" w:hAnsi="Times New Roman" w:cs="Times New Roman" w:hint="eastAsia"/>
          <w:snapToGrid w:val="0"/>
          <w:color w:val="000000"/>
          <w:szCs w:val="20"/>
        </w:rPr>
        <w:t>种产品共用</w:t>
      </w:r>
      <w:r w:rsidRPr="009B048A">
        <w:rPr>
          <w:rFonts w:ascii="Times New Roman" w:hAnsi="Times New Roman" w:cs="Times New Roman" w:hint="eastAsia"/>
          <w:snapToGrid w:val="0"/>
          <w:color w:val="000000"/>
          <w:szCs w:val="20"/>
        </w:rPr>
        <w:t>1</w:t>
      </w:r>
      <w:r w:rsidRPr="009B048A">
        <w:rPr>
          <w:rFonts w:ascii="Times New Roman" w:hAnsi="Times New Roman" w:cs="Times New Roman" w:hint="eastAsia"/>
          <w:snapToGrid w:val="0"/>
          <w:color w:val="000000"/>
          <w:szCs w:val="20"/>
        </w:rPr>
        <w:t>条生产线；</w:t>
      </w:r>
      <w:r w:rsidRPr="009B048A">
        <w:rPr>
          <w:rFonts w:ascii="Times New Roman" w:hAnsi="Times New Roman" w:cs="Times New Roman"/>
          <w:snapToGrid w:val="0"/>
          <w:color w:val="000000"/>
          <w:szCs w:val="20"/>
        </w:rPr>
        <w:t>盐酸</w:t>
      </w:r>
      <w:proofErr w:type="gramStart"/>
      <w:r w:rsidRPr="009B048A">
        <w:rPr>
          <w:rFonts w:ascii="Times New Roman" w:hAnsi="Times New Roman" w:cs="Times New Roman"/>
          <w:snapToGrid w:val="0"/>
          <w:color w:val="000000"/>
          <w:szCs w:val="20"/>
        </w:rPr>
        <w:t>酚苄</w:t>
      </w:r>
      <w:proofErr w:type="gramEnd"/>
      <w:r w:rsidRPr="009B048A">
        <w:rPr>
          <w:rFonts w:ascii="Times New Roman" w:hAnsi="Times New Roman" w:cs="Times New Roman"/>
          <w:snapToGrid w:val="0"/>
          <w:color w:val="000000"/>
          <w:szCs w:val="20"/>
        </w:rPr>
        <w:t>明、盐酸</w:t>
      </w:r>
      <w:proofErr w:type="gramStart"/>
      <w:r w:rsidRPr="009B048A">
        <w:rPr>
          <w:rFonts w:ascii="Times New Roman" w:hAnsi="Times New Roman" w:cs="Times New Roman"/>
          <w:snapToGrid w:val="0"/>
          <w:color w:val="000000"/>
          <w:szCs w:val="20"/>
        </w:rPr>
        <w:t>哌仑</w:t>
      </w:r>
      <w:proofErr w:type="gramEnd"/>
      <w:r w:rsidRPr="009B048A">
        <w:rPr>
          <w:rFonts w:ascii="Times New Roman" w:hAnsi="Times New Roman" w:cs="Times New Roman"/>
          <w:snapToGrid w:val="0"/>
          <w:color w:val="000000"/>
          <w:szCs w:val="20"/>
        </w:rPr>
        <w:t>西平、硫酸沙丁胺醇、苯妥英钠</w:t>
      </w:r>
      <w:r w:rsidRPr="009B048A">
        <w:rPr>
          <w:rFonts w:ascii="Times New Roman" w:hAnsi="Times New Roman" w:cs="Times New Roman" w:hint="eastAsia"/>
          <w:snapToGrid w:val="0"/>
          <w:color w:val="000000"/>
          <w:szCs w:val="20"/>
        </w:rPr>
        <w:t>、</w:t>
      </w:r>
      <w:r w:rsidRPr="009B048A">
        <w:rPr>
          <w:rFonts w:ascii="Times New Roman" w:hAnsi="Times New Roman" w:cs="Times New Roman"/>
          <w:snapToGrid w:val="0"/>
          <w:color w:val="000000"/>
          <w:szCs w:val="20"/>
        </w:rPr>
        <w:t>盐酸</w:t>
      </w:r>
      <w:proofErr w:type="gramStart"/>
      <w:r w:rsidRPr="009B048A">
        <w:rPr>
          <w:rFonts w:ascii="Times New Roman" w:hAnsi="Times New Roman" w:cs="Times New Roman"/>
          <w:snapToGrid w:val="0"/>
          <w:color w:val="000000"/>
          <w:szCs w:val="20"/>
        </w:rPr>
        <w:t>噻氯匹定</w:t>
      </w:r>
      <w:proofErr w:type="gramEnd"/>
      <w:r w:rsidRPr="009B048A">
        <w:rPr>
          <w:rFonts w:ascii="Times New Roman" w:hAnsi="Times New Roman" w:cs="Times New Roman"/>
          <w:snapToGrid w:val="0"/>
          <w:color w:val="000000"/>
          <w:szCs w:val="20"/>
        </w:rPr>
        <w:t>、利巴韦林</w:t>
      </w:r>
      <w:r w:rsidRPr="009B048A">
        <w:rPr>
          <w:rFonts w:ascii="Times New Roman" w:hAnsi="Times New Roman" w:cs="Times New Roman" w:hint="eastAsia"/>
          <w:snapToGrid w:val="0"/>
          <w:color w:val="000000"/>
          <w:szCs w:val="20"/>
        </w:rPr>
        <w:t>6</w:t>
      </w:r>
      <w:r w:rsidRPr="009B048A">
        <w:rPr>
          <w:rFonts w:ascii="Times New Roman" w:hAnsi="Times New Roman" w:cs="Times New Roman" w:hint="eastAsia"/>
          <w:snapToGrid w:val="0"/>
          <w:color w:val="000000"/>
          <w:szCs w:val="20"/>
        </w:rPr>
        <w:t>种产品共用</w:t>
      </w:r>
      <w:r w:rsidRPr="009B048A">
        <w:rPr>
          <w:rFonts w:ascii="Times New Roman" w:hAnsi="Times New Roman" w:cs="Times New Roman" w:hint="eastAsia"/>
          <w:snapToGrid w:val="0"/>
          <w:color w:val="000000"/>
          <w:szCs w:val="20"/>
        </w:rPr>
        <w:t>1</w:t>
      </w:r>
      <w:r w:rsidRPr="009B048A">
        <w:rPr>
          <w:rFonts w:ascii="Times New Roman" w:hAnsi="Times New Roman" w:cs="Times New Roman" w:hint="eastAsia"/>
          <w:snapToGrid w:val="0"/>
          <w:color w:val="000000"/>
          <w:szCs w:val="20"/>
        </w:rPr>
        <w:t>条生产线；</w:t>
      </w:r>
      <w:r w:rsidRPr="009B048A">
        <w:rPr>
          <w:rFonts w:ascii="Times New Roman" w:hAnsi="Times New Roman" w:cs="Times New Roman"/>
          <w:snapToGrid w:val="0"/>
          <w:color w:val="000000"/>
          <w:szCs w:val="20"/>
        </w:rPr>
        <w:t>硫糖铝</w:t>
      </w:r>
      <w:r w:rsidRPr="009B048A">
        <w:rPr>
          <w:rFonts w:ascii="Times New Roman" w:hAnsi="Times New Roman" w:cs="Times New Roman" w:hint="eastAsia"/>
          <w:snapToGrid w:val="0"/>
          <w:color w:val="000000"/>
          <w:szCs w:val="20"/>
        </w:rPr>
        <w:t>，</w:t>
      </w:r>
      <w:r w:rsidRPr="009B048A">
        <w:rPr>
          <w:rFonts w:ascii="Times New Roman" w:hAnsi="Times New Roman" w:cs="Times New Roman"/>
          <w:snapToGrid w:val="0"/>
          <w:color w:val="000000"/>
          <w:szCs w:val="20"/>
        </w:rPr>
        <w:t>盐酸雷尼替丁、卡苯达</w:t>
      </w:r>
      <w:proofErr w:type="gramStart"/>
      <w:r w:rsidRPr="009B048A">
        <w:rPr>
          <w:rFonts w:ascii="Times New Roman" w:hAnsi="Times New Roman" w:cs="Times New Roman"/>
          <w:snapToGrid w:val="0"/>
          <w:color w:val="000000"/>
          <w:szCs w:val="20"/>
        </w:rPr>
        <w:t>唑</w:t>
      </w:r>
      <w:proofErr w:type="gramEnd"/>
      <w:r w:rsidRPr="009B048A">
        <w:rPr>
          <w:rFonts w:ascii="Times New Roman" w:hAnsi="Times New Roman" w:cs="Times New Roman"/>
          <w:snapToGrid w:val="0"/>
          <w:color w:val="000000"/>
          <w:szCs w:val="20"/>
        </w:rPr>
        <w:t>、甲硝唑、富马酸酮替芬、盐酸克伦特罗</w:t>
      </w:r>
      <w:r w:rsidRPr="009B048A">
        <w:rPr>
          <w:rFonts w:ascii="Times New Roman" w:hAnsi="Times New Roman" w:cs="Times New Roman" w:hint="eastAsia"/>
          <w:snapToGrid w:val="0"/>
          <w:color w:val="000000"/>
          <w:szCs w:val="20"/>
        </w:rPr>
        <w:t>6</w:t>
      </w:r>
      <w:r w:rsidRPr="009B048A">
        <w:rPr>
          <w:rFonts w:ascii="Times New Roman" w:hAnsi="Times New Roman" w:cs="Times New Roman" w:hint="eastAsia"/>
          <w:snapToGrid w:val="0"/>
          <w:color w:val="000000"/>
          <w:szCs w:val="20"/>
        </w:rPr>
        <w:t>种产品共用</w:t>
      </w:r>
      <w:r w:rsidRPr="009B048A">
        <w:rPr>
          <w:rFonts w:ascii="Times New Roman" w:hAnsi="Times New Roman" w:cs="Times New Roman" w:hint="eastAsia"/>
          <w:snapToGrid w:val="0"/>
          <w:color w:val="000000"/>
          <w:szCs w:val="20"/>
        </w:rPr>
        <w:t>1</w:t>
      </w:r>
      <w:r w:rsidRPr="009B048A">
        <w:rPr>
          <w:rFonts w:ascii="Times New Roman" w:hAnsi="Times New Roman" w:cs="Times New Roman" w:hint="eastAsia"/>
          <w:snapToGrid w:val="0"/>
          <w:color w:val="000000"/>
          <w:szCs w:val="20"/>
        </w:rPr>
        <w:t>条生产线；</w:t>
      </w:r>
      <w:r w:rsidRPr="009B048A">
        <w:rPr>
          <w:rFonts w:ascii="Times New Roman" w:hAnsi="Times New Roman" w:cs="Times New Roman"/>
          <w:snapToGrid w:val="0"/>
          <w:color w:val="000000"/>
          <w:szCs w:val="20"/>
        </w:rPr>
        <w:t>硝苯地平、林旦、盐酸多塞平、双氯芬酸钾、</w:t>
      </w:r>
      <w:r w:rsidRPr="009B048A">
        <w:rPr>
          <w:rFonts w:ascii="Times New Roman" w:hAnsi="Times New Roman" w:cs="Times New Roman" w:hint="eastAsia"/>
          <w:snapToGrid w:val="0"/>
          <w:color w:val="000000"/>
          <w:szCs w:val="20"/>
        </w:rPr>
        <w:t>磺胺</w:t>
      </w:r>
      <w:proofErr w:type="gramStart"/>
      <w:r w:rsidRPr="009B048A">
        <w:rPr>
          <w:rFonts w:ascii="Times New Roman" w:hAnsi="Times New Roman" w:cs="Times New Roman" w:hint="eastAsia"/>
          <w:snapToGrid w:val="0"/>
          <w:color w:val="000000"/>
          <w:szCs w:val="20"/>
        </w:rPr>
        <w:t>嘧啶银</w:t>
      </w:r>
      <w:proofErr w:type="gramEnd"/>
      <w:r w:rsidRPr="009B048A">
        <w:rPr>
          <w:rFonts w:ascii="Times New Roman" w:hAnsi="Times New Roman" w:cs="Times New Roman" w:hint="eastAsia"/>
          <w:snapToGrid w:val="0"/>
          <w:color w:val="000000"/>
          <w:szCs w:val="20"/>
        </w:rPr>
        <w:t>5</w:t>
      </w:r>
      <w:r w:rsidRPr="009B048A">
        <w:rPr>
          <w:rFonts w:ascii="Times New Roman" w:hAnsi="Times New Roman" w:cs="Times New Roman" w:hint="eastAsia"/>
          <w:snapToGrid w:val="0"/>
          <w:color w:val="000000"/>
          <w:szCs w:val="20"/>
        </w:rPr>
        <w:t>种产品共用</w:t>
      </w:r>
      <w:r w:rsidRPr="009B048A">
        <w:rPr>
          <w:rFonts w:ascii="Times New Roman" w:hAnsi="Times New Roman" w:cs="Times New Roman" w:hint="eastAsia"/>
          <w:snapToGrid w:val="0"/>
          <w:color w:val="000000"/>
          <w:szCs w:val="20"/>
        </w:rPr>
        <w:t>1</w:t>
      </w:r>
      <w:r w:rsidRPr="009B048A">
        <w:rPr>
          <w:rFonts w:ascii="Times New Roman" w:hAnsi="Times New Roman" w:cs="Times New Roman" w:hint="eastAsia"/>
          <w:snapToGrid w:val="0"/>
          <w:color w:val="000000"/>
          <w:szCs w:val="20"/>
        </w:rPr>
        <w:t>条生产线；</w:t>
      </w:r>
      <w:r>
        <w:rPr>
          <w:rFonts w:ascii="Times New Roman" w:hAnsi="Times New Roman" w:cs="Times New Roman" w:hint="eastAsia"/>
          <w:snapToGrid w:val="0"/>
          <w:color w:val="000000"/>
          <w:szCs w:val="20"/>
        </w:rPr>
        <w:t>因项目生产产品种类繁多，</w:t>
      </w:r>
      <w:r w:rsidR="001C3643" w:rsidRPr="009B048A">
        <w:rPr>
          <w:rFonts w:ascii="Times New Roman" w:hAnsi="Times New Roman" w:cs="Times New Roman" w:hint="eastAsia"/>
          <w:b/>
          <w:snapToGrid w:val="0"/>
          <w:color w:val="000000"/>
          <w:szCs w:val="20"/>
        </w:rPr>
        <w:t>对照《建设项目竣工环境保护验收技术指南</w:t>
      </w:r>
      <w:r w:rsidR="001C3643" w:rsidRPr="009B048A">
        <w:rPr>
          <w:rFonts w:ascii="Times New Roman" w:hAnsi="Times New Roman" w:cs="Times New Roman" w:hint="eastAsia"/>
          <w:b/>
          <w:snapToGrid w:val="0"/>
          <w:color w:val="000000"/>
          <w:szCs w:val="20"/>
        </w:rPr>
        <w:t xml:space="preserve">  </w:t>
      </w:r>
      <w:r w:rsidR="001C3643" w:rsidRPr="009B048A">
        <w:rPr>
          <w:rFonts w:ascii="Times New Roman" w:hAnsi="Times New Roman" w:cs="Times New Roman" w:hint="eastAsia"/>
          <w:b/>
          <w:snapToGrid w:val="0"/>
          <w:color w:val="000000"/>
          <w:szCs w:val="20"/>
        </w:rPr>
        <w:t>污染影响类》附录</w:t>
      </w:r>
      <w:r w:rsidR="001C3643" w:rsidRPr="009B048A">
        <w:rPr>
          <w:rFonts w:ascii="Times New Roman" w:hAnsi="Times New Roman" w:cs="Times New Roman" w:hint="eastAsia"/>
          <w:b/>
          <w:snapToGrid w:val="0"/>
          <w:color w:val="000000"/>
          <w:szCs w:val="20"/>
        </w:rPr>
        <w:t xml:space="preserve">3 </w:t>
      </w:r>
      <w:r w:rsidR="001C3643" w:rsidRPr="009B048A">
        <w:rPr>
          <w:rFonts w:ascii="Times New Roman" w:hAnsi="Times New Roman" w:cs="Times New Roman" w:hint="eastAsia"/>
          <w:b/>
          <w:snapToGrid w:val="0"/>
          <w:color w:val="000000"/>
          <w:szCs w:val="20"/>
        </w:rPr>
        <w:t>工况记录推荐方法中对于产品种类繁多，可根据原辅材料种类将产品归类，在使用</w:t>
      </w:r>
      <w:proofErr w:type="gramStart"/>
      <w:r w:rsidR="001C3643" w:rsidRPr="009B048A">
        <w:rPr>
          <w:rFonts w:ascii="Times New Roman" w:hAnsi="Times New Roman" w:cs="Times New Roman" w:hint="eastAsia"/>
          <w:b/>
          <w:snapToGrid w:val="0"/>
          <w:color w:val="000000"/>
          <w:szCs w:val="20"/>
        </w:rPr>
        <w:t>同种原</w:t>
      </w:r>
      <w:proofErr w:type="gramEnd"/>
      <w:r w:rsidR="001C3643" w:rsidRPr="009B048A">
        <w:rPr>
          <w:rFonts w:ascii="Times New Roman" w:hAnsi="Times New Roman" w:cs="Times New Roman" w:hint="eastAsia"/>
          <w:b/>
          <w:snapToGrid w:val="0"/>
          <w:color w:val="000000"/>
          <w:szCs w:val="20"/>
        </w:rPr>
        <w:t>辅材料的同类产品中选取典型产品监测并制定检测方案。</w:t>
      </w:r>
    </w:p>
    <w:p w:rsidR="00F43AAE" w:rsidRPr="009B048A" w:rsidRDefault="001C3643" w:rsidP="009B048A">
      <w:pPr>
        <w:pStyle w:val="18"/>
        <w:spacing w:before="0" w:beforeAutospacing="0" w:after="0" w:afterAutospacing="0" w:line="360" w:lineRule="auto"/>
        <w:ind w:firstLineChars="200" w:firstLine="480"/>
        <w:jc w:val="both"/>
        <w:outlineLvl w:val="0"/>
        <w:rPr>
          <w:rFonts w:ascii="Times New Roman" w:hAnsi="Times New Roman" w:cs="Times New Roman"/>
          <w:snapToGrid w:val="0"/>
          <w:color w:val="000000"/>
          <w:szCs w:val="20"/>
        </w:rPr>
      </w:pPr>
      <w:r w:rsidRPr="009B048A">
        <w:rPr>
          <w:rFonts w:ascii="Times New Roman" w:hAnsi="Times New Roman" w:cs="Times New Roman" w:hint="eastAsia"/>
          <w:snapToGrid w:val="0"/>
          <w:color w:val="000000"/>
          <w:szCs w:val="20"/>
        </w:rPr>
        <w:t>2018</w:t>
      </w:r>
      <w:r w:rsidRPr="009B048A">
        <w:rPr>
          <w:rFonts w:ascii="Times New Roman" w:hAnsi="Times New Roman" w:cs="Times New Roman" w:hint="eastAsia"/>
          <w:snapToGrid w:val="0"/>
          <w:color w:val="000000"/>
          <w:szCs w:val="20"/>
        </w:rPr>
        <w:t>年</w:t>
      </w:r>
      <w:r w:rsidRPr="009B048A">
        <w:rPr>
          <w:rFonts w:ascii="Times New Roman" w:hAnsi="Times New Roman" w:cs="Times New Roman" w:hint="eastAsia"/>
          <w:snapToGrid w:val="0"/>
          <w:color w:val="000000"/>
          <w:szCs w:val="20"/>
        </w:rPr>
        <w:t>3</w:t>
      </w:r>
      <w:r w:rsidRPr="009B048A">
        <w:rPr>
          <w:rFonts w:ascii="Times New Roman" w:hAnsi="Times New Roman" w:cs="Times New Roman" w:hint="eastAsia"/>
          <w:snapToGrid w:val="0"/>
          <w:color w:val="000000"/>
          <w:szCs w:val="20"/>
        </w:rPr>
        <w:t>月</w:t>
      </w:r>
      <w:r w:rsidRPr="009B048A">
        <w:rPr>
          <w:rFonts w:ascii="Times New Roman" w:hAnsi="Times New Roman" w:cs="Times New Roman" w:hint="eastAsia"/>
          <w:snapToGrid w:val="0"/>
          <w:color w:val="000000"/>
          <w:szCs w:val="20"/>
        </w:rPr>
        <w:t>19</w:t>
      </w:r>
      <w:r w:rsidRPr="009B048A">
        <w:rPr>
          <w:rFonts w:ascii="Times New Roman" w:hAnsi="Times New Roman" w:cs="Times New Roman" w:hint="eastAsia"/>
          <w:snapToGrid w:val="0"/>
          <w:color w:val="000000"/>
          <w:szCs w:val="20"/>
        </w:rPr>
        <w:t>日</w:t>
      </w:r>
      <w:r w:rsidRPr="009B048A">
        <w:rPr>
          <w:rFonts w:ascii="Times New Roman" w:hAnsi="Times New Roman" w:cs="Times New Roman" w:hint="eastAsia"/>
          <w:snapToGrid w:val="0"/>
          <w:color w:val="000000"/>
          <w:szCs w:val="20"/>
        </w:rPr>
        <w:t>-2018</w:t>
      </w:r>
      <w:r w:rsidRPr="009B048A">
        <w:rPr>
          <w:rFonts w:ascii="Times New Roman" w:hAnsi="Times New Roman" w:cs="Times New Roman" w:hint="eastAsia"/>
          <w:snapToGrid w:val="0"/>
          <w:color w:val="000000"/>
          <w:szCs w:val="20"/>
        </w:rPr>
        <w:t>年</w:t>
      </w:r>
      <w:r w:rsidR="009B048A" w:rsidRPr="009B048A">
        <w:rPr>
          <w:rFonts w:ascii="Times New Roman" w:hAnsi="Times New Roman" w:cs="Times New Roman" w:hint="eastAsia"/>
          <w:snapToGrid w:val="0"/>
          <w:color w:val="000000"/>
          <w:szCs w:val="20"/>
        </w:rPr>
        <w:t>3</w:t>
      </w:r>
      <w:r w:rsidRPr="009B048A">
        <w:rPr>
          <w:rFonts w:ascii="Times New Roman" w:hAnsi="Times New Roman" w:cs="Times New Roman" w:hint="eastAsia"/>
          <w:snapToGrid w:val="0"/>
          <w:color w:val="000000"/>
          <w:szCs w:val="20"/>
        </w:rPr>
        <w:t>月</w:t>
      </w:r>
      <w:r w:rsidR="009B048A" w:rsidRPr="009B048A">
        <w:rPr>
          <w:rFonts w:ascii="Times New Roman" w:hAnsi="Times New Roman" w:cs="Times New Roman" w:hint="eastAsia"/>
          <w:snapToGrid w:val="0"/>
          <w:color w:val="000000"/>
          <w:szCs w:val="20"/>
        </w:rPr>
        <w:t>2</w:t>
      </w:r>
      <w:r w:rsidRPr="009B048A">
        <w:rPr>
          <w:rFonts w:ascii="Times New Roman" w:hAnsi="Times New Roman" w:cs="Times New Roman" w:hint="eastAsia"/>
          <w:snapToGrid w:val="0"/>
          <w:color w:val="000000"/>
          <w:szCs w:val="20"/>
        </w:rPr>
        <w:t>0</w:t>
      </w:r>
      <w:r w:rsidRPr="009B048A">
        <w:rPr>
          <w:rFonts w:ascii="Times New Roman" w:hAnsi="Times New Roman" w:cs="Times New Roman" w:hint="eastAsia"/>
          <w:snapToGrid w:val="0"/>
          <w:color w:val="000000"/>
          <w:szCs w:val="20"/>
        </w:rPr>
        <w:t>日检测</w:t>
      </w:r>
      <w:r w:rsidR="009B048A" w:rsidRPr="009B048A">
        <w:rPr>
          <w:rFonts w:ascii="Times New Roman" w:hAnsi="Times New Roman" w:cs="Times New Roman" w:hint="eastAsia"/>
          <w:snapToGrid w:val="0"/>
          <w:color w:val="000000"/>
          <w:szCs w:val="20"/>
        </w:rPr>
        <w:t>对公司噪声验收检测</w:t>
      </w:r>
      <w:r w:rsidRPr="009B048A">
        <w:rPr>
          <w:rFonts w:ascii="Times New Roman" w:hAnsi="Times New Roman" w:cs="Times New Roman" w:hint="eastAsia"/>
          <w:snapToGrid w:val="0"/>
          <w:color w:val="000000"/>
          <w:szCs w:val="20"/>
        </w:rPr>
        <w:t>期间，公司</w:t>
      </w:r>
      <w:r w:rsidR="009B048A" w:rsidRPr="009B048A">
        <w:rPr>
          <w:rFonts w:ascii="Times New Roman" w:hAnsi="Times New Roman" w:cs="Times New Roman" w:hint="eastAsia"/>
          <w:snapToGrid w:val="0"/>
          <w:color w:val="000000"/>
          <w:szCs w:val="20"/>
        </w:rPr>
        <w:t>生产设备及正常运转，</w:t>
      </w:r>
      <w:r w:rsidRPr="009B048A">
        <w:rPr>
          <w:rFonts w:ascii="Times New Roman" w:hAnsi="Times New Roman" w:cs="Times New Roman" w:hint="eastAsia"/>
          <w:snapToGrid w:val="0"/>
          <w:color w:val="000000"/>
          <w:szCs w:val="20"/>
        </w:rPr>
        <w:t>详见附件工况表，</w:t>
      </w:r>
      <w:r w:rsidR="00F43AAE" w:rsidRPr="009B048A">
        <w:rPr>
          <w:rFonts w:ascii="Times New Roman" w:hAnsi="Times New Roman" w:cs="Times New Roman" w:hint="eastAsia"/>
          <w:snapToGrid w:val="0"/>
          <w:color w:val="000000"/>
          <w:szCs w:val="20"/>
        </w:rPr>
        <w:t>根据</w:t>
      </w:r>
      <w:r w:rsidR="009B048A" w:rsidRPr="009B048A">
        <w:rPr>
          <w:rFonts w:ascii="Times New Roman" w:hAnsi="Times New Roman" w:cs="Times New Roman"/>
          <w:snapToGrid w:val="0"/>
          <w:color w:val="000000"/>
          <w:szCs w:val="20"/>
        </w:rPr>
        <w:t>项目主要噪声设备为风机、真空泵等。噪声产生及治理情况</w:t>
      </w:r>
      <w:r w:rsidR="009B048A" w:rsidRPr="009B048A">
        <w:rPr>
          <w:rFonts w:ascii="Times New Roman" w:hAnsi="Times New Roman" w:cs="Times New Roman" w:hint="eastAsia"/>
          <w:snapToGrid w:val="0"/>
          <w:color w:val="000000"/>
          <w:szCs w:val="20"/>
        </w:rPr>
        <w:t>详</w:t>
      </w:r>
      <w:r w:rsidR="009B048A" w:rsidRPr="009B048A">
        <w:rPr>
          <w:rFonts w:ascii="Times New Roman" w:hAnsi="Times New Roman" w:cs="Times New Roman"/>
          <w:snapToGrid w:val="0"/>
          <w:color w:val="000000"/>
          <w:szCs w:val="20"/>
        </w:rPr>
        <w:t>见表</w:t>
      </w:r>
      <w:r w:rsidR="009B048A" w:rsidRPr="009B048A">
        <w:rPr>
          <w:rFonts w:ascii="Times New Roman" w:hAnsi="Times New Roman" w:cs="Times New Roman"/>
          <w:snapToGrid w:val="0"/>
          <w:color w:val="000000"/>
          <w:szCs w:val="20"/>
        </w:rPr>
        <w:t>4.</w:t>
      </w:r>
      <w:r w:rsidR="009B048A" w:rsidRPr="009B048A">
        <w:rPr>
          <w:rFonts w:ascii="Times New Roman" w:hAnsi="Times New Roman" w:cs="Times New Roman" w:hint="eastAsia"/>
          <w:snapToGrid w:val="0"/>
          <w:color w:val="000000"/>
          <w:szCs w:val="20"/>
        </w:rPr>
        <w:t>1</w:t>
      </w:r>
      <w:r w:rsidR="009B048A" w:rsidRPr="009B048A">
        <w:rPr>
          <w:rFonts w:ascii="Times New Roman" w:hAnsi="Times New Roman" w:cs="Times New Roman"/>
          <w:snapToGrid w:val="0"/>
          <w:color w:val="000000"/>
          <w:szCs w:val="20"/>
        </w:rPr>
        <w:t>-</w:t>
      </w:r>
      <w:r w:rsidR="009B048A" w:rsidRPr="009B048A">
        <w:rPr>
          <w:rFonts w:ascii="Times New Roman" w:hAnsi="Times New Roman" w:cs="Times New Roman" w:hint="eastAsia"/>
          <w:snapToGrid w:val="0"/>
          <w:color w:val="000000"/>
          <w:szCs w:val="20"/>
        </w:rPr>
        <w:t>1</w:t>
      </w:r>
      <w:r w:rsidR="009B048A" w:rsidRPr="009B048A">
        <w:rPr>
          <w:rFonts w:ascii="Times New Roman" w:hAnsi="Times New Roman" w:cs="Times New Roman" w:hint="eastAsia"/>
          <w:snapToGrid w:val="0"/>
          <w:color w:val="000000"/>
          <w:szCs w:val="20"/>
        </w:rPr>
        <w:t>的</w:t>
      </w:r>
      <w:r w:rsidR="00F43AAE" w:rsidRPr="009B048A">
        <w:rPr>
          <w:rFonts w:ascii="Times New Roman" w:hAnsi="Times New Roman" w:cs="Times New Roman" w:hint="eastAsia"/>
          <w:snapToGrid w:val="0"/>
          <w:color w:val="000000"/>
          <w:szCs w:val="20"/>
        </w:rPr>
        <w:t>声源分布</w:t>
      </w:r>
      <w:r w:rsidR="009B048A" w:rsidRPr="009B048A">
        <w:rPr>
          <w:rFonts w:ascii="Times New Roman" w:hAnsi="Times New Roman" w:cs="Times New Roman" w:hint="eastAsia"/>
          <w:snapToGrid w:val="0"/>
          <w:color w:val="000000"/>
          <w:szCs w:val="20"/>
        </w:rPr>
        <w:t>和厂界情况，</w:t>
      </w:r>
      <w:r w:rsidR="00F43AAE" w:rsidRPr="009B048A">
        <w:rPr>
          <w:rFonts w:ascii="Times New Roman" w:hAnsi="Times New Roman" w:cs="Times New Roman" w:hint="eastAsia"/>
          <w:snapToGrid w:val="0"/>
          <w:color w:val="000000"/>
          <w:szCs w:val="20"/>
        </w:rPr>
        <w:t>本次</w:t>
      </w:r>
      <w:proofErr w:type="gramStart"/>
      <w:r w:rsidR="00F43AAE" w:rsidRPr="009B048A">
        <w:rPr>
          <w:rFonts w:ascii="Times New Roman" w:hAnsi="Times New Roman" w:cs="Times New Roman" w:hint="eastAsia"/>
          <w:snapToGrid w:val="0"/>
          <w:color w:val="000000"/>
          <w:szCs w:val="20"/>
        </w:rPr>
        <w:t>监测共</w:t>
      </w:r>
      <w:proofErr w:type="gramEnd"/>
      <w:r w:rsidR="00F43AAE" w:rsidRPr="009B048A">
        <w:rPr>
          <w:rFonts w:ascii="Times New Roman" w:hAnsi="Times New Roman" w:cs="Times New Roman" w:hint="eastAsia"/>
          <w:snapToGrid w:val="0"/>
          <w:color w:val="000000"/>
          <w:szCs w:val="20"/>
        </w:rPr>
        <w:t>布设</w:t>
      </w:r>
      <w:r w:rsidR="00F43AAE" w:rsidRPr="009B048A">
        <w:rPr>
          <w:rFonts w:ascii="Times New Roman" w:hAnsi="Times New Roman" w:cs="Times New Roman" w:hint="eastAsia"/>
          <w:snapToGrid w:val="0"/>
          <w:color w:val="000000"/>
          <w:szCs w:val="20"/>
        </w:rPr>
        <w:t>4</w:t>
      </w:r>
      <w:r w:rsidR="00F43AAE" w:rsidRPr="009B048A">
        <w:rPr>
          <w:rFonts w:ascii="Times New Roman" w:hAnsi="Times New Roman" w:cs="Times New Roman" w:hint="eastAsia"/>
          <w:snapToGrid w:val="0"/>
          <w:color w:val="000000"/>
          <w:szCs w:val="20"/>
        </w:rPr>
        <w:t>个厂界噪声监测点，监测</w:t>
      </w:r>
      <w:r w:rsidR="00F43AAE" w:rsidRPr="009B048A">
        <w:rPr>
          <w:rFonts w:ascii="Times New Roman" w:hAnsi="Times New Roman" w:cs="Times New Roman" w:hint="eastAsia"/>
          <w:snapToGrid w:val="0"/>
          <w:color w:val="000000"/>
          <w:szCs w:val="20"/>
        </w:rPr>
        <w:t>2</w:t>
      </w:r>
      <w:r w:rsidR="00F43AAE" w:rsidRPr="009B048A">
        <w:rPr>
          <w:rFonts w:ascii="Times New Roman" w:hAnsi="Times New Roman" w:cs="Times New Roman" w:hint="eastAsia"/>
          <w:snapToGrid w:val="0"/>
          <w:color w:val="000000"/>
          <w:szCs w:val="20"/>
        </w:rPr>
        <w:t>天，每天昼夜各一次。监测项目和频次见表</w:t>
      </w:r>
      <w:r w:rsidR="00F43AAE" w:rsidRPr="009B048A">
        <w:rPr>
          <w:rFonts w:ascii="Times New Roman" w:hAnsi="Times New Roman" w:cs="Times New Roman" w:hint="eastAsia"/>
          <w:snapToGrid w:val="0"/>
          <w:color w:val="000000"/>
          <w:szCs w:val="20"/>
        </w:rPr>
        <w:t>7-1</w:t>
      </w:r>
      <w:r w:rsidR="00F43AAE" w:rsidRPr="009B048A">
        <w:rPr>
          <w:rFonts w:ascii="Times New Roman" w:hAnsi="Times New Roman" w:cs="Times New Roman" w:hint="eastAsia"/>
          <w:snapToGrid w:val="0"/>
          <w:color w:val="000000"/>
          <w:szCs w:val="20"/>
        </w:rPr>
        <w:t>。</w:t>
      </w:r>
    </w:p>
    <w:p w:rsidR="009B048A" w:rsidRPr="009B048A" w:rsidRDefault="009B048A">
      <w:pPr>
        <w:widowControl/>
        <w:jc w:val="left"/>
        <w:rPr>
          <w:snapToGrid w:val="0"/>
          <w:color w:val="000000"/>
          <w:kern w:val="0"/>
          <w:sz w:val="24"/>
        </w:rPr>
      </w:pPr>
      <w:r w:rsidRPr="009B048A">
        <w:rPr>
          <w:snapToGrid w:val="0"/>
          <w:color w:val="000000"/>
          <w:kern w:val="0"/>
          <w:sz w:val="24"/>
        </w:rPr>
        <w:br w:type="page"/>
      </w:r>
    </w:p>
    <w:p w:rsidR="00F43AAE" w:rsidRPr="00F43AAE" w:rsidRDefault="00F43AAE" w:rsidP="00F43AAE">
      <w:pPr>
        <w:adjustRightInd w:val="0"/>
        <w:snapToGrid w:val="0"/>
        <w:jc w:val="center"/>
        <w:rPr>
          <w:b/>
          <w:bCs/>
          <w:sz w:val="24"/>
          <w:szCs w:val="24"/>
        </w:rPr>
      </w:pPr>
      <w:r w:rsidRPr="00F43AAE">
        <w:rPr>
          <w:rFonts w:hint="eastAsia"/>
          <w:b/>
          <w:bCs/>
          <w:sz w:val="24"/>
          <w:szCs w:val="24"/>
        </w:rPr>
        <w:lastRenderedPageBreak/>
        <w:t>表</w:t>
      </w:r>
      <w:r w:rsidRPr="00F43AAE">
        <w:rPr>
          <w:rFonts w:hint="eastAsia"/>
          <w:b/>
          <w:bCs/>
          <w:sz w:val="24"/>
          <w:szCs w:val="24"/>
        </w:rPr>
        <w:t xml:space="preserve">7-1  </w:t>
      </w:r>
      <w:r w:rsidRPr="00F43AAE">
        <w:rPr>
          <w:rFonts w:hint="eastAsia"/>
          <w:b/>
          <w:bCs/>
          <w:sz w:val="24"/>
          <w:szCs w:val="24"/>
        </w:rPr>
        <w:t>厂界噪声监测点位、项目和频次</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226"/>
        <w:gridCol w:w="2585"/>
        <w:gridCol w:w="1951"/>
        <w:gridCol w:w="2602"/>
      </w:tblGrid>
      <w:tr w:rsidR="00F43AAE" w:rsidTr="006E4477">
        <w:trPr>
          <w:trHeight w:val="340"/>
          <w:jc w:val="center"/>
        </w:trPr>
        <w:tc>
          <w:tcPr>
            <w:tcW w:w="1226" w:type="dxa"/>
            <w:vAlign w:val="center"/>
          </w:tcPr>
          <w:p w:rsidR="00F43AAE" w:rsidRDefault="00F43AAE" w:rsidP="006E4477">
            <w:pPr>
              <w:jc w:val="center"/>
              <w:rPr>
                <w:b/>
                <w:szCs w:val="21"/>
              </w:rPr>
            </w:pPr>
            <w:r>
              <w:rPr>
                <w:rFonts w:hint="eastAsia"/>
                <w:b/>
                <w:szCs w:val="21"/>
              </w:rPr>
              <w:t>污染种类</w:t>
            </w:r>
          </w:p>
        </w:tc>
        <w:tc>
          <w:tcPr>
            <w:tcW w:w="2585" w:type="dxa"/>
            <w:vAlign w:val="center"/>
          </w:tcPr>
          <w:p w:rsidR="00F43AAE" w:rsidRDefault="00F43AAE" w:rsidP="006E4477">
            <w:pPr>
              <w:jc w:val="center"/>
              <w:rPr>
                <w:b/>
                <w:szCs w:val="21"/>
              </w:rPr>
            </w:pPr>
            <w:r>
              <w:rPr>
                <w:rFonts w:hint="eastAsia"/>
                <w:b/>
                <w:szCs w:val="21"/>
              </w:rPr>
              <w:t>测点位置</w:t>
            </w:r>
          </w:p>
        </w:tc>
        <w:tc>
          <w:tcPr>
            <w:tcW w:w="1951" w:type="dxa"/>
            <w:vAlign w:val="center"/>
          </w:tcPr>
          <w:p w:rsidR="00F43AAE" w:rsidRDefault="00F43AAE" w:rsidP="006E4477">
            <w:pPr>
              <w:jc w:val="center"/>
              <w:rPr>
                <w:b/>
                <w:szCs w:val="21"/>
              </w:rPr>
            </w:pPr>
            <w:r>
              <w:rPr>
                <w:rFonts w:hint="eastAsia"/>
                <w:b/>
                <w:szCs w:val="21"/>
              </w:rPr>
              <w:t>监测项目</w:t>
            </w:r>
          </w:p>
        </w:tc>
        <w:tc>
          <w:tcPr>
            <w:tcW w:w="2602" w:type="dxa"/>
            <w:vAlign w:val="center"/>
          </w:tcPr>
          <w:p w:rsidR="00F43AAE" w:rsidRDefault="00F43AAE" w:rsidP="006E4477">
            <w:pPr>
              <w:jc w:val="center"/>
              <w:rPr>
                <w:b/>
                <w:szCs w:val="21"/>
              </w:rPr>
            </w:pPr>
            <w:r>
              <w:rPr>
                <w:rFonts w:hint="eastAsia"/>
                <w:b/>
                <w:szCs w:val="21"/>
              </w:rPr>
              <w:t>监测频次</w:t>
            </w:r>
          </w:p>
        </w:tc>
      </w:tr>
      <w:tr w:rsidR="00F43AAE" w:rsidTr="006E4477">
        <w:trPr>
          <w:trHeight w:val="340"/>
          <w:jc w:val="center"/>
        </w:trPr>
        <w:tc>
          <w:tcPr>
            <w:tcW w:w="1226" w:type="dxa"/>
            <w:vMerge w:val="restart"/>
            <w:vAlign w:val="center"/>
          </w:tcPr>
          <w:p w:rsidR="00F43AAE" w:rsidRDefault="00F43AAE" w:rsidP="006E4477">
            <w:pPr>
              <w:jc w:val="center"/>
              <w:rPr>
                <w:szCs w:val="21"/>
              </w:rPr>
            </w:pPr>
            <w:r>
              <w:rPr>
                <w:rFonts w:hint="eastAsia"/>
                <w:szCs w:val="21"/>
              </w:rPr>
              <w:t>厂界噪声</w:t>
            </w:r>
          </w:p>
        </w:tc>
        <w:tc>
          <w:tcPr>
            <w:tcW w:w="2585" w:type="dxa"/>
            <w:vAlign w:val="center"/>
          </w:tcPr>
          <w:p w:rsidR="00F43AAE" w:rsidRDefault="00F43AAE" w:rsidP="006E4477">
            <w:pPr>
              <w:spacing w:line="300" w:lineRule="exact"/>
              <w:jc w:val="center"/>
              <w:rPr>
                <w:szCs w:val="21"/>
              </w:rPr>
            </w:pPr>
            <w:proofErr w:type="gramStart"/>
            <w:r>
              <w:rPr>
                <w:rFonts w:hint="eastAsia"/>
                <w:szCs w:val="21"/>
              </w:rPr>
              <w:t>厂区东边界</w:t>
            </w:r>
            <w:proofErr w:type="gramEnd"/>
            <w:r>
              <w:rPr>
                <w:rFonts w:hint="eastAsia"/>
                <w:szCs w:val="21"/>
              </w:rPr>
              <w:t>外</w:t>
            </w:r>
            <w:r>
              <w:rPr>
                <w:rFonts w:hint="eastAsia"/>
                <w:szCs w:val="21"/>
              </w:rPr>
              <w:t>1</w:t>
            </w:r>
            <w:r>
              <w:rPr>
                <w:rFonts w:hint="eastAsia"/>
                <w:szCs w:val="21"/>
              </w:rPr>
              <w:t>米（</w:t>
            </w:r>
            <w:r>
              <w:rPr>
                <w:rFonts w:hint="eastAsia"/>
                <w:szCs w:val="21"/>
              </w:rPr>
              <w:t>Z1</w:t>
            </w:r>
            <w:r>
              <w:rPr>
                <w:rFonts w:hint="eastAsia"/>
                <w:szCs w:val="21"/>
              </w:rPr>
              <w:t>）</w:t>
            </w:r>
          </w:p>
        </w:tc>
        <w:tc>
          <w:tcPr>
            <w:tcW w:w="1951" w:type="dxa"/>
            <w:vMerge w:val="restart"/>
            <w:vAlign w:val="center"/>
          </w:tcPr>
          <w:p w:rsidR="00F43AAE" w:rsidRDefault="00F43AAE" w:rsidP="006E4477">
            <w:pPr>
              <w:spacing w:line="300" w:lineRule="exact"/>
              <w:jc w:val="center"/>
              <w:rPr>
                <w:szCs w:val="21"/>
              </w:rPr>
            </w:pPr>
            <w:r>
              <w:rPr>
                <w:rFonts w:hint="eastAsia"/>
                <w:szCs w:val="21"/>
              </w:rPr>
              <w:t>等效连续（</w:t>
            </w:r>
            <w:r>
              <w:rPr>
                <w:rFonts w:hint="eastAsia"/>
                <w:szCs w:val="21"/>
              </w:rPr>
              <w:t>A</w:t>
            </w:r>
            <w:r>
              <w:rPr>
                <w:rFonts w:hint="eastAsia"/>
                <w:szCs w:val="21"/>
              </w:rPr>
              <w:t>）声级</w:t>
            </w:r>
            <w:r>
              <w:rPr>
                <w:rFonts w:hint="eastAsia"/>
                <w:szCs w:val="21"/>
              </w:rPr>
              <w:t xml:space="preserve"> </w:t>
            </w:r>
          </w:p>
        </w:tc>
        <w:tc>
          <w:tcPr>
            <w:tcW w:w="2602" w:type="dxa"/>
            <w:vMerge w:val="restart"/>
            <w:vAlign w:val="center"/>
          </w:tcPr>
          <w:p w:rsidR="00F43AAE" w:rsidRDefault="00F43AAE" w:rsidP="006E4477">
            <w:pPr>
              <w:spacing w:line="300" w:lineRule="exact"/>
              <w:rPr>
                <w:szCs w:val="21"/>
              </w:rPr>
            </w:pPr>
            <w:r>
              <w:rPr>
                <w:rFonts w:hint="eastAsia"/>
                <w:szCs w:val="21"/>
              </w:rPr>
              <w:t>昼、夜间各</w:t>
            </w:r>
            <w:r>
              <w:rPr>
                <w:rFonts w:hint="eastAsia"/>
                <w:szCs w:val="21"/>
              </w:rPr>
              <w:t>1</w:t>
            </w:r>
            <w:r>
              <w:rPr>
                <w:rFonts w:hint="eastAsia"/>
                <w:szCs w:val="21"/>
              </w:rPr>
              <w:t>次，共</w:t>
            </w:r>
            <w:r>
              <w:rPr>
                <w:rFonts w:hint="eastAsia"/>
                <w:szCs w:val="21"/>
              </w:rPr>
              <w:t>2</w:t>
            </w:r>
            <w:r>
              <w:rPr>
                <w:rFonts w:hint="eastAsia"/>
                <w:szCs w:val="21"/>
              </w:rPr>
              <w:t>天</w:t>
            </w:r>
          </w:p>
        </w:tc>
      </w:tr>
      <w:tr w:rsidR="00F43AAE" w:rsidTr="006E4477">
        <w:trPr>
          <w:trHeight w:val="340"/>
          <w:jc w:val="center"/>
        </w:trPr>
        <w:tc>
          <w:tcPr>
            <w:tcW w:w="1226" w:type="dxa"/>
            <w:vMerge/>
            <w:vAlign w:val="center"/>
          </w:tcPr>
          <w:p w:rsidR="00F43AAE" w:rsidRDefault="00F43AAE" w:rsidP="006E4477">
            <w:pPr>
              <w:jc w:val="center"/>
              <w:rPr>
                <w:szCs w:val="21"/>
              </w:rPr>
            </w:pPr>
          </w:p>
        </w:tc>
        <w:tc>
          <w:tcPr>
            <w:tcW w:w="2585" w:type="dxa"/>
            <w:vAlign w:val="center"/>
          </w:tcPr>
          <w:p w:rsidR="00F43AAE" w:rsidRDefault="00F43AAE" w:rsidP="006E4477">
            <w:pPr>
              <w:spacing w:line="300" w:lineRule="exact"/>
              <w:jc w:val="center"/>
              <w:rPr>
                <w:szCs w:val="21"/>
              </w:rPr>
            </w:pPr>
            <w:proofErr w:type="gramStart"/>
            <w:r>
              <w:rPr>
                <w:rFonts w:hint="eastAsia"/>
                <w:szCs w:val="21"/>
              </w:rPr>
              <w:t>厂区南</w:t>
            </w:r>
            <w:proofErr w:type="gramEnd"/>
            <w:r>
              <w:rPr>
                <w:rFonts w:hint="eastAsia"/>
                <w:szCs w:val="21"/>
              </w:rPr>
              <w:t>边界外</w:t>
            </w:r>
            <w:r>
              <w:rPr>
                <w:rFonts w:hint="eastAsia"/>
                <w:szCs w:val="21"/>
              </w:rPr>
              <w:t>1</w:t>
            </w:r>
            <w:r>
              <w:rPr>
                <w:rFonts w:hint="eastAsia"/>
                <w:szCs w:val="21"/>
              </w:rPr>
              <w:t>米（</w:t>
            </w:r>
            <w:r>
              <w:rPr>
                <w:rFonts w:hint="eastAsia"/>
                <w:szCs w:val="21"/>
              </w:rPr>
              <w:t>Z2</w:t>
            </w:r>
            <w:r>
              <w:rPr>
                <w:rFonts w:hint="eastAsia"/>
                <w:szCs w:val="21"/>
              </w:rPr>
              <w:t>）</w:t>
            </w:r>
          </w:p>
        </w:tc>
        <w:tc>
          <w:tcPr>
            <w:tcW w:w="1951" w:type="dxa"/>
            <w:vMerge/>
            <w:vAlign w:val="center"/>
          </w:tcPr>
          <w:p w:rsidR="00F43AAE" w:rsidRDefault="00F43AAE" w:rsidP="006E4477">
            <w:pPr>
              <w:spacing w:line="300" w:lineRule="exact"/>
              <w:jc w:val="center"/>
              <w:rPr>
                <w:szCs w:val="21"/>
              </w:rPr>
            </w:pPr>
          </w:p>
        </w:tc>
        <w:tc>
          <w:tcPr>
            <w:tcW w:w="2602" w:type="dxa"/>
            <w:vMerge/>
            <w:vAlign w:val="center"/>
          </w:tcPr>
          <w:p w:rsidR="00F43AAE" w:rsidRDefault="00F43AAE" w:rsidP="006E4477">
            <w:pPr>
              <w:spacing w:line="300" w:lineRule="exact"/>
              <w:jc w:val="center"/>
              <w:rPr>
                <w:szCs w:val="21"/>
              </w:rPr>
            </w:pPr>
          </w:p>
        </w:tc>
      </w:tr>
      <w:tr w:rsidR="00F43AAE" w:rsidTr="006E4477">
        <w:trPr>
          <w:trHeight w:val="340"/>
          <w:jc w:val="center"/>
        </w:trPr>
        <w:tc>
          <w:tcPr>
            <w:tcW w:w="1226" w:type="dxa"/>
            <w:vMerge/>
            <w:vAlign w:val="center"/>
          </w:tcPr>
          <w:p w:rsidR="00F43AAE" w:rsidRDefault="00F43AAE" w:rsidP="006E4477">
            <w:pPr>
              <w:jc w:val="center"/>
              <w:rPr>
                <w:szCs w:val="21"/>
              </w:rPr>
            </w:pPr>
          </w:p>
        </w:tc>
        <w:tc>
          <w:tcPr>
            <w:tcW w:w="2585" w:type="dxa"/>
            <w:vAlign w:val="center"/>
          </w:tcPr>
          <w:p w:rsidR="00F43AAE" w:rsidRDefault="00F43AAE" w:rsidP="006E4477">
            <w:pPr>
              <w:spacing w:line="300" w:lineRule="exact"/>
              <w:jc w:val="center"/>
              <w:rPr>
                <w:szCs w:val="21"/>
              </w:rPr>
            </w:pPr>
            <w:proofErr w:type="gramStart"/>
            <w:r>
              <w:rPr>
                <w:rFonts w:hint="eastAsia"/>
                <w:szCs w:val="21"/>
              </w:rPr>
              <w:t>厂区西</w:t>
            </w:r>
            <w:proofErr w:type="gramEnd"/>
            <w:r>
              <w:rPr>
                <w:rFonts w:hint="eastAsia"/>
                <w:szCs w:val="21"/>
              </w:rPr>
              <w:t>边界外</w:t>
            </w:r>
            <w:r>
              <w:rPr>
                <w:rFonts w:hint="eastAsia"/>
                <w:szCs w:val="21"/>
              </w:rPr>
              <w:t>1</w:t>
            </w:r>
            <w:r>
              <w:rPr>
                <w:rFonts w:hint="eastAsia"/>
                <w:szCs w:val="21"/>
              </w:rPr>
              <w:t>米（</w:t>
            </w:r>
            <w:r>
              <w:rPr>
                <w:rFonts w:hint="eastAsia"/>
                <w:szCs w:val="21"/>
              </w:rPr>
              <w:t>Z3</w:t>
            </w:r>
            <w:r>
              <w:rPr>
                <w:rFonts w:hint="eastAsia"/>
                <w:szCs w:val="21"/>
              </w:rPr>
              <w:t>）</w:t>
            </w:r>
          </w:p>
        </w:tc>
        <w:tc>
          <w:tcPr>
            <w:tcW w:w="1951" w:type="dxa"/>
            <w:vMerge/>
            <w:vAlign w:val="center"/>
          </w:tcPr>
          <w:p w:rsidR="00F43AAE" w:rsidRDefault="00F43AAE" w:rsidP="006E4477">
            <w:pPr>
              <w:spacing w:line="300" w:lineRule="exact"/>
              <w:jc w:val="center"/>
              <w:rPr>
                <w:szCs w:val="21"/>
              </w:rPr>
            </w:pPr>
          </w:p>
        </w:tc>
        <w:tc>
          <w:tcPr>
            <w:tcW w:w="2602" w:type="dxa"/>
            <w:vMerge/>
            <w:vAlign w:val="center"/>
          </w:tcPr>
          <w:p w:rsidR="00F43AAE" w:rsidRDefault="00F43AAE" w:rsidP="006E4477">
            <w:pPr>
              <w:spacing w:line="300" w:lineRule="exact"/>
              <w:jc w:val="center"/>
              <w:rPr>
                <w:szCs w:val="21"/>
              </w:rPr>
            </w:pPr>
          </w:p>
        </w:tc>
      </w:tr>
      <w:tr w:rsidR="00F43AAE" w:rsidTr="006E4477">
        <w:trPr>
          <w:trHeight w:val="340"/>
          <w:jc w:val="center"/>
        </w:trPr>
        <w:tc>
          <w:tcPr>
            <w:tcW w:w="1226" w:type="dxa"/>
            <w:vMerge/>
            <w:vAlign w:val="center"/>
          </w:tcPr>
          <w:p w:rsidR="00F43AAE" w:rsidRDefault="00F43AAE" w:rsidP="006E4477">
            <w:pPr>
              <w:jc w:val="center"/>
              <w:rPr>
                <w:szCs w:val="21"/>
              </w:rPr>
            </w:pPr>
          </w:p>
        </w:tc>
        <w:tc>
          <w:tcPr>
            <w:tcW w:w="2585" w:type="dxa"/>
            <w:vAlign w:val="center"/>
          </w:tcPr>
          <w:p w:rsidR="00F43AAE" w:rsidRDefault="00F43AAE" w:rsidP="006E4477">
            <w:pPr>
              <w:spacing w:line="300" w:lineRule="exact"/>
              <w:jc w:val="center"/>
              <w:rPr>
                <w:szCs w:val="21"/>
              </w:rPr>
            </w:pPr>
            <w:proofErr w:type="gramStart"/>
            <w:r>
              <w:rPr>
                <w:rFonts w:hint="eastAsia"/>
                <w:szCs w:val="21"/>
              </w:rPr>
              <w:t>厂区北边界</w:t>
            </w:r>
            <w:proofErr w:type="gramEnd"/>
            <w:r>
              <w:rPr>
                <w:rFonts w:hint="eastAsia"/>
                <w:szCs w:val="21"/>
              </w:rPr>
              <w:t>外</w:t>
            </w:r>
            <w:r>
              <w:rPr>
                <w:rFonts w:hint="eastAsia"/>
                <w:szCs w:val="21"/>
              </w:rPr>
              <w:t>1</w:t>
            </w:r>
            <w:r>
              <w:rPr>
                <w:rFonts w:hint="eastAsia"/>
                <w:szCs w:val="21"/>
              </w:rPr>
              <w:t>米（</w:t>
            </w:r>
            <w:r>
              <w:rPr>
                <w:rFonts w:hint="eastAsia"/>
                <w:szCs w:val="21"/>
              </w:rPr>
              <w:t>Z4</w:t>
            </w:r>
            <w:r>
              <w:rPr>
                <w:rFonts w:hint="eastAsia"/>
                <w:szCs w:val="21"/>
              </w:rPr>
              <w:t>）</w:t>
            </w:r>
          </w:p>
        </w:tc>
        <w:tc>
          <w:tcPr>
            <w:tcW w:w="1951" w:type="dxa"/>
            <w:vMerge/>
            <w:vAlign w:val="center"/>
          </w:tcPr>
          <w:p w:rsidR="00F43AAE" w:rsidRDefault="00F43AAE" w:rsidP="006E4477">
            <w:pPr>
              <w:spacing w:line="300" w:lineRule="exact"/>
              <w:jc w:val="center"/>
              <w:rPr>
                <w:szCs w:val="21"/>
              </w:rPr>
            </w:pPr>
          </w:p>
        </w:tc>
        <w:tc>
          <w:tcPr>
            <w:tcW w:w="2602" w:type="dxa"/>
            <w:vMerge/>
            <w:vAlign w:val="center"/>
          </w:tcPr>
          <w:p w:rsidR="00F43AAE" w:rsidRDefault="00F43AAE" w:rsidP="006E4477">
            <w:pPr>
              <w:spacing w:line="300" w:lineRule="exact"/>
              <w:jc w:val="center"/>
              <w:rPr>
                <w:szCs w:val="21"/>
              </w:rPr>
            </w:pPr>
          </w:p>
        </w:tc>
      </w:tr>
    </w:tbl>
    <w:p w:rsidR="00BD3818" w:rsidRPr="00F43AAE" w:rsidRDefault="00BD3818" w:rsidP="00BD3818">
      <w:pPr>
        <w:spacing w:before="48" w:line="360" w:lineRule="auto"/>
        <w:jc w:val="center"/>
        <w:rPr>
          <w:b/>
          <w:bCs/>
          <w:sz w:val="24"/>
          <w:szCs w:val="24"/>
        </w:rPr>
      </w:pPr>
      <w:r w:rsidRPr="00F43AAE">
        <w:rPr>
          <w:rFonts w:hint="eastAsia"/>
          <w:b/>
          <w:bCs/>
          <w:sz w:val="24"/>
          <w:szCs w:val="24"/>
        </w:rPr>
        <w:t>表</w:t>
      </w:r>
      <w:r w:rsidRPr="00F43AAE">
        <w:rPr>
          <w:rFonts w:hint="eastAsia"/>
          <w:b/>
          <w:bCs/>
          <w:sz w:val="24"/>
          <w:szCs w:val="24"/>
        </w:rPr>
        <w:t>7-</w:t>
      </w:r>
      <w:r w:rsidR="00F43AAE" w:rsidRPr="00F43AAE">
        <w:rPr>
          <w:rFonts w:hint="eastAsia"/>
          <w:b/>
          <w:bCs/>
          <w:sz w:val="24"/>
          <w:szCs w:val="24"/>
        </w:rPr>
        <w:t>2</w:t>
      </w:r>
      <w:r w:rsidRPr="00F43AAE">
        <w:rPr>
          <w:rFonts w:hint="eastAsia"/>
          <w:b/>
          <w:bCs/>
          <w:sz w:val="24"/>
          <w:szCs w:val="24"/>
        </w:rPr>
        <w:t xml:space="preserve">   </w:t>
      </w:r>
      <w:r w:rsidRPr="00F43AAE">
        <w:rPr>
          <w:rFonts w:hint="eastAsia"/>
          <w:b/>
          <w:bCs/>
          <w:sz w:val="24"/>
          <w:szCs w:val="24"/>
        </w:rPr>
        <w:t>人员资质</w:t>
      </w:r>
    </w:p>
    <w:tbl>
      <w:tblPr>
        <w:tblStyle w:val="af3"/>
        <w:tblW w:w="9009" w:type="dxa"/>
        <w:tblBorders>
          <w:top w:val="single" w:sz="12" w:space="0" w:color="auto"/>
          <w:left w:val="none" w:sz="0" w:space="0" w:color="auto"/>
          <w:bottom w:val="single" w:sz="12" w:space="0" w:color="auto"/>
          <w:right w:val="none" w:sz="0" w:space="0" w:color="auto"/>
        </w:tblBorders>
        <w:tblLayout w:type="fixed"/>
        <w:tblLook w:val="04A0"/>
      </w:tblPr>
      <w:tblGrid>
        <w:gridCol w:w="1182"/>
        <w:gridCol w:w="3165"/>
        <w:gridCol w:w="4662"/>
      </w:tblGrid>
      <w:tr w:rsidR="00BD3818" w:rsidRPr="003770EE" w:rsidTr="00CB5C7E">
        <w:tc>
          <w:tcPr>
            <w:tcW w:w="1182" w:type="dxa"/>
            <w:tcBorders>
              <w:tl2br w:val="nil"/>
              <w:tr2bl w:val="nil"/>
            </w:tcBorders>
          </w:tcPr>
          <w:p w:rsidR="00BD3818" w:rsidRPr="003770EE" w:rsidRDefault="00BD3818" w:rsidP="00CB5C7E">
            <w:pPr>
              <w:pStyle w:val="a0"/>
              <w:spacing w:before="48"/>
              <w:jc w:val="center"/>
              <w:rPr>
                <w:rFonts w:eastAsiaTheme="minorEastAsia"/>
                <w:sz w:val="21"/>
                <w:szCs w:val="21"/>
              </w:rPr>
            </w:pPr>
            <w:r w:rsidRPr="003770EE">
              <w:rPr>
                <w:rFonts w:eastAsiaTheme="minorEastAsia"/>
                <w:sz w:val="21"/>
                <w:szCs w:val="21"/>
              </w:rPr>
              <w:t>序号</w:t>
            </w:r>
          </w:p>
        </w:tc>
        <w:tc>
          <w:tcPr>
            <w:tcW w:w="3165" w:type="dxa"/>
            <w:tcBorders>
              <w:tl2br w:val="nil"/>
              <w:tr2bl w:val="nil"/>
            </w:tcBorders>
          </w:tcPr>
          <w:p w:rsidR="00BD3818" w:rsidRPr="003770EE" w:rsidRDefault="00BD3818" w:rsidP="00CB5C7E">
            <w:pPr>
              <w:pStyle w:val="a0"/>
              <w:spacing w:before="48"/>
              <w:jc w:val="center"/>
              <w:rPr>
                <w:rFonts w:eastAsiaTheme="minorEastAsia"/>
                <w:sz w:val="21"/>
                <w:szCs w:val="21"/>
              </w:rPr>
            </w:pPr>
            <w:r w:rsidRPr="003770EE">
              <w:rPr>
                <w:rFonts w:eastAsiaTheme="minorEastAsia"/>
                <w:sz w:val="21"/>
                <w:szCs w:val="21"/>
              </w:rPr>
              <w:t>姓名</w:t>
            </w:r>
          </w:p>
        </w:tc>
        <w:tc>
          <w:tcPr>
            <w:tcW w:w="4662" w:type="dxa"/>
            <w:tcBorders>
              <w:tl2br w:val="nil"/>
              <w:tr2bl w:val="nil"/>
            </w:tcBorders>
          </w:tcPr>
          <w:p w:rsidR="00BD3818" w:rsidRPr="003770EE" w:rsidRDefault="00BD3818" w:rsidP="00CB5C7E">
            <w:pPr>
              <w:pStyle w:val="a0"/>
              <w:spacing w:before="48"/>
              <w:jc w:val="center"/>
              <w:rPr>
                <w:rFonts w:eastAsiaTheme="minorEastAsia"/>
                <w:sz w:val="21"/>
                <w:szCs w:val="21"/>
              </w:rPr>
            </w:pPr>
            <w:r w:rsidRPr="003770EE">
              <w:rPr>
                <w:rFonts w:eastAsiaTheme="minorEastAsia"/>
                <w:sz w:val="21"/>
                <w:szCs w:val="21"/>
              </w:rPr>
              <w:t>上岗证号</w:t>
            </w:r>
          </w:p>
        </w:tc>
      </w:tr>
      <w:tr w:rsidR="00BD3818" w:rsidRPr="003770EE" w:rsidTr="00CB5C7E">
        <w:tc>
          <w:tcPr>
            <w:tcW w:w="1182" w:type="dxa"/>
            <w:tcBorders>
              <w:tl2br w:val="nil"/>
              <w:tr2bl w:val="nil"/>
            </w:tcBorders>
            <w:vAlign w:val="center"/>
          </w:tcPr>
          <w:p w:rsidR="00BD3818" w:rsidRPr="003770EE" w:rsidRDefault="00BD3818" w:rsidP="00CB5C7E">
            <w:pPr>
              <w:spacing w:before="48"/>
              <w:jc w:val="center"/>
              <w:rPr>
                <w:color w:val="000000"/>
                <w:szCs w:val="21"/>
              </w:rPr>
            </w:pPr>
            <w:r w:rsidRPr="003770EE">
              <w:rPr>
                <w:color w:val="000000"/>
                <w:szCs w:val="21"/>
              </w:rPr>
              <w:t>1</w:t>
            </w:r>
          </w:p>
        </w:tc>
        <w:tc>
          <w:tcPr>
            <w:tcW w:w="3165" w:type="dxa"/>
            <w:tcBorders>
              <w:tl2br w:val="nil"/>
              <w:tr2bl w:val="nil"/>
            </w:tcBorders>
            <w:vAlign w:val="center"/>
          </w:tcPr>
          <w:p w:rsidR="00BD3818" w:rsidRPr="003770EE" w:rsidRDefault="00BD3818" w:rsidP="00CB5C7E">
            <w:pPr>
              <w:spacing w:before="48"/>
              <w:jc w:val="center"/>
              <w:rPr>
                <w:color w:val="000000"/>
                <w:szCs w:val="21"/>
              </w:rPr>
            </w:pPr>
            <w:r w:rsidRPr="003770EE">
              <w:rPr>
                <w:color w:val="000000"/>
                <w:szCs w:val="21"/>
              </w:rPr>
              <w:t>倪杰</w:t>
            </w:r>
          </w:p>
        </w:tc>
        <w:tc>
          <w:tcPr>
            <w:tcW w:w="4662" w:type="dxa"/>
            <w:tcBorders>
              <w:tl2br w:val="nil"/>
              <w:tr2bl w:val="nil"/>
            </w:tcBorders>
            <w:vAlign w:val="center"/>
          </w:tcPr>
          <w:p w:rsidR="00BD3818" w:rsidRPr="003770EE" w:rsidRDefault="00BD3818" w:rsidP="00CB5C7E">
            <w:pPr>
              <w:spacing w:before="48"/>
              <w:jc w:val="center"/>
              <w:rPr>
                <w:color w:val="000000"/>
                <w:szCs w:val="21"/>
              </w:rPr>
            </w:pPr>
            <w:r w:rsidRPr="003770EE">
              <w:rPr>
                <w:color w:val="000000"/>
                <w:szCs w:val="21"/>
              </w:rPr>
              <w:t>TKJC-0010</w:t>
            </w:r>
          </w:p>
        </w:tc>
      </w:tr>
      <w:tr w:rsidR="00BD3818" w:rsidRPr="003770EE" w:rsidTr="00CB5C7E">
        <w:trPr>
          <w:trHeight w:val="120"/>
        </w:trPr>
        <w:tc>
          <w:tcPr>
            <w:tcW w:w="1182" w:type="dxa"/>
            <w:tcBorders>
              <w:tl2br w:val="nil"/>
              <w:tr2bl w:val="nil"/>
            </w:tcBorders>
          </w:tcPr>
          <w:p w:rsidR="00BD3818" w:rsidRPr="003770EE" w:rsidRDefault="00BD3818" w:rsidP="00CB5C7E">
            <w:pPr>
              <w:pStyle w:val="a0"/>
              <w:spacing w:before="48"/>
              <w:jc w:val="center"/>
              <w:rPr>
                <w:rFonts w:eastAsiaTheme="minorEastAsia"/>
                <w:sz w:val="21"/>
                <w:szCs w:val="21"/>
              </w:rPr>
            </w:pPr>
            <w:r w:rsidRPr="003770EE">
              <w:rPr>
                <w:rFonts w:eastAsiaTheme="minorEastAsia"/>
                <w:sz w:val="21"/>
                <w:szCs w:val="21"/>
              </w:rPr>
              <w:t>2</w:t>
            </w:r>
          </w:p>
        </w:tc>
        <w:tc>
          <w:tcPr>
            <w:tcW w:w="3165" w:type="dxa"/>
            <w:tcBorders>
              <w:tl2br w:val="nil"/>
              <w:tr2bl w:val="nil"/>
            </w:tcBorders>
          </w:tcPr>
          <w:p w:rsidR="00BD3818" w:rsidRPr="003770EE" w:rsidRDefault="00BD3818" w:rsidP="00BD3818">
            <w:pPr>
              <w:spacing w:before="48"/>
              <w:jc w:val="center"/>
              <w:rPr>
                <w:szCs w:val="21"/>
              </w:rPr>
            </w:pPr>
            <w:proofErr w:type="gramStart"/>
            <w:r w:rsidRPr="00A61D30">
              <w:rPr>
                <w:rFonts w:ascii="宋体" w:hAnsi="宋体" w:hint="eastAsia"/>
              </w:rPr>
              <w:t>陈诺</w:t>
            </w:r>
            <w:proofErr w:type="gramEnd"/>
          </w:p>
        </w:tc>
        <w:tc>
          <w:tcPr>
            <w:tcW w:w="4662" w:type="dxa"/>
            <w:tcBorders>
              <w:tl2br w:val="nil"/>
              <w:tr2bl w:val="nil"/>
            </w:tcBorders>
            <w:vAlign w:val="center"/>
          </w:tcPr>
          <w:p w:rsidR="00BD3818" w:rsidRPr="003770EE" w:rsidRDefault="00BD3818" w:rsidP="00CB5C7E">
            <w:pPr>
              <w:spacing w:before="48"/>
              <w:jc w:val="center"/>
              <w:textAlignment w:val="center"/>
              <w:rPr>
                <w:rFonts w:eastAsiaTheme="minorEastAsia"/>
                <w:szCs w:val="21"/>
              </w:rPr>
            </w:pPr>
            <w:r w:rsidRPr="003770EE">
              <w:rPr>
                <w:szCs w:val="21"/>
              </w:rPr>
              <w:t>TKJC-00</w:t>
            </w:r>
            <w:r>
              <w:rPr>
                <w:rFonts w:hint="eastAsia"/>
                <w:szCs w:val="21"/>
              </w:rPr>
              <w:t>12</w:t>
            </w:r>
          </w:p>
        </w:tc>
      </w:tr>
    </w:tbl>
    <w:p w:rsidR="00746F3F" w:rsidRPr="00A1577C" w:rsidRDefault="00746F3F" w:rsidP="00746F3F">
      <w:pPr>
        <w:pStyle w:val="1"/>
        <w:rPr>
          <w:rFonts w:eastAsiaTheme="minorEastAsia" w:hAnsiTheme="minorEastAsia"/>
        </w:rPr>
      </w:pPr>
      <w:bookmarkStart w:id="96" w:name="_Toc523832252"/>
      <w:r w:rsidRPr="00A1577C">
        <w:rPr>
          <w:rFonts w:eastAsiaTheme="minorEastAsia" w:hAnsiTheme="minorEastAsia"/>
        </w:rPr>
        <w:t>八、质量保证及</w:t>
      </w:r>
      <w:r w:rsidR="00BD3818">
        <w:rPr>
          <w:rFonts w:eastAsiaTheme="minorEastAsia" w:hAnsiTheme="minorEastAsia" w:hint="eastAsia"/>
        </w:rPr>
        <w:t>质</w:t>
      </w:r>
      <w:r w:rsidRPr="00A1577C">
        <w:rPr>
          <w:rFonts w:eastAsiaTheme="minorEastAsia" w:hAnsiTheme="minorEastAsia"/>
        </w:rPr>
        <w:t>量控制</w:t>
      </w:r>
      <w:bookmarkEnd w:id="96"/>
    </w:p>
    <w:p w:rsidR="0058414B" w:rsidRPr="00A1577C" w:rsidRDefault="000337D7">
      <w:pPr>
        <w:adjustRightInd w:val="0"/>
        <w:snapToGrid w:val="0"/>
        <w:spacing w:line="360" w:lineRule="auto"/>
        <w:ind w:firstLine="539"/>
        <w:rPr>
          <w:rFonts w:eastAsiaTheme="minorEastAsia"/>
          <w:sz w:val="24"/>
        </w:rPr>
      </w:pPr>
      <w:r w:rsidRPr="00A1577C">
        <w:rPr>
          <w:rFonts w:eastAsiaTheme="minorEastAsia" w:hAnsiTheme="minorEastAsia"/>
          <w:sz w:val="24"/>
        </w:rPr>
        <w:t>本项目</w:t>
      </w:r>
      <w:r w:rsidR="00443AA4">
        <w:rPr>
          <w:rFonts w:eastAsiaTheme="minorEastAsia" w:hAnsiTheme="minorEastAsia" w:hint="eastAsia"/>
          <w:sz w:val="24"/>
        </w:rPr>
        <w:t>委托苏州泰坤检测技术有限公司</w:t>
      </w:r>
      <w:r w:rsidRPr="00A1577C">
        <w:rPr>
          <w:rFonts w:eastAsiaTheme="minorEastAsia" w:hAnsiTheme="minorEastAsia"/>
          <w:sz w:val="24"/>
        </w:rPr>
        <w:t>竣工环境保护验收监测</w:t>
      </w:r>
      <w:r w:rsidR="00443AA4">
        <w:rPr>
          <w:rFonts w:eastAsiaTheme="minorEastAsia" w:hAnsiTheme="minorEastAsia" w:hint="eastAsia"/>
          <w:sz w:val="24"/>
        </w:rPr>
        <w:t>，</w:t>
      </w:r>
      <w:r w:rsidR="00443AA4" w:rsidRPr="00A1577C">
        <w:rPr>
          <w:rFonts w:eastAsiaTheme="minorEastAsia" w:hAnsiTheme="minorEastAsia"/>
          <w:sz w:val="24"/>
        </w:rPr>
        <w:t>质量控制与质量保证</w:t>
      </w:r>
      <w:r w:rsidR="00443AA4">
        <w:rPr>
          <w:rFonts w:eastAsiaTheme="minorEastAsia" w:hAnsiTheme="minorEastAsia" w:hint="eastAsia"/>
          <w:sz w:val="24"/>
        </w:rPr>
        <w:t>均由苏州泰坤检测技术有限公司提供，</w:t>
      </w:r>
      <w:r w:rsidRPr="00A1577C">
        <w:rPr>
          <w:rFonts w:eastAsiaTheme="minorEastAsia" w:hAnsiTheme="minorEastAsia"/>
          <w:sz w:val="24"/>
        </w:rPr>
        <w:t>质量控制与质量保证按照国家有关技术规范中质量控制与质量保证有关章节要求进行，</w:t>
      </w:r>
      <w:proofErr w:type="gramStart"/>
      <w:r w:rsidRPr="00A1577C">
        <w:rPr>
          <w:rFonts w:eastAsiaTheme="minorEastAsia" w:hAnsiTheme="minorEastAsia"/>
          <w:sz w:val="24"/>
        </w:rPr>
        <w:t>监测全</w:t>
      </w:r>
      <w:proofErr w:type="gramEnd"/>
      <w:r w:rsidRPr="00A1577C">
        <w:rPr>
          <w:rFonts w:eastAsiaTheme="minorEastAsia" w:hAnsiTheme="minorEastAsia"/>
          <w:sz w:val="24"/>
        </w:rPr>
        <w:t>过程受我公司《质量手册》及有关程序文件控制；项目负责人、监测人员经过考核并持有合格证书；所有监测仪器经过计量部门核定并在有效期内；监测数据实行三级审核。</w:t>
      </w:r>
    </w:p>
    <w:p w:rsidR="0058414B" w:rsidRPr="00A1577C" w:rsidRDefault="000337D7">
      <w:pPr>
        <w:adjustRightInd w:val="0"/>
        <w:snapToGrid w:val="0"/>
        <w:spacing w:line="360" w:lineRule="auto"/>
        <w:ind w:firstLine="539"/>
        <w:rPr>
          <w:rFonts w:eastAsiaTheme="minorEastAsia"/>
          <w:sz w:val="24"/>
        </w:rPr>
      </w:pPr>
      <w:r w:rsidRPr="00A1577C">
        <w:rPr>
          <w:rFonts w:eastAsiaTheme="minorEastAsia" w:hAnsiTheme="minorEastAsia"/>
          <w:sz w:val="24"/>
        </w:rPr>
        <w:t>厂界噪声监测质量控制</w:t>
      </w:r>
    </w:p>
    <w:p w:rsidR="0058414B" w:rsidRPr="00A1577C" w:rsidRDefault="000337D7">
      <w:pPr>
        <w:adjustRightInd w:val="0"/>
        <w:snapToGrid w:val="0"/>
        <w:spacing w:line="360" w:lineRule="auto"/>
        <w:ind w:firstLine="539"/>
        <w:rPr>
          <w:rFonts w:eastAsiaTheme="minorEastAsia"/>
          <w:sz w:val="24"/>
        </w:rPr>
      </w:pPr>
      <w:r w:rsidRPr="00A1577C">
        <w:rPr>
          <w:rFonts w:eastAsiaTheme="minorEastAsia" w:hAnsiTheme="minorEastAsia"/>
          <w:sz w:val="24"/>
        </w:rPr>
        <w:t>为保证厂界噪声监测的质量，监测布点、测量方法、监测</w:t>
      </w:r>
      <w:proofErr w:type="gramStart"/>
      <w:r w:rsidRPr="00A1577C">
        <w:rPr>
          <w:rFonts w:eastAsiaTheme="minorEastAsia" w:hAnsiTheme="minorEastAsia"/>
          <w:sz w:val="24"/>
        </w:rPr>
        <w:t>频次均</w:t>
      </w:r>
      <w:proofErr w:type="gramEnd"/>
      <w:r w:rsidRPr="00A1577C">
        <w:rPr>
          <w:rFonts w:eastAsiaTheme="minorEastAsia" w:hAnsiTheme="minorEastAsia"/>
          <w:sz w:val="24"/>
        </w:rPr>
        <w:t>按照《工业企业厂界环境噪声排放标准》（</w:t>
      </w:r>
      <w:r w:rsidRPr="00A1577C">
        <w:rPr>
          <w:rFonts w:eastAsiaTheme="minorEastAsia"/>
          <w:sz w:val="24"/>
        </w:rPr>
        <w:t>GB12348-2008</w:t>
      </w:r>
      <w:r w:rsidRPr="00A1577C">
        <w:rPr>
          <w:rFonts w:eastAsiaTheme="minorEastAsia" w:hAnsiTheme="minorEastAsia"/>
          <w:sz w:val="24"/>
        </w:rPr>
        <w:t>）执行。</w:t>
      </w:r>
    </w:p>
    <w:p w:rsidR="0058414B" w:rsidRPr="00A1577C" w:rsidRDefault="0004701C" w:rsidP="00E50C70">
      <w:pPr>
        <w:pStyle w:val="2"/>
        <w:rPr>
          <w:rFonts w:ascii="Times New Roman"/>
          <w:color w:val="auto"/>
        </w:rPr>
      </w:pPr>
      <w:bookmarkStart w:id="97" w:name="_Toc505077918"/>
      <w:bookmarkStart w:id="98" w:name="_Toc523832253"/>
      <w:r w:rsidRPr="00A1577C">
        <w:rPr>
          <w:rFonts w:ascii="Times New Roman"/>
          <w:color w:val="auto"/>
        </w:rPr>
        <w:t>8</w:t>
      </w:r>
      <w:r w:rsidR="000337D7" w:rsidRPr="00A1577C">
        <w:rPr>
          <w:rFonts w:ascii="Times New Roman"/>
          <w:color w:val="auto"/>
        </w:rPr>
        <w:t>.1</w:t>
      </w:r>
      <w:r w:rsidR="000337D7" w:rsidRPr="00A1577C">
        <w:rPr>
          <w:rFonts w:ascii="Times New Roman" w:hAnsiTheme="minorEastAsia"/>
          <w:color w:val="auto"/>
        </w:rPr>
        <w:t>监测分析方法</w:t>
      </w:r>
      <w:bookmarkEnd w:id="97"/>
      <w:bookmarkEnd w:id="98"/>
    </w:p>
    <w:p w:rsidR="00E251D8" w:rsidRPr="00A1577C" w:rsidRDefault="00AB23DD" w:rsidP="00E251D8">
      <w:pPr>
        <w:pStyle w:val="a0"/>
        <w:spacing w:line="360" w:lineRule="auto"/>
        <w:ind w:firstLineChars="200" w:firstLine="480"/>
        <w:rPr>
          <w:rFonts w:eastAsiaTheme="minorEastAsia"/>
          <w:sz w:val="24"/>
        </w:rPr>
      </w:pPr>
      <w:r w:rsidRPr="00A1577C">
        <w:rPr>
          <w:rFonts w:eastAsiaTheme="minorEastAsia" w:hAnsiTheme="minorEastAsia"/>
          <w:sz w:val="24"/>
        </w:rPr>
        <w:t>项目采用的检测分析方法</w:t>
      </w:r>
      <w:r w:rsidR="00E251D8" w:rsidRPr="00A1577C">
        <w:rPr>
          <w:rFonts w:eastAsiaTheme="minorEastAsia" w:hAnsiTheme="minorEastAsia"/>
          <w:sz w:val="24"/>
        </w:rPr>
        <w:t>见表</w:t>
      </w:r>
      <w:r w:rsidR="00B55D1B">
        <w:rPr>
          <w:rFonts w:eastAsiaTheme="minorEastAsia" w:hint="eastAsia"/>
          <w:sz w:val="24"/>
        </w:rPr>
        <w:t>8</w:t>
      </w:r>
      <w:r w:rsidR="00E251D8" w:rsidRPr="00A1577C">
        <w:rPr>
          <w:rFonts w:eastAsiaTheme="minorEastAsia"/>
          <w:sz w:val="24"/>
        </w:rPr>
        <w:t>.1</w:t>
      </w:r>
      <w:r w:rsidR="00E251D8" w:rsidRPr="00A1577C">
        <w:rPr>
          <w:rFonts w:eastAsiaTheme="minorEastAsia" w:hAnsiTheme="minorEastAsia"/>
          <w:sz w:val="24"/>
        </w:rPr>
        <w:t>。</w:t>
      </w:r>
    </w:p>
    <w:p w:rsidR="00983D65" w:rsidRPr="00A1577C" w:rsidRDefault="00AB23DD" w:rsidP="004E5C5A">
      <w:pPr>
        <w:snapToGrid w:val="0"/>
        <w:spacing w:line="360" w:lineRule="auto"/>
        <w:jc w:val="center"/>
        <w:rPr>
          <w:rFonts w:eastAsiaTheme="minorEastAsia"/>
          <w:b/>
          <w:sz w:val="24"/>
          <w:szCs w:val="21"/>
        </w:rPr>
      </w:pPr>
      <w:r w:rsidRPr="00A1577C">
        <w:rPr>
          <w:rFonts w:eastAsiaTheme="minorEastAsia" w:hAnsiTheme="minorEastAsia"/>
          <w:b/>
          <w:sz w:val="24"/>
          <w:szCs w:val="21"/>
        </w:rPr>
        <w:t>表</w:t>
      </w:r>
      <w:r w:rsidR="0004701C" w:rsidRPr="00A1577C">
        <w:rPr>
          <w:rFonts w:eastAsiaTheme="minorEastAsia"/>
          <w:b/>
          <w:sz w:val="24"/>
          <w:szCs w:val="21"/>
        </w:rPr>
        <w:t>8</w:t>
      </w:r>
      <w:r w:rsidRPr="00A1577C">
        <w:rPr>
          <w:rFonts w:eastAsiaTheme="minorEastAsia"/>
          <w:b/>
          <w:sz w:val="24"/>
          <w:szCs w:val="21"/>
        </w:rPr>
        <w:t>.1</w:t>
      </w:r>
      <w:r w:rsidR="00587552">
        <w:rPr>
          <w:rFonts w:eastAsiaTheme="minorEastAsia" w:hint="eastAsia"/>
          <w:b/>
          <w:sz w:val="24"/>
          <w:szCs w:val="21"/>
        </w:rPr>
        <w:t xml:space="preserve">   </w:t>
      </w:r>
      <w:r w:rsidRPr="00A1577C">
        <w:rPr>
          <w:rFonts w:eastAsiaTheme="minorEastAsia" w:hAnsiTheme="minorEastAsia"/>
          <w:b/>
          <w:sz w:val="24"/>
          <w:szCs w:val="21"/>
        </w:rPr>
        <w:t>监测方法表</w:t>
      </w:r>
    </w:p>
    <w:tbl>
      <w:tblPr>
        <w:tblW w:w="9113" w:type="dxa"/>
        <w:jc w:val="center"/>
        <w:tblBorders>
          <w:top w:val="single" w:sz="18" w:space="0" w:color="000000"/>
          <w:bottom w:val="single" w:sz="18" w:space="0" w:color="000000"/>
          <w:insideH w:val="single" w:sz="6" w:space="0" w:color="000000"/>
          <w:insideV w:val="single" w:sz="6" w:space="0" w:color="000000"/>
        </w:tblBorders>
        <w:tblLayout w:type="fixed"/>
        <w:tblLook w:val="00BF"/>
      </w:tblPr>
      <w:tblGrid>
        <w:gridCol w:w="1047"/>
        <w:gridCol w:w="1909"/>
        <w:gridCol w:w="6157"/>
      </w:tblGrid>
      <w:tr w:rsidR="00834619" w:rsidRPr="00A5394C" w:rsidTr="00587552">
        <w:trPr>
          <w:trHeight w:val="409"/>
          <w:jc w:val="center"/>
        </w:trPr>
        <w:tc>
          <w:tcPr>
            <w:tcW w:w="1047" w:type="dxa"/>
            <w:vAlign w:val="center"/>
          </w:tcPr>
          <w:p w:rsidR="00834619" w:rsidRPr="00A5394C" w:rsidRDefault="00834619" w:rsidP="008558F0">
            <w:pPr>
              <w:jc w:val="center"/>
              <w:rPr>
                <w:rFonts w:asciiTheme="minorHAnsi" w:hAnsiTheme="minorHAnsi"/>
                <w:szCs w:val="21"/>
              </w:rPr>
            </w:pPr>
            <w:bookmarkStart w:id="99" w:name="_Toc505077919"/>
            <w:bookmarkStart w:id="100" w:name="_Toc508354719"/>
            <w:bookmarkStart w:id="101" w:name="_Toc505077921"/>
            <w:r w:rsidRPr="00A5394C">
              <w:rPr>
                <w:rFonts w:asciiTheme="minorHAnsi" w:hAnsi="Calibri" w:hint="eastAsia"/>
                <w:szCs w:val="21"/>
              </w:rPr>
              <w:t>类别</w:t>
            </w:r>
          </w:p>
        </w:tc>
        <w:tc>
          <w:tcPr>
            <w:tcW w:w="1909" w:type="dxa"/>
            <w:vAlign w:val="center"/>
          </w:tcPr>
          <w:p w:rsidR="00834619" w:rsidRPr="00A5394C" w:rsidRDefault="00834619" w:rsidP="008558F0">
            <w:pPr>
              <w:jc w:val="center"/>
              <w:rPr>
                <w:rFonts w:asciiTheme="minorHAnsi" w:hAnsiTheme="minorHAnsi"/>
                <w:szCs w:val="21"/>
              </w:rPr>
            </w:pPr>
            <w:r w:rsidRPr="00A5394C">
              <w:rPr>
                <w:rFonts w:asciiTheme="minorHAnsi" w:hAnsi="Calibri" w:hint="eastAsia"/>
                <w:szCs w:val="21"/>
              </w:rPr>
              <w:t>监测因子</w:t>
            </w:r>
          </w:p>
        </w:tc>
        <w:tc>
          <w:tcPr>
            <w:tcW w:w="6157" w:type="dxa"/>
            <w:vAlign w:val="center"/>
          </w:tcPr>
          <w:p w:rsidR="00834619" w:rsidRPr="00A5394C" w:rsidRDefault="00834619" w:rsidP="008558F0">
            <w:pPr>
              <w:jc w:val="center"/>
              <w:rPr>
                <w:rFonts w:asciiTheme="minorHAnsi" w:hAnsiTheme="minorHAnsi"/>
                <w:szCs w:val="21"/>
              </w:rPr>
            </w:pPr>
            <w:r w:rsidRPr="00A5394C">
              <w:rPr>
                <w:rFonts w:asciiTheme="minorHAnsi" w:hAnsi="Calibri" w:hint="eastAsia"/>
                <w:szCs w:val="21"/>
              </w:rPr>
              <w:t>分析方法标准号或来源</w:t>
            </w:r>
          </w:p>
        </w:tc>
      </w:tr>
      <w:tr w:rsidR="00834619" w:rsidRPr="00A5394C" w:rsidTr="00587552">
        <w:trPr>
          <w:trHeight w:val="409"/>
          <w:jc w:val="center"/>
        </w:trPr>
        <w:tc>
          <w:tcPr>
            <w:tcW w:w="1047" w:type="dxa"/>
            <w:vAlign w:val="center"/>
          </w:tcPr>
          <w:p w:rsidR="00834619" w:rsidRPr="00A5394C" w:rsidRDefault="00834619" w:rsidP="008558F0">
            <w:pPr>
              <w:jc w:val="center"/>
              <w:rPr>
                <w:rFonts w:asciiTheme="minorHAnsi" w:hAnsiTheme="minorHAnsi"/>
                <w:szCs w:val="21"/>
              </w:rPr>
            </w:pPr>
            <w:r w:rsidRPr="00A5394C">
              <w:rPr>
                <w:rFonts w:asciiTheme="minorHAnsi" w:hAnsi="Calibri" w:hint="eastAsia"/>
                <w:szCs w:val="21"/>
              </w:rPr>
              <w:t>噪声</w:t>
            </w:r>
          </w:p>
        </w:tc>
        <w:tc>
          <w:tcPr>
            <w:tcW w:w="1909" w:type="dxa"/>
            <w:vAlign w:val="center"/>
          </w:tcPr>
          <w:p w:rsidR="00834619" w:rsidRPr="00A5394C" w:rsidRDefault="00834619" w:rsidP="008558F0">
            <w:pPr>
              <w:jc w:val="center"/>
              <w:rPr>
                <w:rFonts w:asciiTheme="minorHAnsi" w:hAnsiTheme="minorHAnsi"/>
                <w:szCs w:val="21"/>
              </w:rPr>
            </w:pPr>
            <w:r w:rsidRPr="00A5394C">
              <w:rPr>
                <w:rFonts w:asciiTheme="minorHAnsi" w:hAnsi="Calibri"/>
                <w:szCs w:val="21"/>
              </w:rPr>
              <w:t>工业企业厂界</w:t>
            </w:r>
            <w:r w:rsidRPr="00A5394C">
              <w:rPr>
                <w:rFonts w:asciiTheme="minorHAnsi" w:hAnsi="Calibri" w:hint="eastAsia"/>
                <w:szCs w:val="21"/>
              </w:rPr>
              <w:t>噪声</w:t>
            </w:r>
          </w:p>
        </w:tc>
        <w:tc>
          <w:tcPr>
            <w:tcW w:w="6157" w:type="dxa"/>
            <w:vAlign w:val="center"/>
          </w:tcPr>
          <w:p w:rsidR="00834619" w:rsidRPr="005C2BE6" w:rsidRDefault="00834619" w:rsidP="008558F0">
            <w:pPr>
              <w:jc w:val="center"/>
              <w:rPr>
                <w:rFonts w:asciiTheme="minorHAnsi" w:hAnsi="Calibri"/>
                <w:szCs w:val="21"/>
              </w:rPr>
            </w:pPr>
            <w:r w:rsidRPr="00A5394C">
              <w:rPr>
                <w:rFonts w:asciiTheme="minorHAnsi" w:hAnsi="Calibri"/>
                <w:szCs w:val="21"/>
              </w:rPr>
              <w:t>工业企业厂界环境噪声排放标准</w:t>
            </w:r>
            <w:r w:rsidRPr="005C2BE6">
              <w:rPr>
                <w:rFonts w:asciiTheme="minorHAnsi" w:hAnsi="Calibri" w:hint="eastAsia"/>
                <w:szCs w:val="21"/>
              </w:rPr>
              <w:t xml:space="preserve">  </w:t>
            </w:r>
            <w:r w:rsidRPr="005C2BE6">
              <w:rPr>
                <w:rFonts w:asciiTheme="minorHAnsi" w:hAnsi="Calibri"/>
                <w:szCs w:val="21"/>
              </w:rPr>
              <w:t>GB12348-2008</w:t>
            </w:r>
          </w:p>
        </w:tc>
      </w:tr>
    </w:tbl>
    <w:p w:rsidR="00C03A93" w:rsidRPr="00A1577C" w:rsidRDefault="00C03A93" w:rsidP="00C03A93">
      <w:pPr>
        <w:pStyle w:val="2"/>
        <w:rPr>
          <w:rFonts w:ascii="Times New Roman"/>
          <w:color w:val="auto"/>
        </w:rPr>
      </w:pPr>
      <w:bookmarkStart w:id="102" w:name="_Toc523832254"/>
      <w:r w:rsidRPr="00A1577C">
        <w:rPr>
          <w:rFonts w:ascii="Times New Roman"/>
          <w:color w:val="auto"/>
        </w:rPr>
        <w:t>8.2</w:t>
      </w:r>
      <w:r w:rsidRPr="00A1577C">
        <w:rPr>
          <w:rFonts w:ascii="Times New Roman"/>
          <w:color w:val="auto"/>
        </w:rPr>
        <w:t>监测仪器</w:t>
      </w:r>
      <w:bookmarkEnd w:id="99"/>
      <w:bookmarkEnd w:id="100"/>
      <w:bookmarkEnd w:id="102"/>
    </w:p>
    <w:p w:rsidR="001570F3" w:rsidRDefault="00C03A93" w:rsidP="001570F3">
      <w:pPr>
        <w:widowControl/>
        <w:spacing w:line="240" w:lineRule="atLeast"/>
        <w:textAlignment w:val="center"/>
        <w:rPr>
          <w:rFonts w:eastAsiaTheme="minorEastAsia"/>
          <w:sz w:val="24"/>
        </w:rPr>
      </w:pPr>
      <w:r w:rsidRPr="00A1577C">
        <w:rPr>
          <w:rFonts w:eastAsiaTheme="minorEastAsia"/>
          <w:sz w:val="24"/>
        </w:rPr>
        <w:t>本项目所用监测仪器</w:t>
      </w:r>
      <w:r w:rsidR="001570F3">
        <w:rPr>
          <w:rFonts w:eastAsiaTheme="minorEastAsia" w:hint="eastAsia"/>
          <w:sz w:val="24"/>
        </w:rPr>
        <w:t>：</w:t>
      </w:r>
    </w:p>
    <w:tbl>
      <w:tblPr>
        <w:tblStyle w:val="af3"/>
        <w:tblW w:w="8522"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259"/>
        <w:gridCol w:w="1687"/>
        <w:gridCol w:w="3341"/>
        <w:gridCol w:w="2235"/>
      </w:tblGrid>
      <w:tr w:rsidR="001B1643" w:rsidRPr="001B1643" w:rsidTr="00CB5C7E">
        <w:trPr>
          <w:trHeight w:val="349"/>
          <w:jc w:val="center"/>
        </w:trPr>
        <w:tc>
          <w:tcPr>
            <w:tcW w:w="1259" w:type="dxa"/>
            <w:tcBorders>
              <w:tl2br w:val="nil"/>
              <w:tr2bl w:val="nil"/>
            </w:tcBorders>
            <w:vAlign w:val="center"/>
          </w:tcPr>
          <w:p w:rsidR="001B1643" w:rsidRPr="001B1643" w:rsidRDefault="001B1643" w:rsidP="001B1643">
            <w:pPr>
              <w:jc w:val="center"/>
              <w:rPr>
                <w:kern w:val="0"/>
                <w:sz w:val="20"/>
                <w:szCs w:val="21"/>
              </w:rPr>
            </w:pPr>
            <w:r w:rsidRPr="001B1643">
              <w:rPr>
                <w:kern w:val="0"/>
                <w:sz w:val="20"/>
                <w:szCs w:val="21"/>
              </w:rPr>
              <w:t>项目</w:t>
            </w:r>
          </w:p>
        </w:tc>
        <w:tc>
          <w:tcPr>
            <w:tcW w:w="1687" w:type="dxa"/>
            <w:tcBorders>
              <w:tl2br w:val="nil"/>
              <w:tr2bl w:val="nil"/>
            </w:tcBorders>
            <w:vAlign w:val="center"/>
          </w:tcPr>
          <w:p w:rsidR="001B1643" w:rsidRPr="001B1643" w:rsidRDefault="001B1643" w:rsidP="001B1643">
            <w:pPr>
              <w:jc w:val="center"/>
              <w:rPr>
                <w:kern w:val="0"/>
                <w:sz w:val="20"/>
                <w:szCs w:val="21"/>
              </w:rPr>
            </w:pPr>
            <w:r w:rsidRPr="001B1643">
              <w:rPr>
                <w:kern w:val="0"/>
                <w:sz w:val="20"/>
                <w:szCs w:val="21"/>
              </w:rPr>
              <w:t>仪器编号</w:t>
            </w:r>
          </w:p>
        </w:tc>
        <w:tc>
          <w:tcPr>
            <w:tcW w:w="3341" w:type="dxa"/>
            <w:tcBorders>
              <w:tl2br w:val="nil"/>
              <w:tr2bl w:val="nil"/>
            </w:tcBorders>
            <w:vAlign w:val="center"/>
          </w:tcPr>
          <w:p w:rsidR="001B1643" w:rsidRPr="001B1643" w:rsidRDefault="001B1643" w:rsidP="001B1643">
            <w:pPr>
              <w:jc w:val="center"/>
              <w:rPr>
                <w:kern w:val="0"/>
                <w:sz w:val="20"/>
                <w:szCs w:val="21"/>
              </w:rPr>
            </w:pPr>
            <w:r w:rsidRPr="001B1643">
              <w:rPr>
                <w:kern w:val="0"/>
                <w:sz w:val="20"/>
                <w:szCs w:val="21"/>
              </w:rPr>
              <w:t>仪器的名称</w:t>
            </w:r>
          </w:p>
        </w:tc>
        <w:tc>
          <w:tcPr>
            <w:tcW w:w="2235" w:type="dxa"/>
            <w:tcBorders>
              <w:tl2br w:val="nil"/>
              <w:tr2bl w:val="nil"/>
            </w:tcBorders>
            <w:vAlign w:val="center"/>
          </w:tcPr>
          <w:p w:rsidR="001B1643" w:rsidRPr="001B1643" w:rsidRDefault="001B1643" w:rsidP="001B1643">
            <w:pPr>
              <w:jc w:val="center"/>
              <w:rPr>
                <w:kern w:val="0"/>
                <w:sz w:val="20"/>
                <w:szCs w:val="21"/>
              </w:rPr>
            </w:pPr>
            <w:r w:rsidRPr="001B1643">
              <w:rPr>
                <w:kern w:val="0"/>
                <w:sz w:val="20"/>
                <w:szCs w:val="21"/>
              </w:rPr>
              <w:t>型号</w:t>
            </w:r>
          </w:p>
        </w:tc>
      </w:tr>
      <w:tr w:rsidR="007B5003" w:rsidRPr="001B1643" w:rsidTr="00CB5C7E">
        <w:trPr>
          <w:trHeight w:val="349"/>
          <w:jc w:val="center"/>
        </w:trPr>
        <w:tc>
          <w:tcPr>
            <w:tcW w:w="1259" w:type="dxa"/>
            <w:vMerge w:val="restart"/>
            <w:tcBorders>
              <w:tl2br w:val="nil"/>
              <w:tr2bl w:val="nil"/>
            </w:tcBorders>
            <w:vAlign w:val="center"/>
          </w:tcPr>
          <w:p w:rsidR="007B5003" w:rsidRPr="001B1643" w:rsidRDefault="007B5003" w:rsidP="001B1643">
            <w:pPr>
              <w:jc w:val="center"/>
              <w:rPr>
                <w:kern w:val="0"/>
                <w:sz w:val="20"/>
                <w:szCs w:val="21"/>
              </w:rPr>
            </w:pPr>
            <w:r w:rsidRPr="001B1643">
              <w:rPr>
                <w:kern w:val="0"/>
                <w:sz w:val="20"/>
                <w:szCs w:val="21"/>
              </w:rPr>
              <w:t>噪声</w:t>
            </w:r>
          </w:p>
        </w:tc>
        <w:tc>
          <w:tcPr>
            <w:tcW w:w="1687" w:type="dxa"/>
            <w:tcBorders>
              <w:tl2br w:val="nil"/>
              <w:tr2bl w:val="nil"/>
            </w:tcBorders>
            <w:vAlign w:val="center"/>
          </w:tcPr>
          <w:p w:rsidR="007B5003" w:rsidRPr="001B1643" w:rsidRDefault="007B5003" w:rsidP="001B1643">
            <w:pPr>
              <w:jc w:val="center"/>
              <w:rPr>
                <w:kern w:val="0"/>
                <w:sz w:val="20"/>
                <w:szCs w:val="21"/>
              </w:rPr>
            </w:pPr>
            <w:r w:rsidRPr="001B1643">
              <w:rPr>
                <w:kern w:val="0"/>
                <w:sz w:val="20"/>
                <w:szCs w:val="21"/>
              </w:rPr>
              <w:t>200705</w:t>
            </w:r>
          </w:p>
        </w:tc>
        <w:tc>
          <w:tcPr>
            <w:tcW w:w="3341" w:type="dxa"/>
            <w:tcBorders>
              <w:tl2br w:val="nil"/>
              <w:tr2bl w:val="nil"/>
            </w:tcBorders>
            <w:vAlign w:val="center"/>
          </w:tcPr>
          <w:p w:rsidR="007B5003" w:rsidRPr="001B1643" w:rsidRDefault="007B5003" w:rsidP="001B1643">
            <w:pPr>
              <w:widowControl/>
              <w:jc w:val="center"/>
              <w:textAlignment w:val="center"/>
              <w:rPr>
                <w:kern w:val="0"/>
                <w:sz w:val="20"/>
                <w:szCs w:val="21"/>
              </w:rPr>
            </w:pPr>
            <w:r w:rsidRPr="001B1643">
              <w:rPr>
                <w:kern w:val="0"/>
                <w:sz w:val="20"/>
                <w:szCs w:val="21"/>
              </w:rPr>
              <w:t>多功能声级计</w:t>
            </w:r>
          </w:p>
        </w:tc>
        <w:tc>
          <w:tcPr>
            <w:tcW w:w="2235" w:type="dxa"/>
            <w:tcBorders>
              <w:tl2br w:val="nil"/>
              <w:tr2bl w:val="nil"/>
            </w:tcBorders>
            <w:vAlign w:val="center"/>
          </w:tcPr>
          <w:p w:rsidR="007B5003" w:rsidRPr="001B1643" w:rsidRDefault="007B5003" w:rsidP="001B1643">
            <w:pPr>
              <w:jc w:val="center"/>
              <w:rPr>
                <w:kern w:val="0"/>
                <w:sz w:val="20"/>
                <w:szCs w:val="21"/>
              </w:rPr>
            </w:pPr>
            <w:r w:rsidRPr="001B1643">
              <w:rPr>
                <w:kern w:val="0"/>
                <w:sz w:val="20"/>
                <w:szCs w:val="21"/>
              </w:rPr>
              <w:t>AWA6288</w:t>
            </w:r>
            <w:r w:rsidRPr="001B1643">
              <w:rPr>
                <w:kern w:val="0"/>
                <w:sz w:val="20"/>
                <w:szCs w:val="21"/>
                <w:vertAlign w:val="superscript"/>
              </w:rPr>
              <w:t>+</w:t>
            </w:r>
          </w:p>
        </w:tc>
      </w:tr>
      <w:tr w:rsidR="007B5003" w:rsidRPr="001B1643" w:rsidTr="00CB5C7E">
        <w:trPr>
          <w:trHeight w:val="349"/>
          <w:jc w:val="center"/>
        </w:trPr>
        <w:tc>
          <w:tcPr>
            <w:tcW w:w="1259" w:type="dxa"/>
            <w:vMerge/>
            <w:tcBorders>
              <w:tl2br w:val="nil"/>
              <w:tr2bl w:val="nil"/>
            </w:tcBorders>
            <w:vAlign w:val="center"/>
          </w:tcPr>
          <w:p w:rsidR="007B5003" w:rsidRPr="001B1643" w:rsidRDefault="007B5003" w:rsidP="001B1643">
            <w:pPr>
              <w:jc w:val="center"/>
              <w:rPr>
                <w:kern w:val="0"/>
                <w:sz w:val="20"/>
                <w:szCs w:val="21"/>
              </w:rPr>
            </w:pPr>
          </w:p>
        </w:tc>
        <w:tc>
          <w:tcPr>
            <w:tcW w:w="1687" w:type="dxa"/>
            <w:tcBorders>
              <w:tl2br w:val="nil"/>
              <w:tr2bl w:val="nil"/>
            </w:tcBorders>
            <w:vAlign w:val="center"/>
          </w:tcPr>
          <w:p w:rsidR="007B5003" w:rsidRPr="001B1643" w:rsidRDefault="007B5003" w:rsidP="001B1643">
            <w:pPr>
              <w:jc w:val="center"/>
              <w:rPr>
                <w:kern w:val="0"/>
                <w:sz w:val="20"/>
                <w:szCs w:val="21"/>
              </w:rPr>
            </w:pPr>
            <w:r w:rsidRPr="001B1643">
              <w:rPr>
                <w:kern w:val="0"/>
                <w:sz w:val="20"/>
                <w:szCs w:val="21"/>
              </w:rPr>
              <w:t>200706</w:t>
            </w:r>
          </w:p>
        </w:tc>
        <w:tc>
          <w:tcPr>
            <w:tcW w:w="3341" w:type="dxa"/>
            <w:tcBorders>
              <w:tl2br w:val="nil"/>
              <w:tr2bl w:val="nil"/>
            </w:tcBorders>
            <w:vAlign w:val="center"/>
          </w:tcPr>
          <w:p w:rsidR="007B5003" w:rsidRPr="001B1643" w:rsidRDefault="007B5003" w:rsidP="001B1643">
            <w:pPr>
              <w:widowControl/>
              <w:jc w:val="center"/>
              <w:textAlignment w:val="center"/>
              <w:rPr>
                <w:kern w:val="0"/>
                <w:sz w:val="20"/>
                <w:szCs w:val="21"/>
              </w:rPr>
            </w:pPr>
            <w:r w:rsidRPr="001B1643">
              <w:rPr>
                <w:kern w:val="0"/>
                <w:sz w:val="20"/>
                <w:szCs w:val="21"/>
              </w:rPr>
              <w:t>声</w:t>
            </w:r>
            <w:proofErr w:type="gramStart"/>
            <w:r w:rsidRPr="001B1643">
              <w:rPr>
                <w:kern w:val="0"/>
                <w:sz w:val="20"/>
                <w:szCs w:val="21"/>
              </w:rPr>
              <w:t>校准器</w:t>
            </w:r>
            <w:proofErr w:type="gramEnd"/>
          </w:p>
        </w:tc>
        <w:tc>
          <w:tcPr>
            <w:tcW w:w="2235" w:type="dxa"/>
            <w:tcBorders>
              <w:tl2br w:val="nil"/>
              <w:tr2bl w:val="nil"/>
            </w:tcBorders>
            <w:vAlign w:val="center"/>
          </w:tcPr>
          <w:p w:rsidR="007B5003" w:rsidRPr="001B1643" w:rsidRDefault="007B5003" w:rsidP="001B1643">
            <w:pPr>
              <w:jc w:val="center"/>
              <w:rPr>
                <w:kern w:val="0"/>
                <w:sz w:val="20"/>
                <w:szCs w:val="21"/>
              </w:rPr>
            </w:pPr>
            <w:r w:rsidRPr="001B1643">
              <w:rPr>
                <w:kern w:val="0"/>
                <w:sz w:val="20"/>
                <w:szCs w:val="21"/>
              </w:rPr>
              <w:t>AWA6222A</w:t>
            </w:r>
          </w:p>
        </w:tc>
      </w:tr>
    </w:tbl>
    <w:p w:rsidR="00AF3CE8" w:rsidRDefault="00AF3CE8" w:rsidP="001570F3">
      <w:pPr>
        <w:widowControl/>
        <w:spacing w:line="240" w:lineRule="atLeast"/>
        <w:textAlignment w:val="center"/>
        <w:rPr>
          <w:rFonts w:eastAsiaTheme="minorEastAsia"/>
          <w:sz w:val="24"/>
        </w:rPr>
      </w:pPr>
    </w:p>
    <w:p w:rsidR="0058414B" w:rsidRPr="00A1577C" w:rsidRDefault="0004701C" w:rsidP="001570F3">
      <w:pPr>
        <w:pStyle w:val="a0"/>
        <w:rPr>
          <w:rFonts w:eastAsiaTheme="minorEastAsia"/>
        </w:rPr>
      </w:pPr>
      <w:r w:rsidRPr="00A1577C">
        <w:rPr>
          <w:rFonts w:eastAsiaTheme="minorEastAsia" w:hAnsiTheme="minorEastAsia"/>
        </w:rPr>
        <w:t>九</w:t>
      </w:r>
      <w:r w:rsidR="000337D7" w:rsidRPr="00A1577C">
        <w:rPr>
          <w:rFonts w:eastAsiaTheme="minorEastAsia" w:hAnsiTheme="minorEastAsia"/>
        </w:rPr>
        <w:t>、验收监测结果</w:t>
      </w:r>
      <w:bookmarkEnd w:id="101"/>
    </w:p>
    <w:p w:rsidR="0058414B" w:rsidRPr="00A1577C" w:rsidRDefault="0004701C" w:rsidP="00E50C70">
      <w:pPr>
        <w:pStyle w:val="2"/>
        <w:rPr>
          <w:rFonts w:ascii="Times New Roman"/>
          <w:color w:val="auto"/>
        </w:rPr>
      </w:pPr>
      <w:bookmarkStart w:id="103" w:name="_Toc505077922"/>
      <w:bookmarkStart w:id="104" w:name="_Toc523832255"/>
      <w:r w:rsidRPr="00A1577C">
        <w:rPr>
          <w:rFonts w:ascii="Times New Roman"/>
          <w:color w:val="auto"/>
        </w:rPr>
        <w:t>9</w:t>
      </w:r>
      <w:r w:rsidR="000337D7" w:rsidRPr="00A1577C">
        <w:rPr>
          <w:rFonts w:ascii="Times New Roman"/>
          <w:color w:val="auto"/>
        </w:rPr>
        <w:t>.1</w:t>
      </w:r>
      <w:r w:rsidR="000337D7" w:rsidRPr="00A1577C">
        <w:rPr>
          <w:rFonts w:ascii="Times New Roman" w:hAnsiTheme="minorEastAsia"/>
          <w:color w:val="auto"/>
        </w:rPr>
        <w:t>生产工况</w:t>
      </w:r>
      <w:bookmarkEnd w:id="103"/>
      <w:bookmarkEnd w:id="104"/>
    </w:p>
    <w:p w:rsidR="0048488F" w:rsidRPr="00AF3CE8" w:rsidRDefault="00845068" w:rsidP="00AF3CE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8"/>
        </w:rPr>
        <w:t>苏州泰坤检测技术有限公司</w:t>
      </w:r>
      <w:r w:rsidR="00983D65" w:rsidRPr="00A1577C">
        <w:rPr>
          <w:rFonts w:eastAsiaTheme="minorEastAsia" w:hAnsiTheme="minorEastAsia"/>
          <w:sz w:val="24"/>
          <w:szCs w:val="28"/>
        </w:rPr>
        <w:t>于</w:t>
      </w:r>
      <w:r w:rsidR="00983D65" w:rsidRPr="00A1577C">
        <w:rPr>
          <w:rFonts w:eastAsiaTheme="minorEastAsia"/>
          <w:sz w:val="24"/>
          <w:szCs w:val="28"/>
        </w:rPr>
        <w:t>201</w:t>
      </w:r>
      <w:r w:rsidRPr="00B55D1B">
        <w:rPr>
          <w:rFonts w:eastAsiaTheme="minorEastAsia" w:hAnsiTheme="minorEastAsia" w:hint="eastAsia"/>
          <w:sz w:val="24"/>
          <w:szCs w:val="28"/>
        </w:rPr>
        <w:t>8</w:t>
      </w:r>
      <w:r w:rsidR="00983D65" w:rsidRPr="00A1577C">
        <w:rPr>
          <w:rFonts w:eastAsiaTheme="minorEastAsia" w:hAnsiTheme="minorEastAsia"/>
          <w:sz w:val="24"/>
          <w:szCs w:val="28"/>
        </w:rPr>
        <w:t>年</w:t>
      </w:r>
      <w:r w:rsidR="00B55D1B" w:rsidRPr="00B55D1B">
        <w:rPr>
          <w:rFonts w:eastAsiaTheme="minorEastAsia" w:hAnsiTheme="minorEastAsia" w:hint="eastAsia"/>
          <w:sz w:val="24"/>
          <w:szCs w:val="28"/>
        </w:rPr>
        <w:t>03</w:t>
      </w:r>
      <w:r w:rsidR="00B55D1B" w:rsidRPr="00B55D1B">
        <w:rPr>
          <w:rFonts w:eastAsiaTheme="minorEastAsia" w:hAnsiTheme="minorEastAsia" w:hint="eastAsia"/>
          <w:sz w:val="24"/>
          <w:szCs w:val="28"/>
        </w:rPr>
        <w:t>月</w:t>
      </w:r>
      <w:r w:rsidR="00B55D1B" w:rsidRPr="00B55D1B">
        <w:rPr>
          <w:rFonts w:eastAsiaTheme="minorEastAsia" w:hAnsiTheme="minorEastAsia" w:hint="eastAsia"/>
          <w:sz w:val="24"/>
          <w:szCs w:val="28"/>
        </w:rPr>
        <w:t>19</w:t>
      </w:r>
      <w:r w:rsidR="00B55D1B" w:rsidRPr="00B55D1B">
        <w:rPr>
          <w:rFonts w:eastAsiaTheme="minorEastAsia" w:hAnsiTheme="minorEastAsia" w:hint="eastAsia"/>
          <w:sz w:val="24"/>
          <w:szCs w:val="28"/>
        </w:rPr>
        <w:t>日</w:t>
      </w:r>
      <w:r w:rsidR="00B55D1B" w:rsidRPr="00B55D1B">
        <w:rPr>
          <w:rFonts w:eastAsiaTheme="minorEastAsia" w:hAnsiTheme="minorEastAsia" w:hint="eastAsia"/>
          <w:sz w:val="24"/>
          <w:szCs w:val="28"/>
        </w:rPr>
        <w:t>-0</w:t>
      </w:r>
      <w:r w:rsidR="00265B37">
        <w:rPr>
          <w:rFonts w:eastAsiaTheme="minorEastAsia" w:hAnsiTheme="minorEastAsia" w:hint="eastAsia"/>
          <w:sz w:val="24"/>
          <w:szCs w:val="28"/>
        </w:rPr>
        <w:t>3</w:t>
      </w:r>
      <w:r w:rsidR="00B55D1B" w:rsidRPr="00B55D1B">
        <w:rPr>
          <w:rFonts w:eastAsiaTheme="minorEastAsia" w:hAnsiTheme="minorEastAsia" w:hint="eastAsia"/>
          <w:sz w:val="24"/>
          <w:szCs w:val="28"/>
        </w:rPr>
        <w:t>月</w:t>
      </w:r>
      <w:r w:rsidR="00265B37">
        <w:rPr>
          <w:rFonts w:eastAsiaTheme="minorEastAsia" w:hAnsiTheme="minorEastAsia" w:hint="eastAsia"/>
          <w:sz w:val="24"/>
          <w:szCs w:val="28"/>
        </w:rPr>
        <w:t>2</w:t>
      </w:r>
      <w:r w:rsidR="001B1643">
        <w:rPr>
          <w:rFonts w:eastAsiaTheme="minorEastAsia" w:hAnsiTheme="minorEastAsia" w:hint="eastAsia"/>
          <w:sz w:val="24"/>
          <w:szCs w:val="28"/>
        </w:rPr>
        <w:t>0</w:t>
      </w:r>
      <w:r w:rsidR="00B55D1B" w:rsidRPr="00B55D1B">
        <w:rPr>
          <w:rFonts w:eastAsiaTheme="minorEastAsia" w:hint="eastAsia"/>
          <w:sz w:val="24"/>
          <w:szCs w:val="28"/>
        </w:rPr>
        <w:t>日</w:t>
      </w:r>
      <w:r w:rsidR="003677CA">
        <w:rPr>
          <w:rFonts w:eastAsiaTheme="minorEastAsia" w:hint="eastAsia"/>
          <w:sz w:val="24"/>
          <w:szCs w:val="28"/>
        </w:rPr>
        <w:t>期间</w:t>
      </w:r>
      <w:r w:rsidR="00983D65" w:rsidRPr="00B85252">
        <w:rPr>
          <w:rFonts w:eastAsiaTheme="minorEastAsia" w:hAnsiTheme="minorEastAsia"/>
          <w:sz w:val="24"/>
          <w:szCs w:val="28"/>
        </w:rPr>
        <w:t>对该公司</w:t>
      </w:r>
      <w:r w:rsidR="004748DB">
        <w:rPr>
          <w:rFonts w:eastAsiaTheme="minorEastAsia" w:hAnsiTheme="minorEastAsia" w:hint="eastAsia"/>
          <w:sz w:val="24"/>
          <w:szCs w:val="28"/>
        </w:rPr>
        <w:t>噪声</w:t>
      </w:r>
      <w:r w:rsidR="00983D65" w:rsidRPr="00B85252">
        <w:rPr>
          <w:rFonts w:eastAsiaTheme="minorEastAsia" w:hAnsiTheme="minorEastAsia"/>
          <w:sz w:val="24"/>
          <w:szCs w:val="28"/>
        </w:rPr>
        <w:t>进行了现场验收</w:t>
      </w:r>
      <w:r w:rsidR="00CD42B5" w:rsidRPr="00B85252">
        <w:rPr>
          <w:rFonts w:eastAsiaTheme="minorEastAsia" w:hAnsiTheme="minorEastAsia" w:hint="eastAsia"/>
          <w:sz w:val="24"/>
          <w:szCs w:val="28"/>
        </w:rPr>
        <w:t>检测</w:t>
      </w:r>
      <w:r w:rsidR="00983D65" w:rsidRPr="00B85252">
        <w:rPr>
          <w:rFonts w:eastAsiaTheme="minorEastAsia" w:hAnsiTheme="minorEastAsia"/>
          <w:sz w:val="24"/>
          <w:szCs w:val="28"/>
        </w:rPr>
        <w:t>，验收监测期间公司采取集中生产的方式，</w:t>
      </w:r>
      <w:r w:rsidR="0048488F" w:rsidRPr="00B85252">
        <w:rPr>
          <w:rFonts w:eastAsiaTheme="minorEastAsia" w:hAnsiTheme="minorEastAsia" w:hint="eastAsia"/>
          <w:sz w:val="24"/>
          <w:szCs w:val="24"/>
        </w:rPr>
        <w:t>3</w:t>
      </w:r>
      <w:r w:rsidR="0048488F" w:rsidRPr="00B85252">
        <w:rPr>
          <w:rFonts w:eastAsiaTheme="minorEastAsia" w:hAnsiTheme="minorEastAsia" w:hint="eastAsia"/>
          <w:sz w:val="24"/>
          <w:szCs w:val="24"/>
        </w:rPr>
        <w:t>月</w:t>
      </w:r>
      <w:r w:rsidR="0048488F" w:rsidRPr="00B85252">
        <w:rPr>
          <w:rFonts w:eastAsiaTheme="minorEastAsia" w:hAnsiTheme="minorEastAsia" w:hint="eastAsia"/>
          <w:sz w:val="24"/>
          <w:szCs w:val="24"/>
        </w:rPr>
        <w:t>19</w:t>
      </w:r>
      <w:r w:rsidR="0048488F" w:rsidRPr="00B85252">
        <w:rPr>
          <w:rFonts w:eastAsiaTheme="minorEastAsia" w:hAnsiTheme="minorEastAsia" w:hint="eastAsia"/>
          <w:sz w:val="24"/>
          <w:szCs w:val="24"/>
        </w:rPr>
        <w:t>日</w:t>
      </w:r>
      <w:r w:rsidR="0048488F">
        <w:rPr>
          <w:rFonts w:eastAsiaTheme="minorEastAsia" w:hAnsiTheme="minorEastAsia" w:hint="eastAsia"/>
          <w:sz w:val="24"/>
          <w:szCs w:val="24"/>
        </w:rPr>
        <w:t>-20</w:t>
      </w:r>
      <w:r w:rsidR="0048488F">
        <w:rPr>
          <w:rFonts w:eastAsiaTheme="minorEastAsia" w:hAnsiTheme="minorEastAsia" w:hint="eastAsia"/>
          <w:sz w:val="24"/>
          <w:szCs w:val="24"/>
        </w:rPr>
        <w:t>日期间，精制生产线</w:t>
      </w:r>
      <w:r w:rsidR="0048488F">
        <w:rPr>
          <w:rFonts w:eastAsiaTheme="minorEastAsia" w:hAnsiTheme="minorEastAsia" w:hint="eastAsia"/>
          <w:sz w:val="24"/>
          <w:szCs w:val="24"/>
        </w:rPr>
        <w:t>1</w:t>
      </w:r>
      <w:r w:rsidR="0048488F">
        <w:rPr>
          <w:rFonts w:eastAsiaTheme="minorEastAsia" w:hAnsiTheme="minorEastAsia" w:hint="eastAsia"/>
          <w:sz w:val="24"/>
          <w:szCs w:val="24"/>
        </w:rPr>
        <w:t>（</w:t>
      </w:r>
      <w:r w:rsidR="0048488F">
        <w:rPr>
          <w:rFonts w:eastAsiaTheme="minorEastAsia" w:hAnsiTheme="minorEastAsia" w:hint="eastAsia"/>
          <w:sz w:val="24"/>
          <w:szCs w:val="24"/>
        </w:rPr>
        <w:t>101</w:t>
      </w:r>
      <w:r w:rsidR="0048488F">
        <w:rPr>
          <w:rFonts w:eastAsiaTheme="minorEastAsia" w:hAnsiTheme="minorEastAsia" w:hint="eastAsia"/>
          <w:sz w:val="24"/>
          <w:szCs w:val="24"/>
        </w:rPr>
        <w:t>车间）</w:t>
      </w:r>
      <w:r w:rsidR="0048488F" w:rsidRPr="00A1577C">
        <w:rPr>
          <w:rFonts w:eastAsiaTheme="minorEastAsia" w:hAnsiTheme="minorEastAsia"/>
          <w:sz w:val="24"/>
          <w:szCs w:val="24"/>
        </w:rPr>
        <w:t>平均</w:t>
      </w:r>
      <w:r w:rsidR="0048488F">
        <w:rPr>
          <w:rFonts w:eastAsiaTheme="minorEastAsia" w:hAnsiTheme="minorEastAsia" w:hint="eastAsia"/>
          <w:sz w:val="24"/>
          <w:szCs w:val="24"/>
        </w:rPr>
        <w:t>批次</w:t>
      </w:r>
      <w:r w:rsidR="0048488F" w:rsidRPr="00A1577C">
        <w:rPr>
          <w:rFonts w:eastAsiaTheme="minorEastAsia" w:hAnsiTheme="minorEastAsia"/>
          <w:sz w:val="24"/>
          <w:szCs w:val="24"/>
        </w:rPr>
        <w:t>生产</w:t>
      </w:r>
      <w:r w:rsidR="0048488F">
        <w:rPr>
          <w:rFonts w:eastAsiaTheme="minorEastAsia" w:hint="eastAsia"/>
          <w:sz w:val="24"/>
          <w:szCs w:val="24"/>
        </w:rPr>
        <w:t>沙丁胺醇</w:t>
      </w:r>
      <w:r w:rsidR="0048488F">
        <w:rPr>
          <w:rFonts w:eastAsiaTheme="minorEastAsia" w:hint="eastAsia"/>
          <w:sz w:val="24"/>
          <w:szCs w:val="24"/>
        </w:rPr>
        <w:t>245</w:t>
      </w:r>
      <w:r w:rsidR="0048488F" w:rsidRPr="00A1577C">
        <w:rPr>
          <w:rFonts w:eastAsiaTheme="minorEastAsia" w:hAnsiTheme="minorEastAsia"/>
          <w:sz w:val="24"/>
          <w:szCs w:val="24"/>
        </w:rPr>
        <w:t>千克</w:t>
      </w:r>
      <w:r w:rsidR="0048488F" w:rsidRPr="00A1577C">
        <w:rPr>
          <w:rFonts w:eastAsiaTheme="minorEastAsia"/>
          <w:sz w:val="24"/>
          <w:szCs w:val="24"/>
        </w:rPr>
        <w:t>/</w:t>
      </w:r>
      <w:r w:rsidR="0048488F">
        <w:rPr>
          <w:rFonts w:eastAsiaTheme="minorEastAsia" w:hAnsiTheme="minorEastAsia" w:hint="eastAsia"/>
          <w:sz w:val="24"/>
          <w:szCs w:val="24"/>
        </w:rPr>
        <w:t>批，精制生产线</w:t>
      </w:r>
      <w:r w:rsidR="0048488F">
        <w:rPr>
          <w:rFonts w:eastAsiaTheme="minorEastAsia" w:hAnsiTheme="minorEastAsia" w:hint="eastAsia"/>
          <w:sz w:val="24"/>
          <w:szCs w:val="24"/>
        </w:rPr>
        <w:t>2</w:t>
      </w:r>
      <w:r w:rsidR="0048488F">
        <w:rPr>
          <w:rFonts w:eastAsiaTheme="minorEastAsia" w:hAnsiTheme="minorEastAsia" w:hint="eastAsia"/>
          <w:sz w:val="24"/>
          <w:szCs w:val="24"/>
        </w:rPr>
        <w:t>（</w:t>
      </w:r>
      <w:r w:rsidR="0048488F">
        <w:rPr>
          <w:rFonts w:eastAsiaTheme="minorEastAsia" w:hAnsiTheme="minorEastAsia" w:hint="eastAsia"/>
          <w:sz w:val="24"/>
          <w:szCs w:val="24"/>
        </w:rPr>
        <w:t>101</w:t>
      </w:r>
      <w:r w:rsidR="0048488F">
        <w:rPr>
          <w:rFonts w:eastAsiaTheme="minorEastAsia" w:hAnsiTheme="minorEastAsia" w:hint="eastAsia"/>
          <w:sz w:val="24"/>
          <w:szCs w:val="24"/>
        </w:rPr>
        <w:t>车间）</w:t>
      </w:r>
      <w:r w:rsidR="0048488F" w:rsidRPr="00A1577C">
        <w:rPr>
          <w:rFonts w:eastAsiaTheme="minorEastAsia" w:hAnsiTheme="minorEastAsia"/>
          <w:sz w:val="24"/>
          <w:szCs w:val="24"/>
        </w:rPr>
        <w:t>平均</w:t>
      </w:r>
      <w:r w:rsidR="0048488F">
        <w:rPr>
          <w:rFonts w:eastAsiaTheme="minorEastAsia" w:hAnsiTheme="minorEastAsia" w:hint="eastAsia"/>
          <w:sz w:val="24"/>
          <w:szCs w:val="24"/>
        </w:rPr>
        <w:t>批次</w:t>
      </w:r>
      <w:r w:rsidR="0048488F" w:rsidRPr="00A1577C">
        <w:rPr>
          <w:rFonts w:eastAsiaTheme="minorEastAsia" w:hAnsiTheme="minorEastAsia"/>
          <w:sz w:val="24"/>
          <w:szCs w:val="24"/>
        </w:rPr>
        <w:t>生产</w:t>
      </w:r>
      <w:r w:rsidR="0048488F">
        <w:rPr>
          <w:rFonts w:eastAsiaTheme="minorEastAsia" w:hAnsiTheme="minorEastAsia" w:hint="eastAsia"/>
          <w:sz w:val="24"/>
          <w:szCs w:val="24"/>
        </w:rPr>
        <w:t>盐酸</w:t>
      </w:r>
      <w:proofErr w:type="gramStart"/>
      <w:r w:rsidR="0048488F">
        <w:rPr>
          <w:rFonts w:eastAsiaTheme="minorEastAsia" w:hAnsiTheme="minorEastAsia" w:hint="eastAsia"/>
          <w:sz w:val="24"/>
          <w:szCs w:val="24"/>
        </w:rPr>
        <w:t>酚苄</w:t>
      </w:r>
      <w:proofErr w:type="gramEnd"/>
      <w:r w:rsidR="0048488F">
        <w:rPr>
          <w:rFonts w:eastAsiaTheme="minorEastAsia" w:hAnsiTheme="minorEastAsia" w:hint="eastAsia"/>
          <w:sz w:val="24"/>
          <w:szCs w:val="24"/>
        </w:rPr>
        <w:t>明</w:t>
      </w:r>
      <w:r w:rsidR="0048488F">
        <w:rPr>
          <w:rFonts w:eastAsiaTheme="minorEastAsia" w:hint="eastAsia"/>
          <w:sz w:val="24"/>
          <w:szCs w:val="24"/>
        </w:rPr>
        <w:t>241</w:t>
      </w:r>
      <w:r w:rsidR="0048488F" w:rsidRPr="00A1577C">
        <w:rPr>
          <w:rFonts w:eastAsiaTheme="minorEastAsia" w:hAnsiTheme="minorEastAsia"/>
          <w:sz w:val="24"/>
          <w:szCs w:val="24"/>
        </w:rPr>
        <w:t>千克</w:t>
      </w:r>
      <w:r w:rsidR="0048488F" w:rsidRPr="00A1577C">
        <w:rPr>
          <w:rFonts w:eastAsiaTheme="minorEastAsia"/>
          <w:sz w:val="24"/>
          <w:szCs w:val="24"/>
        </w:rPr>
        <w:t>/</w:t>
      </w:r>
      <w:r w:rsidR="0048488F">
        <w:rPr>
          <w:rFonts w:eastAsiaTheme="minorEastAsia" w:hAnsiTheme="minorEastAsia" w:hint="eastAsia"/>
          <w:sz w:val="24"/>
          <w:szCs w:val="24"/>
        </w:rPr>
        <w:t>批</w:t>
      </w:r>
      <w:r w:rsidR="0048488F" w:rsidRPr="00A1577C">
        <w:rPr>
          <w:rFonts w:eastAsiaTheme="minorEastAsia" w:hAnsiTheme="minorEastAsia"/>
          <w:sz w:val="24"/>
          <w:szCs w:val="24"/>
        </w:rPr>
        <w:t>，</w:t>
      </w:r>
      <w:r w:rsidR="0048488F">
        <w:rPr>
          <w:rFonts w:eastAsiaTheme="minorEastAsia" w:hAnsiTheme="minorEastAsia" w:hint="eastAsia"/>
          <w:sz w:val="24"/>
          <w:szCs w:val="24"/>
        </w:rPr>
        <w:t>精制生产线</w:t>
      </w:r>
      <w:r w:rsidR="0048488F">
        <w:rPr>
          <w:rFonts w:eastAsiaTheme="minorEastAsia" w:hAnsiTheme="minorEastAsia" w:hint="eastAsia"/>
          <w:sz w:val="24"/>
          <w:szCs w:val="24"/>
        </w:rPr>
        <w:t>3</w:t>
      </w:r>
      <w:r w:rsidR="0048488F">
        <w:rPr>
          <w:rFonts w:eastAsiaTheme="minorEastAsia" w:hAnsiTheme="minorEastAsia" w:hint="eastAsia"/>
          <w:sz w:val="24"/>
          <w:szCs w:val="24"/>
        </w:rPr>
        <w:t>（</w:t>
      </w:r>
      <w:r w:rsidR="0048488F">
        <w:rPr>
          <w:rFonts w:eastAsiaTheme="minorEastAsia" w:hAnsiTheme="minorEastAsia" w:hint="eastAsia"/>
          <w:sz w:val="24"/>
          <w:szCs w:val="24"/>
        </w:rPr>
        <w:t>104</w:t>
      </w:r>
      <w:r w:rsidR="0048488F">
        <w:rPr>
          <w:rFonts w:eastAsiaTheme="minorEastAsia" w:hAnsiTheme="minorEastAsia" w:hint="eastAsia"/>
          <w:sz w:val="24"/>
          <w:szCs w:val="24"/>
        </w:rPr>
        <w:t>车间）</w:t>
      </w:r>
      <w:r w:rsidR="0048488F" w:rsidRPr="00A1577C">
        <w:rPr>
          <w:rFonts w:eastAsiaTheme="minorEastAsia" w:hAnsiTheme="minorEastAsia"/>
          <w:sz w:val="24"/>
          <w:szCs w:val="24"/>
        </w:rPr>
        <w:t>平均</w:t>
      </w:r>
      <w:r w:rsidR="0048488F">
        <w:rPr>
          <w:rFonts w:eastAsiaTheme="minorEastAsia" w:hAnsiTheme="minorEastAsia" w:hint="eastAsia"/>
          <w:sz w:val="24"/>
          <w:szCs w:val="24"/>
        </w:rPr>
        <w:t>批次</w:t>
      </w:r>
      <w:r w:rsidR="0048488F" w:rsidRPr="00A1577C">
        <w:rPr>
          <w:rFonts w:eastAsiaTheme="minorEastAsia" w:hAnsiTheme="minorEastAsia"/>
          <w:sz w:val="24"/>
          <w:szCs w:val="24"/>
        </w:rPr>
        <w:t>生产</w:t>
      </w:r>
      <w:r w:rsidR="0048488F">
        <w:rPr>
          <w:rFonts w:eastAsiaTheme="minorEastAsia" w:hAnsiTheme="minorEastAsia" w:hint="eastAsia"/>
          <w:sz w:val="24"/>
          <w:szCs w:val="24"/>
        </w:rPr>
        <w:t>硫糖铝</w:t>
      </w:r>
      <w:r w:rsidR="0048488F">
        <w:rPr>
          <w:rFonts w:eastAsiaTheme="minorEastAsia" w:hint="eastAsia"/>
          <w:sz w:val="24"/>
          <w:szCs w:val="24"/>
        </w:rPr>
        <w:t>476.5</w:t>
      </w:r>
      <w:r w:rsidR="0048488F" w:rsidRPr="00A1577C">
        <w:rPr>
          <w:rFonts w:eastAsiaTheme="minorEastAsia" w:hAnsiTheme="minorEastAsia"/>
          <w:sz w:val="24"/>
          <w:szCs w:val="24"/>
        </w:rPr>
        <w:t>千克</w:t>
      </w:r>
      <w:r w:rsidR="0048488F" w:rsidRPr="00A1577C">
        <w:rPr>
          <w:rFonts w:eastAsiaTheme="minorEastAsia"/>
          <w:sz w:val="24"/>
          <w:szCs w:val="24"/>
        </w:rPr>
        <w:t>/</w:t>
      </w:r>
      <w:r w:rsidR="0048488F">
        <w:rPr>
          <w:rFonts w:eastAsiaTheme="minorEastAsia" w:hAnsiTheme="minorEastAsia" w:hint="eastAsia"/>
          <w:sz w:val="24"/>
          <w:szCs w:val="24"/>
        </w:rPr>
        <w:t>批，精制生产线</w:t>
      </w:r>
      <w:r w:rsidR="0048488F">
        <w:rPr>
          <w:rFonts w:eastAsiaTheme="minorEastAsia" w:hAnsiTheme="minorEastAsia" w:hint="eastAsia"/>
          <w:sz w:val="24"/>
          <w:szCs w:val="24"/>
        </w:rPr>
        <w:t>4</w:t>
      </w:r>
      <w:r w:rsidR="0048488F">
        <w:rPr>
          <w:rFonts w:eastAsiaTheme="minorEastAsia" w:hAnsiTheme="minorEastAsia" w:hint="eastAsia"/>
          <w:sz w:val="24"/>
          <w:szCs w:val="24"/>
        </w:rPr>
        <w:t>（</w:t>
      </w:r>
      <w:r w:rsidR="0048488F">
        <w:rPr>
          <w:rFonts w:eastAsiaTheme="minorEastAsia" w:hAnsiTheme="minorEastAsia" w:hint="eastAsia"/>
          <w:sz w:val="24"/>
          <w:szCs w:val="24"/>
        </w:rPr>
        <w:t>104</w:t>
      </w:r>
      <w:r w:rsidR="0048488F">
        <w:rPr>
          <w:rFonts w:eastAsiaTheme="minorEastAsia" w:hAnsiTheme="minorEastAsia" w:hint="eastAsia"/>
          <w:sz w:val="24"/>
          <w:szCs w:val="24"/>
        </w:rPr>
        <w:t>车间）</w:t>
      </w:r>
      <w:r w:rsidR="0048488F" w:rsidRPr="00A1577C">
        <w:rPr>
          <w:rFonts w:eastAsiaTheme="minorEastAsia" w:hAnsiTheme="minorEastAsia"/>
          <w:sz w:val="24"/>
          <w:szCs w:val="24"/>
        </w:rPr>
        <w:t>平均</w:t>
      </w:r>
      <w:r w:rsidR="0048488F">
        <w:rPr>
          <w:rFonts w:eastAsiaTheme="minorEastAsia" w:hAnsiTheme="minorEastAsia" w:hint="eastAsia"/>
          <w:sz w:val="24"/>
          <w:szCs w:val="24"/>
        </w:rPr>
        <w:t>批次</w:t>
      </w:r>
      <w:r w:rsidR="0048488F" w:rsidRPr="00A1577C">
        <w:rPr>
          <w:rFonts w:eastAsiaTheme="minorEastAsia" w:hAnsiTheme="minorEastAsia"/>
          <w:sz w:val="24"/>
          <w:szCs w:val="24"/>
        </w:rPr>
        <w:t>生产</w:t>
      </w:r>
      <w:r w:rsidR="0048488F">
        <w:rPr>
          <w:rFonts w:eastAsiaTheme="minorEastAsia" w:hAnsiTheme="minorEastAsia" w:hint="eastAsia"/>
          <w:sz w:val="24"/>
          <w:szCs w:val="24"/>
        </w:rPr>
        <w:t>硝苯地平</w:t>
      </w:r>
      <w:r w:rsidR="0048488F" w:rsidRPr="004748DB">
        <w:rPr>
          <w:rFonts w:eastAsiaTheme="minorEastAsia" w:hAnsiTheme="minorEastAsia" w:hint="eastAsia"/>
          <w:sz w:val="24"/>
          <w:szCs w:val="24"/>
        </w:rPr>
        <w:t>475</w:t>
      </w:r>
      <w:r w:rsidR="0048488F" w:rsidRPr="00A1577C">
        <w:rPr>
          <w:rFonts w:eastAsiaTheme="minorEastAsia" w:hAnsiTheme="minorEastAsia"/>
          <w:sz w:val="24"/>
          <w:szCs w:val="24"/>
        </w:rPr>
        <w:t>千克</w:t>
      </w:r>
      <w:r w:rsidR="0048488F" w:rsidRPr="004748DB">
        <w:rPr>
          <w:rFonts w:eastAsiaTheme="minorEastAsia" w:hAnsiTheme="minorEastAsia"/>
          <w:sz w:val="24"/>
          <w:szCs w:val="24"/>
        </w:rPr>
        <w:t>/</w:t>
      </w:r>
      <w:r w:rsidR="004748DB">
        <w:rPr>
          <w:rFonts w:eastAsiaTheme="minorEastAsia" w:hAnsiTheme="minorEastAsia" w:hint="eastAsia"/>
          <w:sz w:val="24"/>
          <w:szCs w:val="24"/>
        </w:rPr>
        <w:t>批</w:t>
      </w:r>
      <w:r w:rsidR="00AF3CE8">
        <w:rPr>
          <w:rFonts w:eastAsiaTheme="minorEastAsia" w:hAnsiTheme="minorEastAsia" w:hint="eastAsia"/>
          <w:sz w:val="24"/>
          <w:szCs w:val="24"/>
        </w:rPr>
        <w:t>，</w:t>
      </w:r>
      <w:r w:rsidR="004748DB">
        <w:rPr>
          <w:rFonts w:eastAsiaTheme="minorEastAsia" w:hAnsiTheme="minorEastAsia" w:hint="eastAsia"/>
          <w:sz w:val="24"/>
          <w:szCs w:val="24"/>
        </w:rPr>
        <w:t>固体口服</w:t>
      </w:r>
      <w:proofErr w:type="gramStart"/>
      <w:r w:rsidR="004748DB">
        <w:rPr>
          <w:rFonts w:eastAsiaTheme="minorEastAsia" w:hAnsiTheme="minorEastAsia" w:hint="eastAsia"/>
          <w:sz w:val="24"/>
          <w:szCs w:val="24"/>
        </w:rPr>
        <w:t>制剂</w:t>
      </w:r>
      <w:r w:rsidR="00EC6B31" w:rsidRPr="004748DB">
        <w:rPr>
          <w:rFonts w:eastAsiaTheme="minorEastAsia" w:hAnsiTheme="minorEastAsia" w:hint="eastAsia"/>
          <w:sz w:val="24"/>
          <w:szCs w:val="24"/>
        </w:rPr>
        <w:t>制剂</w:t>
      </w:r>
      <w:proofErr w:type="gramEnd"/>
      <w:r w:rsidR="00EC6B31" w:rsidRPr="004748DB">
        <w:rPr>
          <w:rFonts w:eastAsiaTheme="minorEastAsia" w:hAnsiTheme="minorEastAsia" w:hint="eastAsia"/>
          <w:sz w:val="24"/>
          <w:szCs w:val="24"/>
        </w:rPr>
        <w:t>生产线</w:t>
      </w:r>
      <w:r w:rsidR="004748DB" w:rsidRPr="00A1577C">
        <w:rPr>
          <w:rFonts w:eastAsiaTheme="minorEastAsia" w:hAnsiTheme="minorEastAsia"/>
          <w:sz w:val="24"/>
          <w:szCs w:val="24"/>
        </w:rPr>
        <w:t>平均</w:t>
      </w:r>
      <w:r w:rsidR="004748DB">
        <w:rPr>
          <w:rFonts w:eastAsiaTheme="minorEastAsia" w:hAnsiTheme="minorEastAsia" w:hint="eastAsia"/>
          <w:sz w:val="24"/>
          <w:szCs w:val="24"/>
        </w:rPr>
        <w:t>批次</w:t>
      </w:r>
      <w:r w:rsidR="004748DB" w:rsidRPr="00A1577C">
        <w:rPr>
          <w:rFonts w:eastAsiaTheme="minorEastAsia" w:hAnsiTheme="minorEastAsia"/>
          <w:sz w:val="24"/>
          <w:szCs w:val="24"/>
        </w:rPr>
        <w:t>生产</w:t>
      </w:r>
      <w:r w:rsidR="004748DB" w:rsidRPr="004748DB">
        <w:rPr>
          <w:rFonts w:eastAsiaTheme="minorEastAsia" w:hAnsiTheme="minorEastAsia" w:hint="eastAsia"/>
          <w:sz w:val="24"/>
          <w:szCs w:val="24"/>
        </w:rPr>
        <w:t>苯妥</w:t>
      </w:r>
      <w:proofErr w:type="gramStart"/>
      <w:r w:rsidR="004748DB" w:rsidRPr="004748DB">
        <w:rPr>
          <w:rFonts w:eastAsiaTheme="minorEastAsia" w:hAnsiTheme="minorEastAsia" w:hint="eastAsia"/>
          <w:sz w:val="24"/>
          <w:szCs w:val="24"/>
        </w:rPr>
        <w:t>英钠片</w:t>
      </w:r>
      <w:r w:rsidR="004748DB" w:rsidRPr="004748DB">
        <w:rPr>
          <w:rFonts w:eastAsiaTheme="minorEastAsia" w:hAnsiTheme="minorEastAsia" w:hint="eastAsia"/>
          <w:sz w:val="24"/>
          <w:szCs w:val="24"/>
        </w:rPr>
        <w:t>1521</w:t>
      </w:r>
      <w:r w:rsidR="004748DB" w:rsidRPr="004748DB">
        <w:rPr>
          <w:rFonts w:eastAsiaTheme="minorEastAsia" w:hAnsiTheme="minorEastAsia" w:hint="eastAsia"/>
          <w:sz w:val="24"/>
          <w:szCs w:val="24"/>
        </w:rPr>
        <w:t>万粒</w:t>
      </w:r>
      <w:proofErr w:type="gramEnd"/>
      <w:r w:rsidR="004748DB" w:rsidRPr="004748DB">
        <w:rPr>
          <w:rFonts w:eastAsiaTheme="minorEastAsia" w:hAnsiTheme="minorEastAsia" w:hint="eastAsia"/>
          <w:sz w:val="24"/>
          <w:szCs w:val="24"/>
        </w:rPr>
        <w:t>，</w:t>
      </w:r>
      <w:r w:rsidR="004748DB">
        <w:rPr>
          <w:rFonts w:eastAsiaTheme="minorEastAsia" w:hAnsiTheme="minorEastAsia" w:hint="eastAsia"/>
          <w:sz w:val="24"/>
          <w:szCs w:val="24"/>
        </w:rPr>
        <w:t>最低工况</w:t>
      </w:r>
      <w:r w:rsidR="004748DB" w:rsidRPr="00A1577C">
        <w:rPr>
          <w:rFonts w:eastAsiaTheme="minorEastAsia" w:hAnsiTheme="minorEastAsia"/>
          <w:sz w:val="24"/>
          <w:szCs w:val="24"/>
        </w:rPr>
        <w:t>达到设计生产能力的</w:t>
      </w:r>
      <w:r w:rsidR="004748DB">
        <w:rPr>
          <w:rFonts w:eastAsiaTheme="minorEastAsia" w:hAnsiTheme="minorEastAsia" w:hint="eastAsia"/>
          <w:sz w:val="24"/>
          <w:szCs w:val="24"/>
        </w:rPr>
        <w:t>76</w:t>
      </w:r>
      <w:r w:rsidR="004748DB" w:rsidRPr="004748DB">
        <w:rPr>
          <w:rFonts w:eastAsiaTheme="minorEastAsia" w:hAnsiTheme="minorEastAsia"/>
          <w:sz w:val="24"/>
          <w:szCs w:val="24"/>
        </w:rPr>
        <w:t>%</w:t>
      </w:r>
      <w:r w:rsidR="004748DB">
        <w:rPr>
          <w:rFonts w:eastAsiaTheme="minorEastAsia" w:hAnsiTheme="minorEastAsia" w:hint="eastAsia"/>
          <w:sz w:val="24"/>
          <w:szCs w:val="24"/>
        </w:rPr>
        <w:t>，</w:t>
      </w:r>
      <w:r w:rsidR="004748DB" w:rsidRPr="004748DB">
        <w:rPr>
          <w:rFonts w:eastAsiaTheme="minorEastAsia" w:hAnsiTheme="minorEastAsia" w:hint="eastAsia"/>
          <w:sz w:val="24"/>
          <w:szCs w:val="24"/>
        </w:rPr>
        <w:t>小</w:t>
      </w:r>
      <w:proofErr w:type="gramStart"/>
      <w:r w:rsidR="004748DB" w:rsidRPr="004748DB">
        <w:rPr>
          <w:rFonts w:eastAsiaTheme="minorEastAsia" w:hAnsiTheme="minorEastAsia" w:hint="eastAsia"/>
          <w:sz w:val="24"/>
          <w:szCs w:val="24"/>
        </w:rPr>
        <w:t>容量水针制剂</w:t>
      </w:r>
      <w:proofErr w:type="gramEnd"/>
      <w:r w:rsidR="004748DB" w:rsidRPr="004748DB">
        <w:rPr>
          <w:rFonts w:eastAsiaTheme="minorEastAsia" w:hAnsiTheme="minorEastAsia" w:hint="eastAsia"/>
          <w:sz w:val="24"/>
          <w:szCs w:val="24"/>
        </w:rPr>
        <w:t>生产线</w:t>
      </w:r>
      <w:r w:rsidR="004748DB" w:rsidRPr="00A1577C">
        <w:rPr>
          <w:rFonts w:eastAsiaTheme="minorEastAsia" w:hAnsiTheme="minorEastAsia"/>
          <w:sz w:val="24"/>
          <w:szCs w:val="24"/>
        </w:rPr>
        <w:t>平均</w:t>
      </w:r>
      <w:r w:rsidR="004748DB">
        <w:rPr>
          <w:rFonts w:eastAsiaTheme="minorEastAsia" w:hAnsiTheme="minorEastAsia" w:hint="eastAsia"/>
          <w:sz w:val="24"/>
          <w:szCs w:val="24"/>
        </w:rPr>
        <w:t>批次生产</w:t>
      </w:r>
      <w:r w:rsidR="004748DB" w:rsidRPr="004748DB">
        <w:rPr>
          <w:rFonts w:eastAsiaTheme="minorEastAsia" w:hAnsiTheme="minorEastAsia" w:hint="eastAsia"/>
          <w:sz w:val="24"/>
          <w:szCs w:val="24"/>
        </w:rPr>
        <w:t>盐酸沙丁胺醇注射液</w:t>
      </w:r>
      <w:r w:rsidR="004748DB">
        <w:rPr>
          <w:rFonts w:eastAsiaTheme="minorEastAsia" w:hAnsiTheme="minorEastAsia" w:hint="eastAsia"/>
          <w:sz w:val="24"/>
          <w:szCs w:val="24"/>
        </w:rPr>
        <w:t>27.5</w:t>
      </w:r>
      <w:r w:rsidR="004748DB">
        <w:rPr>
          <w:rFonts w:eastAsiaTheme="minorEastAsia" w:hAnsiTheme="minorEastAsia" w:hint="eastAsia"/>
          <w:sz w:val="24"/>
          <w:szCs w:val="24"/>
        </w:rPr>
        <w:t>万支，最低工况</w:t>
      </w:r>
      <w:r w:rsidR="004748DB" w:rsidRPr="00A1577C">
        <w:rPr>
          <w:rFonts w:eastAsiaTheme="minorEastAsia" w:hAnsiTheme="minorEastAsia"/>
          <w:sz w:val="24"/>
          <w:szCs w:val="24"/>
        </w:rPr>
        <w:t>达到设计生产能力的</w:t>
      </w:r>
      <w:r w:rsidR="004748DB">
        <w:rPr>
          <w:rFonts w:eastAsiaTheme="minorEastAsia" w:hAnsiTheme="minorEastAsia" w:hint="eastAsia"/>
          <w:sz w:val="24"/>
          <w:szCs w:val="24"/>
        </w:rPr>
        <w:t>78</w:t>
      </w:r>
      <w:r w:rsidR="004748DB" w:rsidRPr="004748DB">
        <w:rPr>
          <w:rFonts w:eastAsiaTheme="minorEastAsia" w:hAnsiTheme="minorEastAsia"/>
          <w:sz w:val="24"/>
          <w:szCs w:val="24"/>
        </w:rPr>
        <w:t>%</w:t>
      </w:r>
      <w:r w:rsidR="004748DB">
        <w:rPr>
          <w:rFonts w:eastAsiaTheme="minorEastAsia" w:hAnsiTheme="minorEastAsia" w:hint="eastAsia"/>
          <w:sz w:val="24"/>
          <w:szCs w:val="24"/>
        </w:rPr>
        <w:t>；一期项目正常生产，最低生产工况</w:t>
      </w:r>
      <w:r w:rsidR="004748DB" w:rsidRPr="00A1577C">
        <w:rPr>
          <w:rFonts w:eastAsiaTheme="minorEastAsia" w:hAnsiTheme="minorEastAsia"/>
          <w:sz w:val="24"/>
          <w:szCs w:val="24"/>
        </w:rPr>
        <w:t>达到设计生产能力的</w:t>
      </w:r>
      <w:r w:rsidR="004748DB">
        <w:rPr>
          <w:rFonts w:eastAsiaTheme="minorEastAsia" w:hAnsiTheme="minorEastAsia" w:hint="eastAsia"/>
          <w:sz w:val="24"/>
          <w:szCs w:val="24"/>
        </w:rPr>
        <w:t>88%</w:t>
      </w:r>
      <w:r w:rsidR="0048488F" w:rsidRPr="00A1577C">
        <w:rPr>
          <w:rFonts w:eastAsiaTheme="minorEastAsia" w:hAnsiTheme="minorEastAsia"/>
          <w:sz w:val="24"/>
          <w:szCs w:val="24"/>
        </w:rPr>
        <w:t>。</w:t>
      </w:r>
    </w:p>
    <w:p w:rsidR="004748DB" w:rsidRPr="009B048A" w:rsidRDefault="001C3643" w:rsidP="009B048A">
      <w:pPr>
        <w:pStyle w:val="18"/>
        <w:spacing w:before="0" w:beforeAutospacing="0" w:after="0" w:afterAutospacing="0" w:line="360" w:lineRule="auto"/>
        <w:ind w:firstLineChars="200" w:firstLine="480"/>
        <w:jc w:val="both"/>
        <w:rPr>
          <w:rFonts w:ascii="Times New Roman" w:hAnsi="Times New Roman" w:cs="Times New Roman"/>
          <w:color w:val="00B050"/>
          <w:kern w:val="2"/>
        </w:rPr>
      </w:pPr>
      <w:r w:rsidRPr="001C3643">
        <w:rPr>
          <w:rFonts w:eastAsiaTheme="minorEastAsia" w:hAnsi="Times New Roman" w:hint="eastAsia"/>
        </w:rPr>
        <w:t>本项目生产产品较多，</w:t>
      </w:r>
      <w:r>
        <w:rPr>
          <w:rFonts w:eastAsiaTheme="minorEastAsia" w:hint="eastAsia"/>
        </w:rPr>
        <w:t>生产线仅4条，其中精制生产线2条，固体口服制剂1条，</w:t>
      </w:r>
      <w:r w:rsidRPr="004748DB">
        <w:rPr>
          <w:rFonts w:ascii="Times New Roman" w:eastAsiaTheme="minorEastAsia" w:hAnsiTheme="minorEastAsia" w:cs="Times New Roman" w:hint="eastAsia"/>
          <w:kern w:val="2"/>
        </w:rPr>
        <w:t>小</w:t>
      </w:r>
      <w:proofErr w:type="gramStart"/>
      <w:r w:rsidRPr="004748DB">
        <w:rPr>
          <w:rFonts w:ascii="Times New Roman" w:eastAsiaTheme="minorEastAsia" w:hAnsiTheme="minorEastAsia" w:cs="Times New Roman" w:hint="eastAsia"/>
          <w:kern w:val="2"/>
        </w:rPr>
        <w:t>容量水针制剂</w:t>
      </w:r>
      <w:proofErr w:type="gramEnd"/>
      <w:r w:rsidRPr="004748DB">
        <w:rPr>
          <w:rFonts w:ascii="Times New Roman" w:eastAsiaTheme="minorEastAsia" w:hAnsiTheme="minorEastAsia" w:cs="Times New Roman" w:hint="eastAsia"/>
          <w:kern w:val="2"/>
        </w:rPr>
        <w:t>生产线</w:t>
      </w:r>
      <w:r>
        <w:rPr>
          <w:rFonts w:eastAsiaTheme="minorEastAsia" w:hAnsiTheme="minorEastAsia" w:hint="eastAsia"/>
        </w:rPr>
        <w:t>1条，监测期间四条生产线均正常生产，详见表</w:t>
      </w:r>
      <w:r w:rsidRPr="001C3643">
        <w:rPr>
          <w:rFonts w:eastAsiaTheme="minorEastAsia" w:hAnsiTheme="minorEastAsia"/>
        </w:rPr>
        <w:t>9.1</w:t>
      </w:r>
      <w:r w:rsidRPr="001C3643">
        <w:rPr>
          <w:rFonts w:eastAsiaTheme="minorEastAsia" w:hAnsiTheme="minorEastAsia" w:hint="eastAsia"/>
        </w:rPr>
        <w:t>-1</w:t>
      </w:r>
      <w:r w:rsidRPr="001C3643">
        <w:rPr>
          <w:rFonts w:eastAsiaTheme="minorEastAsia" w:hAnsiTheme="minorEastAsia"/>
        </w:rPr>
        <w:t>工况记录表</w:t>
      </w:r>
      <w:r w:rsidR="007E7891">
        <w:rPr>
          <w:rFonts w:eastAsiaTheme="minorEastAsia" w:hAnsiTheme="minorEastAsia" w:hint="eastAsia"/>
        </w:rPr>
        <w:t>。</w:t>
      </w:r>
    </w:p>
    <w:p w:rsidR="003E2F5A" w:rsidRPr="00EC6B31" w:rsidRDefault="00983D65" w:rsidP="003E2F5A">
      <w:pPr>
        <w:snapToGrid w:val="0"/>
        <w:spacing w:line="360" w:lineRule="auto"/>
        <w:jc w:val="center"/>
        <w:rPr>
          <w:rFonts w:eastAsiaTheme="minorEastAsia" w:hAnsiTheme="minorEastAsia"/>
          <w:b/>
          <w:sz w:val="24"/>
          <w:szCs w:val="21"/>
        </w:rPr>
      </w:pPr>
      <w:r w:rsidRPr="00EC6B31">
        <w:rPr>
          <w:rFonts w:eastAsiaTheme="minorEastAsia" w:hAnsiTheme="minorEastAsia"/>
          <w:b/>
          <w:sz w:val="24"/>
          <w:szCs w:val="21"/>
        </w:rPr>
        <w:t>表</w:t>
      </w:r>
      <w:r w:rsidR="0004701C" w:rsidRPr="00EC6B31">
        <w:rPr>
          <w:rFonts w:eastAsiaTheme="minorEastAsia"/>
          <w:b/>
          <w:sz w:val="24"/>
          <w:szCs w:val="21"/>
        </w:rPr>
        <w:t>9</w:t>
      </w:r>
      <w:r w:rsidRPr="00EC6B31">
        <w:rPr>
          <w:rFonts w:eastAsiaTheme="minorEastAsia"/>
          <w:b/>
          <w:sz w:val="24"/>
          <w:szCs w:val="21"/>
        </w:rPr>
        <w:t>.1</w:t>
      </w:r>
      <w:r w:rsidR="00EC6B31" w:rsidRPr="00EC6B31">
        <w:rPr>
          <w:rFonts w:eastAsiaTheme="minorEastAsia" w:hint="eastAsia"/>
          <w:b/>
          <w:sz w:val="24"/>
          <w:szCs w:val="21"/>
        </w:rPr>
        <w:t>-1</w:t>
      </w:r>
      <w:r w:rsidRPr="00EC6B31">
        <w:rPr>
          <w:rFonts w:eastAsiaTheme="minorEastAsia" w:hAnsiTheme="minorEastAsia"/>
          <w:b/>
          <w:sz w:val="24"/>
          <w:szCs w:val="21"/>
        </w:rPr>
        <w:t>工况记录表</w:t>
      </w:r>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1701"/>
        <w:gridCol w:w="1397"/>
        <w:gridCol w:w="1013"/>
        <w:gridCol w:w="1134"/>
        <w:gridCol w:w="1134"/>
        <w:gridCol w:w="992"/>
      </w:tblGrid>
      <w:tr w:rsidR="003E2F5A" w:rsidRPr="00EC6B31" w:rsidTr="00BF5BF2">
        <w:trPr>
          <w:trHeight w:val="540"/>
        </w:trPr>
        <w:tc>
          <w:tcPr>
            <w:tcW w:w="866"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生产线</w:t>
            </w:r>
          </w:p>
        </w:tc>
        <w:tc>
          <w:tcPr>
            <w:tcW w:w="1701"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产品名称</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生产日期</w:t>
            </w:r>
          </w:p>
        </w:tc>
        <w:tc>
          <w:tcPr>
            <w:tcW w:w="1013"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年产量（</w:t>
            </w:r>
            <w:r w:rsidRPr="00EC6B31">
              <w:rPr>
                <w:rFonts w:ascii="Calibri" w:hAnsi="Calibri" w:cs="宋体"/>
                <w:kern w:val="0"/>
                <w:szCs w:val="21"/>
              </w:rPr>
              <w:t>kg/a</w:t>
            </w:r>
            <w:r w:rsidRPr="00EC6B31">
              <w:rPr>
                <w:rFonts w:ascii="宋体" w:hAnsi="宋体" w:cs="宋体" w:hint="eastAsia"/>
                <w:kern w:val="0"/>
                <w:szCs w:val="21"/>
              </w:rPr>
              <w:t>）</w:t>
            </w:r>
          </w:p>
        </w:tc>
        <w:tc>
          <w:tcPr>
            <w:tcW w:w="1134"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单批产能（</w:t>
            </w:r>
            <w:r w:rsidRPr="00EC6B31">
              <w:rPr>
                <w:rFonts w:ascii="Calibri" w:hAnsi="Calibri" w:cs="宋体"/>
                <w:kern w:val="0"/>
                <w:szCs w:val="21"/>
              </w:rPr>
              <w:t>kg/</w:t>
            </w:r>
            <w:r w:rsidRPr="00EC6B31">
              <w:rPr>
                <w:rFonts w:ascii="宋体" w:hAnsi="宋体" w:cs="宋体" w:hint="eastAsia"/>
                <w:kern w:val="0"/>
                <w:szCs w:val="21"/>
              </w:rPr>
              <w:t>批）</w:t>
            </w:r>
          </w:p>
        </w:tc>
        <w:tc>
          <w:tcPr>
            <w:tcW w:w="1134"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实际产能（</w:t>
            </w:r>
            <w:r w:rsidRPr="00EC6B31">
              <w:rPr>
                <w:rFonts w:ascii="Calibri" w:hAnsi="Calibri" w:cs="宋体"/>
                <w:kern w:val="0"/>
                <w:szCs w:val="21"/>
              </w:rPr>
              <w:t>kg/</w:t>
            </w:r>
            <w:r w:rsidRPr="00EC6B31">
              <w:rPr>
                <w:rFonts w:ascii="Calibri" w:hAnsi="Calibri" w:cs="宋体" w:hint="eastAsia"/>
                <w:kern w:val="0"/>
                <w:szCs w:val="21"/>
              </w:rPr>
              <w:t>批</w:t>
            </w:r>
            <w:r w:rsidRPr="00EC6B31">
              <w:rPr>
                <w:rFonts w:ascii="宋体" w:hAnsi="宋体" w:cs="宋体" w:hint="eastAsia"/>
                <w:kern w:val="0"/>
                <w:szCs w:val="21"/>
              </w:rPr>
              <w:t>）</w:t>
            </w:r>
          </w:p>
        </w:tc>
        <w:tc>
          <w:tcPr>
            <w:tcW w:w="992"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产能（%）</w:t>
            </w:r>
          </w:p>
        </w:tc>
      </w:tr>
      <w:tr w:rsidR="003E2F5A" w:rsidRPr="00EC6B31" w:rsidTr="00BF5BF2">
        <w:trPr>
          <w:trHeight w:val="619"/>
        </w:trPr>
        <w:tc>
          <w:tcPr>
            <w:tcW w:w="866" w:type="dxa"/>
            <w:vMerge w:val="restart"/>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精制生产线</w:t>
            </w:r>
            <w:r w:rsidRPr="00EC6B31">
              <w:rPr>
                <w:rFonts w:ascii="Calibri" w:hAnsi="Calibri" w:cs="宋体"/>
                <w:kern w:val="0"/>
                <w:szCs w:val="21"/>
              </w:rPr>
              <w:t>1</w:t>
            </w:r>
            <w:r w:rsidRPr="00EC6B31">
              <w:rPr>
                <w:rFonts w:ascii="Calibri" w:hAnsi="Calibri" w:cs="宋体" w:hint="eastAsia"/>
                <w:kern w:val="0"/>
                <w:szCs w:val="21"/>
              </w:rPr>
              <w:t>（</w:t>
            </w:r>
            <w:r w:rsidRPr="00EC6B31">
              <w:rPr>
                <w:rFonts w:ascii="Calibri" w:hAnsi="Calibri" w:cs="宋体" w:hint="eastAsia"/>
                <w:kern w:val="0"/>
                <w:szCs w:val="21"/>
              </w:rPr>
              <w:t>101</w:t>
            </w:r>
            <w:r w:rsidRPr="00EC6B31">
              <w:rPr>
                <w:rFonts w:ascii="Calibri" w:hAnsi="Calibri" w:cs="宋体" w:hint="eastAsia"/>
                <w:kern w:val="0"/>
                <w:szCs w:val="21"/>
              </w:rPr>
              <w:t>车间）</w:t>
            </w:r>
          </w:p>
        </w:tc>
        <w:tc>
          <w:tcPr>
            <w:tcW w:w="1701" w:type="dxa"/>
            <w:shd w:val="clear" w:color="000000" w:fill="FFFFFF"/>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沙丁胺醇</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1000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250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244</w:t>
            </w:r>
          </w:p>
        </w:tc>
        <w:tc>
          <w:tcPr>
            <w:tcW w:w="992"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97.6</w:t>
            </w:r>
          </w:p>
        </w:tc>
      </w:tr>
      <w:tr w:rsidR="003E2F5A" w:rsidRPr="00EC6B31" w:rsidTr="00BF5BF2">
        <w:trPr>
          <w:trHeight w:val="619"/>
        </w:trPr>
        <w:tc>
          <w:tcPr>
            <w:tcW w:w="866" w:type="dxa"/>
            <w:vMerge/>
            <w:shd w:val="clear" w:color="auto" w:fill="auto"/>
            <w:vAlign w:val="center"/>
            <w:hideMark/>
          </w:tcPr>
          <w:p w:rsidR="003E2F5A" w:rsidRPr="00EC6B31" w:rsidRDefault="003E2F5A" w:rsidP="00BF5BF2">
            <w:pPr>
              <w:widowControl/>
              <w:jc w:val="left"/>
              <w:rPr>
                <w:rFonts w:ascii="宋体" w:hAnsi="宋体" w:cs="宋体"/>
                <w:kern w:val="0"/>
                <w:szCs w:val="21"/>
              </w:rPr>
            </w:pPr>
          </w:p>
        </w:tc>
        <w:tc>
          <w:tcPr>
            <w:tcW w:w="1701" w:type="dxa"/>
            <w:shd w:val="clear" w:color="000000" w:fill="FFFFFF"/>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沙丁胺醇</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1000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250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246</w:t>
            </w:r>
          </w:p>
        </w:tc>
        <w:tc>
          <w:tcPr>
            <w:tcW w:w="992"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98.4</w:t>
            </w:r>
          </w:p>
        </w:tc>
      </w:tr>
      <w:tr w:rsidR="003E2F5A" w:rsidRPr="00EC6B31" w:rsidTr="00BF5BF2">
        <w:trPr>
          <w:trHeight w:val="619"/>
        </w:trPr>
        <w:tc>
          <w:tcPr>
            <w:tcW w:w="866" w:type="dxa"/>
            <w:vMerge w:val="restart"/>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精制生产线</w:t>
            </w:r>
            <w:r w:rsidRPr="00EC6B31">
              <w:rPr>
                <w:rFonts w:ascii="Calibri" w:hAnsi="Calibri" w:cs="宋体"/>
                <w:kern w:val="0"/>
                <w:szCs w:val="21"/>
              </w:rPr>
              <w:t>2</w:t>
            </w:r>
            <w:r w:rsidRPr="00EC6B31">
              <w:rPr>
                <w:rFonts w:ascii="Calibri" w:hAnsi="Calibri" w:cs="宋体" w:hint="eastAsia"/>
                <w:kern w:val="0"/>
                <w:szCs w:val="21"/>
              </w:rPr>
              <w:t>（</w:t>
            </w:r>
            <w:r w:rsidRPr="00EC6B31">
              <w:rPr>
                <w:rFonts w:ascii="Calibri" w:hAnsi="Calibri" w:cs="宋体" w:hint="eastAsia"/>
                <w:kern w:val="0"/>
                <w:szCs w:val="21"/>
              </w:rPr>
              <w:t>101</w:t>
            </w:r>
            <w:r w:rsidRPr="00EC6B31">
              <w:rPr>
                <w:rFonts w:ascii="Calibri" w:hAnsi="Calibri" w:cs="宋体" w:hint="eastAsia"/>
                <w:kern w:val="0"/>
                <w:szCs w:val="21"/>
              </w:rPr>
              <w:t>车间）</w:t>
            </w:r>
          </w:p>
        </w:tc>
        <w:tc>
          <w:tcPr>
            <w:tcW w:w="1701" w:type="dxa"/>
            <w:shd w:val="clear" w:color="000000" w:fill="FFFFFF"/>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盐酸</w:t>
            </w:r>
            <w:proofErr w:type="gramStart"/>
            <w:r w:rsidRPr="00EC6B31">
              <w:rPr>
                <w:rFonts w:ascii="宋体" w:hAnsi="宋体" w:cs="宋体" w:hint="eastAsia"/>
                <w:kern w:val="0"/>
                <w:szCs w:val="21"/>
              </w:rPr>
              <w:t>酚苄</w:t>
            </w:r>
            <w:proofErr w:type="gramEnd"/>
            <w:r w:rsidRPr="00EC6B31">
              <w:rPr>
                <w:rFonts w:ascii="宋体" w:hAnsi="宋体" w:cs="宋体" w:hint="eastAsia"/>
                <w:kern w:val="0"/>
                <w:szCs w:val="21"/>
              </w:rPr>
              <w:t>明</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2000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250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240</w:t>
            </w:r>
          </w:p>
        </w:tc>
        <w:tc>
          <w:tcPr>
            <w:tcW w:w="992"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96</w:t>
            </w:r>
          </w:p>
        </w:tc>
      </w:tr>
      <w:tr w:rsidR="003E2F5A" w:rsidRPr="00EC6B31" w:rsidTr="00BF5BF2">
        <w:trPr>
          <w:trHeight w:val="619"/>
        </w:trPr>
        <w:tc>
          <w:tcPr>
            <w:tcW w:w="866" w:type="dxa"/>
            <w:vMerge/>
            <w:shd w:val="clear" w:color="auto" w:fill="auto"/>
            <w:vAlign w:val="center"/>
            <w:hideMark/>
          </w:tcPr>
          <w:p w:rsidR="003E2F5A" w:rsidRPr="00EC6B31" w:rsidRDefault="003E2F5A" w:rsidP="00BF5BF2">
            <w:pPr>
              <w:widowControl/>
              <w:jc w:val="left"/>
              <w:rPr>
                <w:rFonts w:ascii="宋体" w:hAnsi="宋体" w:cs="宋体"/>
                <w:kern w:val="0"/>
                <w:szCs w:val="21"/>
              </w:rPr>
            </w:pPr>
          </w:p>
        </w:tc>
        <w:tc>
          <w:tcPr>
            <w:tcW w:w="1701" w:type="dxa"/>
            <w:shd w:val="clear" w:color="000000" w:fill="FFFFFF"/>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盐酸</w:t>
            </w:r>
            <w:proofErr w:type="gramStart"/>
            <w:r w:rsidRPr="00EC6B31">
              <w:rPr>
                <w:rFonts w:ascii="宋体" w:hAnsi="宋体" w:cs="宋体" w:hint="eastAsia"/>
                <w:kern w:val="0"/>
                <w:szCs w:val="21"/>
              </w:rPr>
              <w:t>酚苄</w:t>
            </w:r>
            <w:proofErr w:type="gramEnd"/>
            <w:r w:rsidRPr="00EC6B31">
              <w:rPr>
                <w:rFonts w:ascii="宋体" w:hAnsi="宋体" w:cs="宋体" w:hint="eastAsia"/>
                <w:kern w:val="0"/>
                <w:szCs w:val="21"/>
              </w:rPr>
              <w:t>明</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2000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250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242</w:t>
            </w:r>
          </w:p>
        </w:tc>
        <w:tc>
          <w:tcPr>
            <w:tcW w:w="992"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96.8</w:t>
            </w:r>
          </w:p>
        </w:tc>
      </w:tr>
      <w:tr w:rsidR="003E2F5A" w:rsidRPr="00EC6B31" w:rsidTr="00BF5BF2">
        <w:trPr>
          <w:trHeight w:val="619"/>
        </w:trPr>
        <w:tc>
          <w:tcPr>
            <w:tcW w:w="866" w:type="dxa"/>
            <w:vMerge w:val="restart"/>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精制生产线</w:t>
            </w:r>
            <w:r w:rsidRPr="00EC6B31">
              <w:rPr>
                <w:rFonts w:ascii="Calibri" w:hAnsi="Calibri" w:cs="宋体"/>
                <w:kern w:val="0"/>
                <w:szCs w:val="21"/>
              </w:rPr>
              <w:t>3</w:t>
            </w:r>
            <w:r w:rsidRPr="00EC6B31">
              <w:rPr>
                <w:rFonts w:ascii="Calibri" w:hAnsi="Calibri" w:cs="宋体" w:hint="eastAsia"/>
                <w:kern w:val="0"/>
                <w:szCs w:val="21"/>
              </w:rPr>
              <w:t>（</w:t>
            </w:r>
            <w:r w:rsidRPr="00EC6B31">
              <w:rPr>
                <w:rFonts w:ascii="Calibri" w:hAnsi="Calibri" w:cs="宋体" w:hint="eastAsia"/>
                <w:kern w:val="0"/>
                <w:szCs w:val="21"/>
              </w:rPr>
              <w:t>104</w:t>
            </w:r>
            <w:r w:rsidRPr="00EC6B31">
              <w:rPr>
                <w:rFonts w:ascii="Calibri" w:hAnsi="Calibri" w:cs="宋体" w:hint="eastAsia"/>
                <w:kern w:val="0"/>
                <w:szCs w:val="21"/>
              </w:rPr>
              <w:t>车间）</w:t>
            </w:r>
          </w:p>
        </w:tc>
        <w:tc>
          <w:tcPr>
            <w:tcW w:w="1701" w:type="dxa"/>
            <w:shd w:val="clear" w:color="000000" w:fill="FFFFFF"/>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硫糖铝</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10000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500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478</w:t>
            </w:r>
          </w:p>
        </w:tc>
        <w:tc>
          <w:tcPr>
            <w:tcW w:w="992"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95.6</w:t>
            </w:r>
          </w:p>
        </w:tc>
      </w:tr>
      <w:tr w:rsidR="003E2F5A" w:rsidRPr="00EC6B31" w:rsidTr="00BF5BF2">
        <w:trPr>
          <w:trHeight w:val="619"/>
        </w:trPr>
        <w:tc>
          <w:tcPr>
            <w:tcW w:w="866" w:type="dxa"/>
            <w:vMerge/>
            <w:shd w:val="clear" w:color="auto" w:fill="auto"/>
            <w:vAlign w:val="center"/>
            <w:hideMark/>
          </w:tcPr>
          <w:p w:rsidR="003E2F5A" w:rsidRPr="00EC6B31" w:rsidRDefault="003E2F5A" w:rsidP="00BF5BF2">
            <w:pPr>
              <w:widowControl/>
              <w:jc w:val="left"/>
              <w:rPr>
                <w:rFonts w:ascii="宋体" w:hAnsi="宋体" w:cs="宋体"/>
                <w:kern w:val="0"/>
                <w:szCs w:val="21"/>
              </w:rPr>
            </w:pPr>
          </w:p>
        </w:tc>
        <w:tc>
          <w:tcPr>
            <w:tcW w:w="1701" w:type="dxa"/>
            <w:shd w:val="clear" w:color="000000" w:fill="FFFFFF"/>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硫糖铝</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10000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500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475</w:t>
            </w:r>
          </w:p>
        </w:tc>
        <w:tc>
          <w:tcPr>
            <w:tcW w:w="992"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95</w:t>
            </w:r>
          </w:p>
        </w:tc>
      </w:tr>
      <w:tr w:rsidR="003E2F5A" w:rsidRPr="00EC6B31" w:rsidTr="00BF5BF2">
        <w:trPr>
          <w:trHeight w:val="619"/>
        </w:trPr>
        <w:tc>
          <w:tcPr>
            <w:tcW w:w="866" w:type="dxa"/>
            <w:vMerge w:val="restart"/>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精制生</w:t>
            </w:r>
            <w:r w:rsidRPr="00EC6B31">
              <w:rPr>
                <w:rFonts w:ascii="宋体" w:hAnsi="宋体" w:cs="宋体" w:hint="eastAsia"/>
                <w:kern w:val="0"/>
                <w:szCs w:val="21"/>
              </w:rPr>
              <w:lastRenderedPageBreak/>
              <w:t>产线</w:t>
            </w:r>
            <w:r w:rsidRPr="00EC6B31">
              <w:rPr>
                <w:rFonts w:ascii="Calibri" w:hAnsi="Calibri" w:cs="宋体"/>
                <w:kern w:val="0"/>
                <w:szCs w:val="21"/>
              </w:rPr>
              <w:t>4</w:t>
            </w:r>
            <w:r w:rsidRPr="00EC6B31">
              <w:rPr>
                <w:rFonts w:ascii="Calibri" w:hAnsi="Calibri" w:cs="宋体" w:hint="eastAsia"/>
                <w:kern w:val="0"/>
                <w:szCs w:val="21"/>
              </w:rPr>
              <w:t>（</w:t>
            </w:r>
            <w:r w:rsidRPr="00EC6B31">
              <w:rPr>
                <w:rFonts w:ascii="Calibri" w:hAnsi="Calibri" w:cs="宋体" w:hint="eastAsia"/>
                <w:kern w:val="0"/>
                <w:szCs w:val="21"/>
              </w:rPr>
              <w:t>104</w:t>
            </w:r>
            <w:r w:rsidRPr="00EC6B31">
              <w:rPr>
                <w:rFonts w:ascii="Calibri" w:hAnsi="Calibri" w:cs="宋体" w:hint="eastAsia"/>
                <w:kern w:val="0"/>
                <w:szCs w:val="21"/>
              </w:rPr>
              <w:t>车间）</w:t>
            </w:r>
          </w:p>
        </w:tc>
        <w:tc>
          <w:tcPr>
            <w:tcW w:w="1701" w:type="dxa"/>
            <w:shd w:val="clear" w:color="000000" w:fill="FFFFFF"/>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lastRenderedPageBreak/>
              <w:t>硝苯地平</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2000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500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478</w:t>
            </w:r>
          </w:p>
        </w:tc>
        <w:tc>
          <w:tcPr>
            <w:tcW w:w="992"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95.6</w:t>
            </w:r>
          </w:p>
        </w:tc>
      </w:tr>
      <w:tr w:rsidR="003E2F5A" w:rsidRPr="00EC6B31" w:rsidTr="00BF5BF2">
        <w:trPr>
          <w:trHeight w:val="619"/>
        </w:trPr>
        <w:tc>
          <w:tcPr>
            <w:tcW w:w="866" w:type="dxa"/>
            <w:vMerge/>
            <w:shd w:val="clear" w:color="auto" w:fill="auto"/>
            <w:vAlign w:val="center"/>
            <w:hideMark/>
          </w:tcPr>
          <w:p w:rsidR="003E2F5A" w:rsidRPr="00EC6B31" w:rsidRDefault="003E2F5A" w:rsidP="00BF5BF2">
            <w:pPr>
              <w:widowControl/>
              <w:jc w:val="left"/>
              <w:rPr>
                <w:rFonts w:ascii="宋体" w:hAnsi="宋体" w:cs="宋体"/>
                <w:kern w:val="0"/>
                <w:szCs w:val="21"/>
              </w:rPr>
            </w:pPr>
          </w:p>
        </w:tc>
        <w:tc>
          <w:tcPr>
            <w:tcW w:w="1701" w:type="dxa"/>
            <w:shd w:val="clear" w:color="000000" w:fill="FFFFFF"/>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硝苯地平</w:t>
            </w:r>
          </w:p>
        </w:tc>
        <w:tc>
          <w:tcPr>
            <w:tcW w:w="1397" w:type="dxa"/>
            <w:shd w:val="clear" w:color="auto" w:fill="auto"/>
            <w:vAlign w:val="center"/>
            <w:hideMark/>
          </w:tcPr>
          <w:p w:rsidR="003E2F5A" w:rsidRPr="00EC6B31" w:rsidRDefault="003E2F5A" w:rsidP="00BF5BF2">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2000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500</w:t>
            </w:r>
          </w:p>
        </w:tc>
        <w:tc>
          <w:tcPr>
            <w:tcW w:w="1134"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472</w:t>
            </w:r>
          </w:p>
        </w:tc>
        <w:tc>
          <w:tcPr>
            <w:tcW w:w="992" w:type="dxa"/>
            <w:shd w:val="clear" w:color="auto" w:fill="auto"/>
            <w:vAlign w:val="center"/>
            <w:hideMark/>
          </w:tcPr>
          <w:p w:rsidR="003E2F5A" w:rsidRPr="00EC6B31" w:rsidRDefault="003E2F5A" w:rsidP="00BF5BF2">
            <w:pPr>
              <w:widowControl/>
              <w:jc w:val="center"/>
              <w:rPr>
                <w:rFonts w:ascii="Calibri" w:hAnsi="Calibri" w:cs="宋体"/>
                <w:kern w:val="0"/>
                <w:szCs w:val="21"/>
              </w:rPr>
            </w:pPr>
            <w:r w:rsidRPr="00EC6B31">
              <w:rPr>
                <w:rFonts w:ascii="Calibri" w:hAnsi="Calibri" w:cs="宋体"/>
                <w:kern w:val="0"/>
                <w:szCs w:val="21"/>
              </w:rPr>
              <w:t>94.4</w:t>
            </w:r>
          </w:p>
        </w:tc>
      </w:tr>
      <w:tr w:rsidR="003E6B2B" w:rsidRPr="00EC6B31" w:rsidTr="00BF5BF2">
        <w:trPr>
          <w:trHeight w:val="619"/>
        </w:trPr>
        <w:tc>
          <w:tcPr>
            <w:tcW w:w="866" w:type="dxa"/>
            <w:vMerge w:val="restart"/>
            <w:shd w:val="clear" w:color="auto" w:fill="auto"/>
            <w:vAlign w:val="center"/>
            <w:hideMark/>
          </w:tcPr>
          <w:p w:rsidR="003E6B2B" w:rsidRDefault="003E6B2B" w:rsidP="00BF5BF2">
            <w:pPr>
              <w:widowControl/>
              <w:jc w:val="left"/>
              <w:rPr>
                <w:rFonts w:ascii="宋体" w:hAnsi="宋体" w:cs="宋体"/>
                <w:kern w:val="0"/>
                <w:szCs w:val="21"/>
              </w:rPr>
            </w:pPr>
            <w:r>
              <w:rPr>
                <w:rFonts w:ascii="宋体" w:hAnsi="宋体" w:cs="宋体" w:hint="eastAsia"/>
                <w:kern w:val="0"/>
                <w:szCs w:val="21"/>
              </w:rPr>
              <w:lastRenderedPageBreak/>
              <w:t>抗肿瘤原料药</w:t>
            </w:r>
          </w:p>
          <w:p w:rsidR="004748DB" w:rsidRPr="00EC6B31" w:rsidRDefault="004748DB" w:rsidP="00BF5BF2">
            <w:pPr>
              <w:widowControl/>
              <w:jc w:val="left"/>
              <w:rPr>
                <w:rFonts w:ascii="宋体" w:hAnsi="宋体" w:cs="宋体"/>
                <w:kern w:val="0"/>
                <w:szCs w:val="21"/>
              </w:rPr>
            </w:pPr>
          </w:p>
        </w:tc>
        <w:tc>
          <w:tcPr>
            <w:tcW w:w="1701" w:type="dxa"/>
            <w:shd w:val="clear" w:color="000000" w:fill="FFFFFF"/>
            <w:vAlign w:val="center"/>
            <w:hideMark/>
          </w:tcPr>
          <w:p w:rsidR="003E6B2B" w:rsidRPr="00EC6B31" w:rsidRDefault="003E6B2B" w:rsidP="00BF5BF2">
            <w:pPr>
              <w:widowControl/>
              <w:jc w:val="center"/>
              <w:rPr>
                <w:rFonts w:ascii="宋体" w:hAnsi="宋体" w:cs="宋体"/>
                <w:kern w:val="0"/>
                <w:szCs w:val="21"/>
              </w:rPr>
            </w:pPr>
            <w:proofErr w:type="gramStart"/>
            <w:r>
              <w:rPr>
                <w:rFonts w:ascii="宋体" w:hAnsi="宋体" w:cs="宋体" w:hint="eastAsia"/>
                <w:kern w:val="0"/>
                <w:szCs w:val="21"/>
              </w:rPr>
              <w:t>卡培他滨</w:t>
            </w:r>
            <w:proofErr w:type="gramEnd"/>
          </w:p>
        </w:tc>
        <w:tc>
          <w:tcPr>
            <w:tcW w:w="1397" w:type="dxa"/>
            <w:shd w:val="clear" w:color="auto" w:fill="auto"/>
            <w:vAlign w:val="center"/>
            <w:hideMark/>
          </w:tcPr>
          <w:p w:rsidR="003E6B2B" w:rsidRPr="00EC6B31" w:rsidRDefault="003E6B2B" w:rsidP="003E6B2B">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520</w:t>
            </w:r>
          </w:p>
        </w:tc>
        <w:tc>
          <w:tcPr>
            <w:tcW w:w="1134"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25</w:t>
            </w:r>
          </w:p>
        </w:tc>
        <w:tc>
          <w:tcPr>
            <w:tcW w:w="1134"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22</w:t>
            </w:r>
          </w:p>
        </w:tc>
        <w:tc>
          <w:tcPr>
            <w:tcW w:w="992"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88</w:t>
            </w:r>
          </w:p>
        </w:tc>
      </w:tr>
      <w:tr w:rsidR="003E6B2B" w:rsidRPr="00EC6B31" w:rsidTr="00BF5BF2">
        <w:trPr>
          <w:trHeight w:val="619"/>
        </w:trPr>
        <w:tc>
          <w:tcPr>
            <w:tcW w:w="866" w:type="dxa"/>
            <w:vMerge/>
            <w:shd w:val="clear" w:color="auto" w:fill="auto"/>
            <w:vAlign w:val="center"/>
            <w:hideMark/>
          </w:tcPr>
          <w:p w:rsidR="003E6B2B" w:rsidRDefault="003E6B2B" w:rsidP="00BF5BF2">
            <w:pPr>
              <w:widowControl/>
              <w:jc w:val="left"/>
              <w:rPr>
                <w:rFonts w:ascii="宋体" w:hAnsi="宋体" w:cs="宋体"/>
                <w:kern w:val="0"/>
                <w:szCs w:val="21"/>
              </w:rPr>
            </w:pPr>
          </w:p>
        </w:tc>
        <w:tc>
          <w:tcPr>
            <w:tcW w:w="1701" w:type="dxa"/>
            <w:shd w:val="clear" w:color="000000" w:fill="FFFFFF"/>
            <w:vAlign w:val="center"/>
            <w:hideMark/>
          </w:tcPr>
          <w:p w:rsidR="003E6B2B" w:rsidRPr="00EC6B31" w:rsidRDefault="003E6B2B" w:rsidP="00BF5BF2">
            <w:pPr>
              <w:widowControl/>
              <w:jc w:val="center"/>
              <w:rPr>
                <w:rFonts w:ascii="宋体" w:hAnsi="宋体" w:cs="宋体"/>
                <w:kern w:val="0"/>
                <w:szCs w:val="21"/>
              </w:rPr>
            </w:pPr>
            <w:proofErr w:type="gramStart"/>
            <w:r>
              <w:rPr>
                <w:rFonts w:ascii="宋体" w:hAnsi="宋体" w:cs="宋体" w:hint="eastAsia"/>
                <w:kern w:val="0"/>
                <w:szCs w:val="21"/>
              </w:rPr>
              <w:t>卡培他滨</w:t>
            </w:r>
            <w:proofErr w:type="gramEnd"/>
          </w:p>
        </w:tc>
        <w:tc>
          <w:tcPr>
            <w:tcW w:w="1397" w:type="dxa"/>
            <w:shd w:val="clear" w:color="auto" w:fill="auto"/>
            <w:vAlign w:val="center"/>
            <w:hideMark/>
          </w:tcPr>
          <w:p w:rsidR="003E6B2B" w:rsidRPr="00EC6B31" w:rsidRDefault="003E6B2B" w:rsidP="003E6B2B">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520</w:t>
            </w:r>
          </w:p>
        </w:tc>
        <w:tc>
          <w:tcPr>
            <w:tcW w:w="1134"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25</w:t>
            </w:r>
          </w:p>
        </w:tc>
        <w:tc>
          <w:tcPr>
            <w:tcW w:w="1134"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23</w:t>
            </w:r>
          </w:p>
        </w:tc>
        <w:tc>
          <w:tcPr>
            <w:tcW w:w="992"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92</w:t>
            </w:r>
          </w:p>
        </w:tc>
      </w:tr>
      <w:tr w:rsidR="003E6B2B" w:rsidRPr="00EC6B31" w:rsidTr="00BF5BF2">
        <w:trPr>
          <w:trHeight w:val="619"/>
        </w:trPr>
        <w:tc>
          <w:tcPr>
            <w:tcW w:w="866" w:type="dxa"/>
            <w:vMerge w:val="restart"/>
            <w:shd w:val="clear" w:color="auto" w:fill="auto"/>
            <w:vAlign w:val="center"/>
            <w:hideMark/>
          </w:tcPr>
          <w:p w:rsidR="003E6B2B" w:rsidRDefault="003E6B2B" w:rsidP="00BF5BF2">
            <w:pPr>
              <w:widowControl/>
              <w:jc w:val="left"/>
              <w:rPr>
                <w:rFonts w:ascii="宋体" w:hAnsi="宋体" w:cs="宋体"/>
                <w:kern w:val="0"/>
                <w:szCs w:val="21"/>
              </w:rPr>
            </w:pPr>
            <w:r>
              <w:rPr>
                <w:rFonts w:ascii="宋体" w:hAnsi="宋体" w:cs="宋体" w:hint="eastAsia"/>
                <w:kern w:val="0"/>
                <w:szCs w:val="21"/>
              </w:rPr>
              <w:t>抗生素原料药</w:t>
            </w:r>
          </w:p>
        </w:tc>
        <w:tc>
          <w:tcPr>
            <w:tcW w:w="1701" w:type="dxa"/>
            <w:shd w:val="clear" w:color="000000" w:fill="FFFFFF"/>
            <w:vAlign w:val="center"/>
            <w:hideMark/>
          </w:tcPr>
          <w:p w:rsidR="003E6B2B" w:rsidRPr="00EC6B31" w:rsidRDefault="003E6B2B" w:rsidP="00BF5BF2">
            <w:pPr>
              <w:widowControl/>
              <w:jc w:val="center"/>
              <w:rPr>
                <w:rFonts w:ascii="宋体" w:hAnsi="宋体" w:cs="宋体"/>
                <w:kern w:val="0"/>
                <w:szCs w:val="21"/>
              </w:rPr>
            </w:pPr>
            <w:r>
              <w:rPr>
                <w:rFonts w:ascii="宋体" w:hAnsi="宋体" w:cs="宋体" w:hint="eastAsia"/>
                <w:kern w:val="0"/>
                <w:szCs w:val="21"/>
              </w:rPr>
              <w:t>盐酸头</w:t>
            </w:r>
            <w:proofErr w:type="gramStart"/>
            <w:r>
              <w:rPr>
                <w:rFonts w:ascii="宋体" w:hAnsi="宋体" w:cs="宋体" w:hint="eastAsia"/>
                <w:kern w:val="0"/>
                <w:szCs w:val="21"/>
              </w:rPr>
              <w:t>孢卡品酯</w:t>
            </w:r>
            <w:proofErr w:type="gramEnd"/>
          </w:p>
        </w:tc>
        <w:tc>
          <w:tcPr>
            <w:tcW w:w="1397" w:type="dxa"/>
            <w:shd w:val="clear" w:color="auto" w:fill="auto"/>
            <w:vAlign w:val="center"/>
            <w:hideMark/>
          </w:tcPr>
          <w:p w:rsidR="003E6B2B" w:rsidRPr="00EC6B31" w:rsidRDefault="003E6B2B" w:rsidP="003E6B2B">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shd w:val="clear" w:color="auto" w:fill="auto"/>
            <w:vAlign w:val="center"/>
            <w:hideMark/>
          </w:tcPr>
          <w:p w:rsidR="003E6B2B" w:rsidRPr="00EC6B31" w:rsidRDefault="003E6B2B" w:rsidP="003E6B2B">
            <w:pPr>
              <w:widowControl/>
              <w:jc w:val="center"/>
              <w:rPr>
                <w:rFonts w:ascii="Calibri" w:hAnsi="Calibri" w:cs="宋体"/>
                <w:kern w:val="0"/>
                <w:szCs w:val="21"/>
              </w:rPr>
            </w:pPr>
            <w:r>
              <w:rPr>
                <w:rFonts w:ascii="Calibri" w:hAnsi="Calibri" w:cs="宋体" w:hint="eastAsia"/>
                <w:kern w:val="0"/>
                <w:szCs w:val="21"/>
              </w:rPr>
              <w:t>10000</w:t>
            </w:r>
          </w:p>
        </w:tc>
        <w:tc>
          <w:tcPr>
            <w:tcW w:w="1134" w:type="dxa"/>
            <w:shd w:val="clear" w:color="auto" w:fill="auto"/>
            <w:vAlign w:val="center"/>
            <w:hideMark/>
          </w:tcPr>
          <w:p w:rsidR="003E6B2B" w:rsidRPr="00EC6B31" w:rsidRDefault="003E6B2B" w:rsidP="003E6B2B">
            <w:pPr>
              <w:widowControl/>
              <w:jc w:val="center"/>
              <w:rPr>
                <w:rFonts w:ascii="Calibri" w:hAnsi="Calibri" w:cs="宋体"/>
                <w:kern w:val="0"/>
                <w:szCs w:val="21"/>
              </w:rPr>
            </w:pPr>
            <w:r>
              <w:rPr>
                <w:rFonts w:ascii="Calibri" w:hAnsi="Calibri" w:cs="宋体" w:hint="eastAsia"/>
                <w:kern w:val="0"/>
                <w:szCs w:val="21"/>
              </w:rPr>
              <w:t>200</w:t>
            </w:r>
          </w:p>
        </w:tc>
        <w:tc>
          <w:tcPr>
            <w:tcW w:w="1134"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176</w:t>
            </w:r>
          </w:p>
        </w:tc>
        <w:tc>
          <w:tcPr>
            <w:tcW w:w="992"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88</w:t>
            </w:r>
          </w:p>
        </w:tc>
      </w:tr>
      <w:tr w:rsidR="003E6B2B" w:rsidRPr="00EC6B31" w:rsidTr="00BF5BF2">
        <w:trPr>
          <w:trHeight w:val="619"/>
        </w:trPr>
        <w:tc>
          <w:tcPr>
            <w:tcW w:w="866" w:type="dxa"/>
            <w:vMerge/>
            <w:shd w:val="clear" w:color="auto" w:fill="auto"/>
            <w:vAlign w:val="center"/>
            <w:hideMark/>
          </w:tcPr>
          <w:p w:rsidR="003E6B2B" w:rsidRDefault="003E6B2B" w:rsidP="00BF5BF2">
            <w:pPr>
              <w:widowControl/>
              <w:jc w:val="left"/>
              <w:rPr>
                <w:rFonts w:ascii="宋体" w:hAnsi="宋体" w:cs="宋体"/>
                <w:kern w:val="0"/>
                <w:szCs w:val="21"/>
              </w:rPr>
            </w:pPr>
          </w:p>
        </w:tc>
        <w:tc>
          <w:tcPr>
            <w:tcW w:w="1701" w:type="dxa"/>
            <w:shd w:val="clear" w:color="000000" w:fill="FFFFFF"/>
            <w:vAlign w:val="center"/>
            <w:hideMark/>
          </w:tcPr>
          <w:p w:rsidR="003E6B2B" w:rsidRPr="00EC6B31" w:rsidRDefault="003E6B2B" w:rsidP="00BF5BF2">
            <w:pPr>
              <w:widowControl/>
              <w:jc w:val="center"/>
              <w:rPr>
                <w:rFonts w:ascii="宋体" w:hAnsi="宋体" w:cs="宋体"/>
                <w:kern w:val="0"/>
                <w:szCs w:val="21"/>
              </w:rPr>
            </w:pPr>
            <w:r>
              <w:rPr>
                <w:rFonts w:ascii="宋体" w:hAnsi="宋体" w:cs="宋体" w:hint="eastAsia"/>
                <w:kern w:val="0"/>
                <w:szCs w:val="21"/>
              </w:rPr>
              <w:t>盐酸头</w:t>
            </w:r>
            <w:proofErr w:type="gramStart"/>
            <w:r>
              <w:rPr>
                <w:rFonts w:ascii="宋体" w:hAnsi="宋体" w:cs="宋体" w:hint="eastAsia"/>
                <w:kern w:val="0"/>
                <w:szCs w:val="21"/>
              </w:rPr>
              <w:t>孢卡品酯</w:t>
            </w:r>
            <w:proofErr w:type="gramEnd"/>
          </w:p>
        </w:tc>
        <w:tc>
          <w:tcPr>
            <w:tcW w:w="1397" w:type="dxa"/>
            <w:shd w:val="clear" w:color="auto" w:fill="auto"/>
            <w:vAlign w:val="center"/>
            <w:hideMark/>
          </w:tcPr>
          <w:p w:rsidR="003E6B2B" w:rsidRPr="00EC6B31" w:rsidRDefault="003E6B2B" w:rsidP="003E6B2B">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shd w:val="clear" w:color="auto" w:fill="auto"/>
            <w:vAlign w:val="center"/>
            <w:hideMark/>
          </w:tcPr>
          <w:p w:rsidR="003E6B2B" w:rsidRPr="00EC6B31" w:rsidRDefault="003E6B2B" w:rsidP="003E6B2B">
            <w:pPr>
              <w:widowControl/>
              <w:jc w:val="center"/>
              <w:rPr>
                <w:rFonts w:ascii="Calibri" w:hAnsi="Calibri" w:cs="宋体"/>
                <w:kern w:val="0"/>
                <w:szCs w:val="21"/>
              </w:rPr>
            </w:pPr>
            <w:r>
              <w:rPr>
                <w:rFonts w:ascii="Calibri" w:hAnsi="Calibri" w:cs="宋体" w:hint="eastAsia"/>
                <w:kern w:val="0"/>
                <w:szCs w:val="21"/>
              </w:rPr>
              <w:t>10000</w:t>
            </w:r>
          </w:p>
        </w:tc>
        <w:tc>
          <w:tcPr>
            <w:tcW w:w="1134" w:type="dxa"/>
            <w:shd w:val="clear" w:color="auto" w:fill="auto"/>
            <w:vAlign w:val="center"/>
            <w:hideMark/>
          </w:tcPr>
          <w:p w:rsidR="003E6B2B" w:rsidRPr="00EC6B31" w:rsidRDefault="003E6B2B" w:rsidP="003E6B2B">
            <w:pPr>
              <w:widowControl/>
              <w:jc w:val="center"/>
              <w:rPr>
                <w:rFonts w:ascii="Calibri" w:hAnsi="Calibri" w:cs="宋体"/>
                <w:kern w:val="0"/>
                <w:szCs w:val="21"/>
              </w:rPr>
            </w:pPr>
            <w:r>
              <w:rPr>
                <w:rFonts w:ascii="Calibri" w:hAnsi="Calibri" w:cs="宋体" w:hint="eastAsia"/>
                <w:kern w:val="0"/>
                <w:szCs w:val="21"/>
              </w:rPr>
              <w:t>200</w:t>
            </w:r>
          </w:p>
        </w:tc>
        <w:tc>
          <w:tcPr>
            <w:tcW w:w="1134"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180</w:t>
            </w:r>
          </w:p>
        </w:tc>
        <w:tc>
          <w:tcPr>
            <w:tcW w:w="992"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90</w:t>
            </w:r>
          </w:p>
        </w:tc>
      </w:tr>
      <w:tr w:rsidR="003E6B2B" w:rsidRPr="00EC6B31" w:rsidTr="00BF5BF2">
        <w:trPr>
          <w:trHeight w:val="619"/>
        </w:trPr>
        <w:tc>
          <w:tcPr>
            <w:tcW w:w="866" w:type="dxa"/>
            <w:vMerge/>
            <w:shd w:val="clear" w:color="auto" w:fill="auto"/>
            <w:vAlign w:val="center"/>
            <w:hideMark/>
          </w:tcPr>
          <w:p w:rsidR="003E6B2B" w:rsidRDefault="003E6B2B" w:rsidP="00BF5BF2">
            <w:pPr>
              <w:widowControl/>
              <w:jc w:val="left"/>
              <w:rPr>
                <w:rFonts w:ascii="宋体" w:hAnsi="宋体" w:cs="宋体"/>
                <w:kern w:val="0"/>
                <w:szCs w:val="21"/>
              </w:rPr>
            </w:pPr>
          </w:p>
        </w:tc>
        <w:tc>
          <w:tcPr>
            <w:tcW w:w="1701" w:type="dxa"/>
            <w:shd w:val="clear" w:color="000000" w:fill="FFFFFF"/>
            <w:vAlign w:val="center"/>
            <w:hideMark/>
          </w:tcPr>
          <w:p w:rsidR="003E6B2B" w:rsidRPr="00EC6B31" w:rsidRDefault="003E6B2B" w:rsidP="00BF5BF2">
            <w:pPr>
              <w:widowControl/>
              <w:jc w:val="center"/>
              <w:rPr>
                <w:rFonts w:ascii="宋体" w:hAnsi="宋体" w:cs="宋体"/>
                <w:kern w:val="0"/>
                <w:szCs w:val="21"/>
              </w:rPr>
            </w:pPr>
            <w:r>
              <w:rPr>
                <w:rFonts w:ascii="宋体" w:hAnsi="宋体" w:cs="宋体" w:hint="eastAsia"/>
                <w:kern w:val="0"/>
                <w:szCs w:val="21"/>
              </w:rPr>
              <w:t>头</w:t>
            </w:r>
            <w:proofErr w:type="gramStart"/>
            <w:r>
              <w:rPr>
                <w:rFonts w:ascii="宋体" w:hAnsi="宋体" w:cs="宋体" w:hint="eastAsia"/>
                <w:kern w:val="0"/>
                <w:szCs w:val="21"/>
              </w:rPr>
              <w:t>孢</w:t>
            </w:r>
            <w:proofErr w:type="gramEnd"/>
            <w:r>
              <w:rPr>
                <w:rFonts w:ascii="宋体" w:hAnsi="宋体" w:cs="宋体" w:hint="eastAsia"/>
                <w:kern w:val="0"/>
                <w:szCs w:val="21"/>
              </w:rPr>
              <w:t>美</w:t>
            </w:r>
            <w:proofErr w:type="gramStart"/>
            <w:r>
              <w:rPr>
                <w:rFonts w:ascii="宋体" w:hAnsi="宋体" w:cs="宋体" w:hint="eastAsia"/>
                <w:kern w:val="0"/>
                <w:szCs w:val="21"/>
              </w:rPr>
              <w:t>唑</w:t>
            </w:r>
            <w:proofErr w:type="gramEnd"/>
            <w:r>
              <w:rPr>
                <w:rFonts w:ascii="宋体" w:hAnsi="宋体" w:cs="宋体" w:hint="eastAsia"/>
                <w:kern w:val="0"/>
                <w:szCs w:val="21"/>
              </w:rPr>
              <w:t>酸</w:t>
            </w:r>
          </w:p>
        </w:tc>
        <w:tc>
          <w:tcPr>
            <w:tcW w:w="1397" w:type="dxa"/>
            <w:shd w:val="clear" w:color="auto" w:fill="auto"/>
            <w:vAlign w:val="center"/>
            <w:hideMark/>
          </w:tcPr>
          <w:p w:rsidR="003E6B2B" w:rsidRPr="00EC6B31" w:rsidRDefault="003E6B2B" w:rsidP="003E6B2B">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shd w:val="clear" w:color="auto" w:fill="auto"/>
            <w:vAlign w:val="center"/>
            <w:hideMark/>
          </w:tcPr>
          <w:p w:rsidR="003E6B2B" w:rsidRDefault="003E6B2B" w:rsidP="003E6B2B">
            <w:pPr>
              <w:widowControl/>
              <w:jc w:val="center"/>
              <w:rPr>
                <w:rFonts w:ascii="Calibri" w:hAnsi="Calibri" w:cs="宋体"/>
                <w:kern w:val="0"/>
                <w:szCs w:val="21"/>
              </w:rPr>
            </w:pPr>
            <w:r>
              <w:rPr>
                <w:rFonts w:ascii="Calibri" w:hAnsi="Calibri" w:cs="宋体" w:hint="eastAsia"/>
                <w:kern w:val="0"/>
                <w:szCs w:val="21"/>
              </w:rPr>
              <w:t>45000</w:t>
            </w:r>
          </w:p>
        </w:tc>
        <w:tc>
          <w:tcPr>
            <w:tcW w:w="1134" w:type="dxa"/>
            <w:shd w:val="clear" w:color="auto" w:fill="auto"/>
            <w:vAlign w:val="center"/>
            <w:hideMark/>
          </w:tcPr>
          <w:p w:rsidR="003E6B2B" w:rsidRDefault="003E6B2B" w:rsidP="003E6B2B">
            <w:pPr>
              <w:widowControl/>
              <w:jc w:val="center"/>
              <w:rPr>
                <w:rFonts w:ascii="Calibri" w:hAnsi="Calibri" w:cs="宋体"/>
                <w:kern w:val="0"/>
                <w:szCs w:val="21"/>
              </w:rPr>
            </w:pPr>
            <w:r>
              <w:rPr>
                <w:rFonts w:ascii="Calibri" w:hAnsi="Calibri" w:cs="宋体" w:hint="eastAsia"/>
                <w:kern w:val="0"/>
                <w:szCs w:val="21"/>
              </w:rPr>
              <w:t>400</w:t>
            </w:r>
          </w:p>
        </w:tc>
        <w:tc>
          <w:tcPr>
            <w:tcW w:w="1134"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354</w:t>
            </w:r>
          </w:p>
        </w:tc>
        <w:tc>
          <w:tcPr>
            <w:tcW w:w="992"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88.5</w:t>
            </w:r>
          </w:p>
        </w:tc>
      </w:tr>
      <w:tr w:rsidR="003E6B2B" w:rsidRPr="00EC6B31" w:rsidTr="00BF5BF2">
        <w:trPr>
          <w:trHeight w:val="619"/>
        </w:trPr>
        <w:tc>
          <w:tcPr>
            <w:tcW w:w="866" w:type="dxa"/>
            <w:vMerge/>
            <w:shd w:val="clear" w:color="auto" w:fill="auto"/>
            <w:vAlign w:val="center"/>
            <w:hideMark/>
          </w:tcPr>
          <w:p w:rsidR="003E6B2B" w:rsidRDefault="003E6B2B" w:rsidP="00BF5BF2">
            <w:pPr>
              <w:widowControl/>
              <w:jc w:val="left"/>
              <w:rPr>
                <w:rFonts w:ascii="宋体" w:hAnsi="宋体" w:cs="宋体"/>
                <w:kern w:val="0"/>
                <w:szCs w:val="21"/>
              </w:rPr>
            </w:pPr>
          </w:p>
        </w:tc>
        <w:tc>
          <w:tcPr>
            <w:tcW w:w="1701" w:type="dxa"/>
            <w:shd w:val="clear" w:color="000000" w:fill="FFFFFF"/>
            <w:vAlign w:val="center"/>
            <w:hideMark/>
          </w:tcPr>
          <w:p w:rsidR="003E6B2B" w:rsidRPr="00EC6B31" w:rsidRDefault="003E6B2B" w:rsidP="00BF5BF2">
            <w:pPr>
              <w:widowControl/>
              <w:jc w:val="center"/>
              <w:rPr>
                <w:rFonts w:ascii="宋体" w:hAnsi="宋体" w:cs="宋体"/>
                <w:kern w:val="0"/>
                <w:szCs w:val="21"/>
              </w:rPr>
            </w:pPr>
            <w:r>
              <w:rPr>
                <w:rFonts w:ascii="宋体" w:hAnsi="宋体" w:cs="宋体" w:hint="eastAsia"/>
                <w:kern w:val="0"/>
                <w:szCs w:val="21"/>
              </w:rPr>
              <w:t>头</w:t>
            </w:r>
            <w:proofErr w:type="gramStart"/>
            <w:r>
              <w:rPr>
                <w:rFonts w:ascii="宋体" w:hAnsi="宋体" w:cs="宋体" w:hint="eastAsia"/>
                <w:kern w:val="0"/>
                <w:szCs w:val="21"/>
              </w:rPr>
              <w:t>孢</w:t>
            </w:r>
            <w:proofErr w:type="gramEnd"/>
            <w:r>
              <w:rPr>
                <w:rFonts w:ascii="宋体" w:hAnsi="宋体" w:cs="宋体" w:hint="eastAsia"/>
                <w:kern w:val="0"/>
                <w:szCs w:val="21"/>
              </w:rPr>
              <w:t>美</w:t>
            </w:r>
            <w:proofErr w:type="gramStart"/>
            <w:r>
              <w:rPr>
                <w:rFonts w:ascii="宋体" w:hAnsi="宋体" w:cs="宋体" w:hint="eastAsia"/>
                <w:kern w:val="0"/>
                <w:szCs w:val="21"/>
              </w:rPr>
              <w:t>唑</w:t>
            </w:r>
            <w:proofErr w:type="gramEnd"/>
            <w:r>
              <w:rPr>
                <w:rFonts w:ascii="宋体" w:hAnsi="宋体" w:cs="宋体" w:hint="eastAsia"/>
                <w:kern w:val="0"/>
                <w:szCs w:val="21"/>
              </w:rPr>
              <w:t>酸</w:t>
            </w:r>
          </w:p>
        </w:tc>
        <w:tc>
          <w:tcPr>
            <w:tcW w:w="1397" w:type="dxa"/>
            <w:shd w:val="clear" w:color="auto" w:fill="auto"/>
            <w:vAlign w:val="center"/>
            <w:hideMark/>
          </w:tcPr>
          <w:p w:rsidR="003E6B2B" w:rsidRPr="00EC6B31" w:rsidRDefault="003E6B2B" w:rsidP="003E6B2B">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shd w:val="clear" w:color="auto" w:fill="auto"/>
            <w:vAlign w:val="center"/>
            <w:hideMark/>
          </w:tcPr>
          <w:p w:rsidR="003E6B2B" w:rsidRDefault="003E6B2B" w:rsidP="003E6B2B">
            <w:pPr>
              <w:widowControl/>
              <w:jc w:val="center"/>
              <w:rPr>
                <w:rFonts w:ascii="Calibri" w:hAnsi="Calibri" w:cs="宋体"/>
                <w:kern w:val="0"/>
                <w:szCs w:val="21"/>
              </w:rPr>
            </w:pPr>
            <w:r>
              <w:rPr>
                <w:rFonts w:ascii="Calibri" w:hAnsi="Calibri" w:cs="宋体" w:hint="eastAsia"/>
                <w:kern w:val="0"/>
                <w:szCs w:val="21"/>
              </w:rPr>
              <w:t>45000</w:t>
            </w:r>
          </w:p>
        </w:tc>
        <w:tc>
          <w:tcPr>
            <w:tcW w:w="1134" w:type="dxa"/>
            <w:shd w:val="clear" w:color="auto" w:fill="auto"/>
            <w:vAlign w:val="center"/>
            <w:hideMark/>
          </w:tcPr>
          <w:p w:rsidR="003E6B2B" w:rsidRDefault="003E6B2B" w:rsidP="003E6B2B">
            <w:pPr>
              <w:widowControl/>
              <w:jc w:val="center"/>
              <w:rPr>
                <w:rFonts w:ascii="Calibri" w:hAnsi="Calibri" w:cs="宋体"/>
                <w:kern w:val="0"/>
                <w:szCs w:val="21"/>
              </w:rPr>
            </w:pPr>
            <w:r>
              <w:rPr>
                <w:rFonts w:ascii="Calibri" w:hAnsi="Calibri" w:cs="宋体" w:hint="eastAsia"/>
                <w:kern w:val="0"/>
                <w:szCs w:val="21"/>
              </w:rPr>
              <w:t>400</w:t>
            </w:r>
          </w:p>
        </w:tc>
        <w:tc>
          <w:tcPr>
            <w:tcW w:w="1134"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362</w:t>
            </w:r>
          </w:p>
        </w:tc>
        <w:tc>
          <w:tcPr>
            <w:tcW w:w="992" w:type="dxa"/>
            <w:shd w:val="clear" w:color="auto" w:fill="auto"/>
            <w:vAlign w:val="center"/>
            <w:hideMark/>
          </w:tcPr>
          <w:p w:rsidR="003E6B2B" w:rsidRPr="00EC6B31" w:rsidRDefault="003E6B2B" w:rsidP="00BF5BF2">
            <w:pPr>
              <w:widowControl/>
              <w:jc w:val="center"/>
              <w:rPr>
                <w:rFonts w:ascii="Calibri" w:hAnsi="Calibri" w:cs="宋体"/>
                <w:kern w:val="0"/>
                <w:szCs w:val="21"/>
              </w:rPr>
            </w:pPr>
            <w:r>
              <w:rPr>
                <w:rFonts w:ascii="Calibri" w:hAnsi="Calibri" w:cs="宋体" w:hint="eastAsia"/>
                <w:kern w:val="0"/>
                <w:szCs w:val="21"/>
              </w:rPr>
              <w:t>90.5</w:t>
            </w:r>
          </w:p>
        </w:tc>
      </w:tr>
      <w:tr w:rsidR="00AA736E" w:rsidRPr="00EC6B31" w:rsidTr="00BF5BF2">
        <w:trPr>
          <w:trHeight w:val="619"/>
        </w:trPr>
        <w:tc>
          <w:tcPr>
            <w:tcW w:w="866" w:type="dxa"/>
            <w:vMerge w:val="restart"/>
            <w:shd w:val="clear" w:color="auto" w:fill="auto"/>
            <w:vAlign w:val="center"/>
            <w:hideMark/>
          </w:tcPr>
          <w:p w:rsidR="00AA736E" w:rsidRDefault="00AA736E" w:rsidP="00BF5BF2">
            <w:pPr>
              <w:widowControl/>
              <w:jc w:val="left"/>
              <w:rPr>
                <w:rFonts w:ascii="宋体" w:hAnsi="宋体" w:cs="宋体"/>
                <w:kern w:val="0"/>
                <w:szCs w:val="21"/>
              </w:rPr>
            </w:pPr>
            <w:r>
              <w:rPr>
                <w:rFonts w:ascii="宋体" w:hAnsi="宋体" w:cs="宋体" w:hint="eastAsia"/>
                <w:kern w:val="0"/>
                <w:szCs w:val="21"/>
              </w:rPr>
              <w:t>固体口服制剂</w:t>
            </w:r>
          </w:p>
        </w:tc>
        <w:tc>
          <w:tcPr>
            <w:tcW w:w="1701" w:type="dxa"/>
            <w:shd w:val="clear" w:color="000000" w:fill="FFFFFF"/>
            <w:vAlign w:val="center"/>
            <w:hideMark/>
          </w:tcPr>
          <w:p w:rsidR="00AA736E" w:rsidRDefault="00AA736E" w:rsidP="00BF5BF2">
            <w:pPr>
              <w:widowControl/>
              <w:jc w:val="center"/>
              <w:rPr>
                <w:rFonts w:ascii="宋体" w:hAnsi="宋体" w:cs="宋体"/>
                <w:kern w:val="0"/>
                <w:szCs w:val="21"/>
              </w:rPr>
            </w:pPr>
            <w:r>
              <w:rPr>
                <w:rFonts w:ascii="宋体" w:hAnsi="宋体" w:cs="宋体" w:hint="eastAsia"/>
                <w:kern w:val="0"/>
                <w:szCs w:val="21"/>
              </w:rPr>
              <w:t>苯妥</w:t>
            </w:r>
            <w:proofErr w:type="gramStart"/>
            <w:r>
              <w:rPr>
                <w:rFonts w:ascii="宋体" w:hAnsi="宋体" w:cs="宋体" w:hint="eastAsia"/>
                <w:kern w:val="0"/>
                <w:szCs w:val="21"/>
              </w:rPr>
              <w:t>英钠片</w:t>
            </w:r>
            <w:proofErr w:type="gramEnd"/>
          </w:p>
        </w:tc>
        <w:tc>
          <w:tcPr>
            <w:tcW w:w="1397" w:type="dxa"/>
            <w:vMerge w:val="restart"/>
            <w:shd w:val="clear" w:color="auto" w:fill="auto"/>
            <w:vAlign w:val="center"/>
            <w:hideMark/>
          </w:tcPr>
          <w:p w:rsidR="00AA736E" w:rsidRPr="00EC6B31" w:rsidRDefault="00AA736E" w:rsidP="003E6B2B">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vMerge w:val="restart"/>
            <w:shd w:val="clear" w:color="auto" w:fill="auto"/>
            <w:vAlign w:val="center"/>
            <w:hideMark/>
          </w:tcPr>
          <w:p w:rsidR="00AA736E" w:rsidRDefault="00AA736E" w:rsidP="003E6B2B">
            <w:pPr>
              <w:widowControl/>
              <w:jc w:val="center"/>
              <w:rPr>
                <w:rFonts w:ascii="Calibri" w:hAnsi="Calibri" w:cs="宋体"/>
                <w:kern w:val="0"/>
                <w:szCs w:val="21"/>
              </w:rPr>
            </w:pPr>
            <w:r>
              <w:rPr>
                <w:rFonts w:ascii="Calibri" w:hAnsi="Calibri" w:cs="宋体" w:hint="eastAsia"/>
                <w:kern w:val="0"/>
                <w:szCs w:val="21"/>
              </w:rPr>
              <w:t>60</w:t>
            </w:r>
            <w:r>
              <w:rPr>
                <w:rFonts w:ascii="Calibri" w:hAnsi="Calibri" w:cs="宋体" w:hint="eastAsia"/>
                <w:kern w:val="0"/>
                <w:szCs w:val="21"/>
              </w:rPr>
              <w:t>亿粒或片</w:t>
            </w:r>
            <w:r>
              <w:rPr>
                <w:rFonts w:ascii="Calibri" w:hAnsi="Calibri" w:cs="宋体" w:hint="eastAsia"/>
                <w:kern w:val="0"/>
                <w:szCs w:val="21"/>
              </w:rPr>
              <w:t>/</w:t>
            </w:r>
            <w:r>
              <w:rPr>
                <w:rFonts w:ascii="Calibri" w:hAnsi="Calibri" w:cs="宋体" w:hint="eastAsia"/>
                <w:kern w:val="0"/>
                <w:szCs w:val="21"/>
              </w:rPr>
              <w:t>年</w:t>
            </w:r>
          </w:p>
        </w:tc>
        <w:tc>
          <w:tcPr>
            <w:tcW w:w="1134" w:type="dxa"/>
            <w:vMerge w:val="restart"/>
            <w:shd w:val="clear" w:color="auto" w:fill="auto"/>
            <w:vAlign w:val="center"/>
            <w:hideMark/>
          </w:tcPr>
          <w:p w:rsidR="00AA736E" w:rsidRDefault="00AA736E" w:rsidP="009A27AD">
            <w:pPr>
              <w:widowControl/>
              <w:jc w:val="center"/>
              <w:rPr>
                <w:rFonts w:ascii="Calibri" w:hAnsi="Calibri" w:cs="宋体"/>
                <w:kern w:val="0"/>
                <w:szCs w:val="21"/>
              </w:rPr>
            </w:pPr>
            <w:r>
              <w:rPr>
                <w:rFonts w:ascii="Calibri" w:hAnsi="Calibri" w:cs="宋体" w:hint="eastAsia"/>
                <w:kern w:val="0"/>
                <w:szCs w:val="21"/>
              </w:rPr>
              <w:t>2000</w:t>
            </w:r>
            <w:r>
              <w:rPr>
                <w:rFonts w:ascii="Calibri" w:hAnsi="Calibri" w:cs="宋体" w:hint="eastAsia"/>
                <w:kern w:val="0"/>
                <w:szCs w:val="21"/>
              </w:rPr>
              <w:t>万粒或片</w:t>
            </w:r>
          </w:p>
        </w:tc>
        <w:tc>
          <w:tcPr>
            <w:tcW w:w="1134" w:type="dxa"/>
            <w:shd w:val="clear" w:color="auto" w:fill="auto"/>
            <w:vAlign w:val="center"/>
            <w:hideMark/>
          </w:tcPr>
          <w:p w:rsidR="00AA736E" w:rsidRDefault="00AA736E" w:rsidP="009A27AD">
            <w:pPr>
              <w:widowControl/>
              <w:jc w:val="center"/>
              <w:rPr>
                <w:rFonts w:ascii="Calibri" w:hAnsi="Calibri" w:cs="宋体"/>
                <w:kern w:val="0"/>
                <w:szCs w:val="21"/>
              </w:rPr>
            </w:pPr>
            <w:r>
              <w:rPr>
                <w:rFonts w:ascii="Calibri" w:hAnsi="Calibri" w:cs="宋体" w:hint="eastAsia"/>
                <w:kern w:val="0"/>
                <w:szCs w:val="21"/>
              </w:rPr>
              <w:t>900</w:t>
            </w:r>
            <w:r>
              <w:rPr>
                <w:rFonts w:ascii="Calibri" w:hAnsi="Calibri" w:cs="宋体" w:hint="eastAsia"/>
                <w:kern w:val="0"/>
                <w:szCs w:val="21"/>
              </w:rPr>
              <w:t>万粒</w:t>
            </w:r>
          </w:p>
        </w:tc>
        <w:tc>
          <w:tcPr>
            <w:tcW w:w="992" w:type="dxa"/>
            <w:vMerge w:val="restart"/>
            <w:shd w:val="clear" w:color="auto" w:fill="auto"/>
            <w:vAlign w:val="center"/>
            <w:hideMark/>
          </w:tcPr>
          <w:p w:rsidR="00AA736E" w:rsidRDefault="00AA736E" w:rsidP="00BF5BF2">
            <w:pPr>
              <w:widowControl/>
              <w:jc w:val="center"/>
              <w:rPr>
                <w:rFonts w:ascii="Calibri" w:hAnsi="Calibri" w:cs="宋体"/>
                <w:kern w:val="0"/>
                <w:szCs w:val="21"/>
              </w:rPr>
            </w:pPr>
            <w:r>
              <w:rPr>
                <w:rFonts w:ascii="Calibri" w:hAnsi="Calibri" w:cs="宋体" w:hint="eastAsia"/>
                <w:kern w:val="0"/>
                <w:szCs w:val="21"/>
              </w:rPr>
              <w:t>76</w:t>
            </w:r>
          </w:p>
        </w:tc>
      </w:tr>
      <w:tr w:rsidR="00AA736E" w:rsidRPr="00EC6B31" w:rsidTr="00AA736E">
        <w:trPr>
          <w:trHeight w:val="495"/>
        </w:trPr>
        <w:tc>
          <w:tcPr>
            <w:tcW w:w="866" w:type="dxa"/>
            <w:vMerge/>
            <w:shd w:val="clear" w:color="auto" w:fill="auto"/>
            <w:vAlign w:val="center"/>
            <w:hideMark/>
          </w:tcPr>
          <w:p w:rsidR="00AA736E" w:rsidRDefault="00AA736E" w:rsidP="00BF5BF2">
            <w:pPr>
              <w:widowControl/>
              <w:jc w:val="left"/>
              <w:rPr>
                <w:rFonts w:ascii="宋体" w:hAnsi="宋体" w:cs="宋体"/>
                <w:kern w:val="0"/>
                <w:szCs w:val="21"/>
              </w:rPr>
            </w:pPr>
          </w:p>
        </w:tc>
        <w:tc>
          <w:tcPr>
            <w:tcW w:w="1701" w:type="dxa"/>
            <w:shd w:val="clear" w:color="000000" w:fill="FFFFFF"/>
            <w:vAlign w:val="center"/>
            <w:hideMark/>
          </w:tcPr>
          <w:p w:rsidR="00AA736E" w:rsidRDefault="00AA736E" w:rsidP="00BF5BF2">
            <w:pPr>
              <w:widowControl/>
              <w:jc w:val="center"/>
              <w:rPr>
                <w:rFonts w:ascii="宋体" w:hAnsi="宋体" w:cs="宋体"/>
                <w:kern w:val="0"/>
                <w:szCs w:val="21"/>
              </w:rPr>
            </w:pPr>
            <w:r>
              <w:rPr>
                <w:rFonts w:ascii="宋体" w:hAnsi="宋体" w:cs="宋体" w:hint="eastAsia"/>
                <w:kern w:val="0"/>
                <w:szCs w:val="21"/>
              </w:rPr>
              <w:t>盐酸雷尼替丁胶囊</w:t>
            </w:r>
          </w:p>
        </w:tc>
        <w:tc>
          <w:tcPr>
            <w:tcW w:w="1397" w:type="dxa"/>
            <w:vMerge/>
            <w:shd w:val="clear" w:color="auto" w:fill="auto"/>
            <w:vAlign w:val="center"/>
            <w:hideMark/>
          </w:tcPr>
          <w:p w:rsidR="00AA736E" w:rsidRPr="00EC6B31" w:rsidRDefault="00AA736E" w:rsidP="003E6B2B">
            <w:pPr>
              <w:widowControl/>
              <w:jc w:val="center"/>
              <w:rPr>
                <w:rFonts w:ascii="宋体" w:hAnsi="宋体" w:cs="宋体"/>
                <w:kern w:val="0"/>
                <w:szCs w:val="21"/>
              </w:rPr>
            </w:pPr>
          </w:p>
        </w:tc>
        <w:tc>
          <w:tcPr>
            <w:tcW w:w="1013" w:type="dxa"/>
            <w:vMerge/>
            <w:shd w:val="clear" w:color="auto" w:fill="auto"/>
            <w:vAlign w:val="center"/>
            <w:hideMark/>
          </w:tcPr>
          <w:p w:rsidR="00AA736E" w:rsidRDefault="00AA736E" w:rsidP="003E6B2B">
            <w:pPr>
              <w:widowControl/>
              <w:jc w:val="center"/>
              <w:rPr>
                <w:rFonts w:ascii="Calibri" w:hAnsi="Calibri" w:cs="宋体"/>
                <w:kern w:val="0"/>
                <w:szCs w:val="21"/>
              </w:rPr>
            </w:pPr>
          </w:p>
        </w:tc>
        <w:tc>
          <w:tcPr>
            <w:tcW w:w="1134" w:type="dxa"/>
            <w:vMerge/>
            <w:shd w:val="clear" w:color="auto" w:fill="auto"/>
            <w:vAlign w:val="center"/>
            <w:hideMark/>
          </w:tcPr>
          <w:p w:rsidR="00AA736E" w:rsidRDefault="00AA736E" w:rsidP="009A27AD">
            <w:pPr>
              <w:widowControl/>
              <w:jc w:val="center"/>
              <w:rPr>
                <w:rFonts w:ascii="Calibri" w:hAnsi="Calibri" w:cs="宋体"/>
                <w:kern w:val="0"/>
                <w:szCs w:val="21"/>
              </w:rPr>
            </w:pPr>
          </w:p>
        </w:tc>
        <w:tc>
          <w:tcPr>
            <w:tcW w:w="1134" w:type="dxa"/>
            <w:shd w:val="clear" w:color="auto" w:fill="auto"/>
            <w:vAlign w:val="center"/>
            <w:hideMark/>
          </w:tcPr>
          <w:p w:rsidR="00AA736E" w:rsidRDefault="00AA736E" w:rsidP="009A27AD">
            <w:pPr>
              <w:widowControl/>
              <w:jc w:val="center"/>
              <w:rPr>
                <w:rFonts w:ascii="Calibri" w:hAnsi="Calibri" w:cs="宋体"/>
                <w:kern w:val="0"/>
                <w:szCs w:val="21"/>
              </w:rPr>
            </w:pPr>
            <w:r>
              <w:rPr>
                <w:rFonts w:ascii="Calibri" w:hAnsi="Calibri" w:cs="宋体" w:hint="eastAsia"/>
                <w:kern w:val="0"/>
                <w:szCs w:val="21"/>
              </w:rPr>
              <w:t>620</w:t>
            </w:r>
            <w:r>
              <w:rPr>
                <w:rFonts w:ascii="Calibri" w:hAnsi="Calibri" w:cs="宋体" w:hint="eastAsia"/>
                <w:kern w:val="0"/>
                <w:szCs w:val="21"/>
              </w:rPr>
              <w:t>万粒</w:t>
            </w:r>
          </w:p>
        </w:tc>
        <w:tc>
          <w:tcPr>
            <w:tcW w:w="992" w:type="dxa"/>
            <w:vMerge/>
            <w:shd w:val="clear" w:color="auto" w:fill="auto"/>
            <w:vAlign w:val="center"/>
            <w:hideMark/>
          </w:tcPr>
          <w:p w:rsidR="00AA736E" w:rsidRDefault="00AA736E" w:rsidP="00BF5BF2">
            <w:pPr>
              <w:widowControl/>
              <w:jc w:val="center"/>
              <w:rPr>
                <w:rFonts w:ascii="Calibri" w:hAnsi="Calibri" w:cs="宋体"/>
                <w:kern w:val="0"/>
                <w:szCs w:val="21"/>
              </w:rPr>
            </w:pPr>
          </w:p>
        </w:tc>
      </w:tr>
      <w:tr w:rsidR="00AA736E" w:rsidRPr="00EC6B31" w:rsidTr="00BF5BF2">
        <w:trPr>
          <w:trHeight w:val="619"/>
        </w:trPr>
        <w:tc>
          <w:tcPr>
            <w:tcW w:w="866" w:type="dxa"/>
            <w:vMerge/>
            <w:shd w:val="clear" w:color="auto" w:fill="auto"/>
            <w:vAlign w:val="center"/>
            <w:hideMark/>
          </w:tcPr>
          <w:p w:rsidR="00AA736E" w:rsidRDefault="00AA736E" w:rsidP="00BF5BF2">
            <w:pPr>
              <w:widowControl/>
              <w:jc w:val="left"/>
              <w:rPr>
                <w:rFonts w:ascii="宋体" w:hAnsi="宋体" w:cs="宋体"/>
                <w:kern w:val="0"/>
                <w:szCs w:val="21"/>
              </w:rPr>
            </w:pPr>
          </w:p>
        </w:tc>
        <w:tc>
          <w:tcPr>
            <w:tcW w:w="1701" w:type="dxa"/>
            <w:shd w:val="clear" w:color="000000" w:fill="FFFFFF"/>
            <w:vAlign w:val="center"/>
            <w:hideMark/>
          </w:tcPr>
          <w:p w:rsidR="00AA736E" w:rsidRDefault="00AA736E" w:rsidP="00BF5BF2">
            <w:pPr>
              <w:widowControl/>
              <w:jc w:val="center"/>
              <w:rPr>
                <w:rFonts w:ascii="宋体" w:hAnsi="宋体" w:cs="宋体"/>
                <w:kern w:val="0"/>
                <w:szCs w:val="21"/>
              </w:rPr>
            </w:pPr>
            <w:r>
              <w:rPr>
                <w:rFonts w:ascii="宋体" w:hAnsi="宋体" w:cs="宋体" w:hint="eastAsia"/>
                <w:kern w:val="0"/>
                <w:szCs w:val="21"/>
              </w:rPr>
              <w:t>苯妥</w:t>
            </w:r>
            <w:proofErr w:type="gramStart"/>
            <w:r>
              <w:rPr>
                <w:rFonts w:ascii="宋体" w:hAnsi="宋体" w:cs="宋体" w:hint="eastAsia"/>
                <w:kern w:val="0"/>
                <w:szCs w:val="21"/>
              </w:rPr>
              <w:t>英钠片</w:t>
            </w:r>
            <w:proofErr w:type="gramEnd"/>
          </w:p>
        </w:tc>
        <w:tc>
          <w:tcPr>
            <w:tcW w:w="1397" w:type="dxa"/>
            <w:vMerge w:val="restart"/>
            <w:shd w:val="clear" w:color="auto" w:fill="auto"/>
            <w:vAlign w:val="center"/>
            <w:hideMark/>
          </w:tcPr>
          <w:p w:rsidR="00AA736E" w:rsidRPr="00EC6B31" w:rsidRDefault="00AA736E" w:rsidP="003E6B2B">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vMerge w:val="restart"/>
            <w:shd w:val="clear" w:color="auto" w:fill="auto"/>
            <w:vAlign w:val="center"/>
            <w:hideMark/>
          </w:tcPr>
          <w:p w:rsidR="00AA736E" w:rsidRDefault="00AA736E" w:rsidP="003E6B2B">
            <w:pPr>
              <w:widowControl/>
              <w:jc w:val="center"/>
              <w:rPr>
                <w:rFonts w:ascii="Calibri" w:hAnsi="Calibri" w:cs="宋体"/>
                <w:kern w:val="0"/>
                <w:szCs w:val="21"/>
              </w:rPr>
            </w:pPr>
            <w:r>
              <w:rPr>
                <w:rFonts w:ascii="Calibri" w:hAnsi="Calibri" w:cs="宋体" w:hint="eastAsia"/>
                <w:kern w:val="0"/>
                <w:szCs w:val="21"/>
              </w:rPr>
              <w:t>60</w:t>
            </w:r>
            <w:r>
              <w:rPr>
                <w:rFonts w:ascii="Calibri" w:hAnsi="Calibri" w:cs="宋体" w:hint="eastAsia"/>
                <w:kern w:val="0"/>
                <w:szCs w:val="21"/>
              </w:rPr>
              <w:t>亿粒或片</w:t>
            </w:r>
            <w:r>
              <w:rPr>
                <w:rFonts w:ascii="Calibri" w:hAnsi="Calibri" w:cs="宋体" w:hint="eastAsia"/>
                <w:kern w:val="0"/>
                <w:szCs w:val="21"/>
              </w:rPr>
              <w:t>/</w:t>
            </w:r>
            <w:r>
              <w:rPr>
                <w:rFonts w:ascii="Calibri" w:hAnsi="Calibri" w:cs="宋体" w:hint="eastAsia"/>
                <w:kern w:val="0"/>
                <w:szCs w:val="21"/>
              </w:rPr>
              <w:t>年</w:t>
            </w:r>
          </w:p>
        </w:tc>
        <w:tc>
          <w:tcPr>
            <w:tcW w:w="1134" w:type="dxa"/>
            <w:vMerge w:val="restart"/>
            <w:shd w:val="clear" w:color="auto" w:fill="auto"/>
            <w:vAlign w:val="center"/>
            <w:hideMark/>
          </w:tcPr>
          <w:p w:rsidR="00AA736E" w:rsidRDefault="00AA736E" w:rsidP="003E6B2B">
            <w:pPr>
              <w:widowControl/>
              <w:jc w:val="center"/>
              <w:rPr>
                <w:rFonts w:ascii="Calibri" w:hAnsi="Calibri" w:cs="宋体"/>
                <w:kern w:val="0"/>
                <w:szCs w:val="21"/>
              </w:rPr>
            </w:pPr>
            <w:r>
              <w:rPr>
                <w:rFonts w:ascii="Calibri" w:hAnsi="Calibri" w:cs="宋体" w:hint="eastAsia"/>
                <w:kern w:val="0"/>
                <w:szCs w:val="21"/>
              </w:rPr>
              <w:t>2000</w:t>
            </w:r>
            <w:r>
              <w:rPr>
                <w:rFonts w:ascii="Calibri" w:hAnsi="Calibri" w:cs="宋体" w:hint="eastAsia"/>
                <w:kern w:val="0"/>
                <w:szCs w:val="21"/>
              </w:rPr>
              <w:t>万粒或片</w:t>
            </w:r>
          </w:p>
        </w:tc>
        <w:tc>
          <w:tcPr>
            <w:tcW w:w="1134" w:type="dxa"/>
            <w:shd w:val="clear" w:color="auto" w:fill="auto"/>
            <w:vAlign w:val="center"/>
            <w:hideMark/>
          </w:tcPr>
          <w:p w:rsidR="00AA736E" w:rsidRDefault="00AA736E" w:rsidP="00BF5BF2">
            <w:pPr>
              <w:widowControl/>
              <w:jc w:val="center"/>
              <w:rPr>
                <w:rFonts w:ascii="Calibri" w:hAnsi="Calibri" w:cs="宋体"/>
                <w:kern w:val="0"/>
                <w:szCs w:val="21"/>
              </w:rPr>
            </w:pPr>
            <w:r>
              <w:rPr>
                <w:rFonts w:ascii="Calibri" w:hAnsi="Calibri" w:cs="宋体" w:hint="eastAsia"/>
                <w:kern w:val="0"/>
                <w:szCs w:val="21"/>
              </w:rPr>
              <w:t>902</w:t>
            </w:r>
            <w:r>
              <w:rPr>
                <w:rFonts w:ascii="Calibri" w:hAnsi="Calibri" w:cs="宋体" w:hint="eastAsia"/>
                <w:kern w:val="0"/>
                <w:szCs w:val="21"/>
              </w:rPr>
              <w:t>万粒</w:t>
            </w:r>
          </w:p>
        </w:tc>
        <w:tc>
          <w:tcPr>
            <w:tcW w:w="992" w:type="dxa"/>
            <w:vMerge w:val="restart"/>
            <w:shd w:val="clear" w:color="auto" w:fill="auto"/>
            <w:vAlign w:val="center"/>
            <w:hideMark/>
          </w:tcPr>
          <w:p w:rsidR="00AA736E" w:rsidRDefault="00AA736E" w:rsidP="00BF5BF2">
            <w:pPr>
              <w:widowControl/>
              <w:jc w:val="center"/>
              <w:rPr>
                <w:rFonts w:ascii="Calibri" w:hAnsi="Calibri" w:cs="宋体"/>
                <w:kern w:val="0"/>
                <w:szCs w:val="21"/>
              </w:rPr>
            </w:pPr>
            <w:r>
              <w:rPr>
                <w:rFonts w:ascii="Calibri" w:hAnsi="Calibri" w:cs="宋体" w:hint="eastAsia"/>
                <w:kern w:val="0"/>
                <w:szCs w:val="21"/>
              </w:rPr>
              <w:t>76.1</w:t>
            </w:r>
          </w:p>
        </w:tc>
      </w:tr>
      <w:tr w:rsidR="00AA736E" w:rsidRPr="00EC6B31" w:rsidTr="00BF5BF2">
        <w:trPr>
          <w:trHeight w:val="619"/>
        </w:trPr>
        <w:tc>
          <w:tcPr>
            <w:tcW w:w="866" w:type="dxa"/>
            <w:vMerge/>
            <w:shd w:val="clear" w:color="auto" w:fill="auto"/>
            <w:vAlign w:val="center"/>
            <w:hideMark/>
          </w:tcPr>
          <w:p w:rsidR="00AA736E" w:rsidRDefault="00AA736E" w:rsidP="00BF5BF2">
            <w:pPr>
              <w:widowControl/>
              <w:jc w:val="left"/>
              <w:rPr>
                <w:rFonts w:ascii="宋体" w:hAnsi="宋体" w:cs="宋体"/>
                <w:kern w:val="0"/>
                <w:szCs w:val="21"/>
              </w:rPr>
            </w:pPr>
          </w:p>
        </w:tc>
        <w:tc>
          <w:tcPr>
            <w:tcW w:w="1701" w:type="dxa"/>
            <w:shd w:val="clear" w:color="000000" w:fill="FFFFFF"/>
            <w:vAlign w:val="center"/>
            <w:hideMark/>
          </w:tcPr>
          <w:p w:rsidR="00AA736E" w:rsidRDefault="00AA736E" w:rsidP="00BF5BF2">
            <w:pPr>
              <w:widowControl/>
              <w:jc w:val="center"/>
              <w:rPr>
                <w:rFonts w:ascii="宋体" w:hAnsi="宋体" w:cs="宋体"/>
                <w:kern w:val="0"/>
                <w:szCs w:val="21"/>
              </w:rPr>
            </w:pPr>
            <w:r>
              <w:rPr>
                <w:rFonts w:ascii="宋体" w:hAnsi="宋体" w:cs="宋体" w:hint="eastAsia"/>
                <w:kern w:val="0"/>
                <w:szCs w:val="21"/>
              </w:rPr>
              <w:t>盐酸雷尼替丁胶囊</w:t>
            </w:r>
          </w:p>
        </w:tc>
        <w:tc>
          <w:tcPr>
            <w:tcW w:w="1397" w:type="dxa"/>
            <w:vMerge/>
            <w:shd w:val="clear" w:color="auto" w:fill="auto"/>
            <w:vAlign w:val="center"/>
            <w:hideMark/>
          </w:tcPr>
          <w:p w:rsidR="00AA736E" w:rsidRPr="00EC6B31" w:rsidRDefault="00AA736E" w:rsidP="003E6B2B">
            <w:pPr>
              <w:widowControl/>
              <w:jc w:val="center"/>
              <w:rPr>
                <w:rFonts w:ascii="宋体" w:hAnsi="宋体" w:cs="宋体"/>
                <w:kern w:val="0"/>
                <w:szCs w:val="21"/>
              </w:rPr>
            </w:pPr>
          </w:p>
        </w:tc>
        <w:tc>
          <w:tcPr>
            <w:tcW w:w="1013" w:type="dxa"/>
            <w:vMerge/>
            <w:shd w:val="clear" w:color="auto" w:fill="auto"/>
            <w:vAlign w:val="center"/>
            <w:hideMark/>
          </w:tcPr>
          <w:p w:rsidR="00AA736E" w:rsidRDefault="00AA736E" w:rsidP="003E6B2B">
            <w:pPr>
              <w:widowControl/>
              <w:jc w:val="center"/>
              <w:rPr>
                <w:rFonts w:ascii="Calibri" w:hAnsi="Calibri" w:cs="宋体"/>
                <w:kern w:val="0"/>
                <w:szCs w:val="21"/>
              </w:rPr>
            </w:pPr>
          </w:p>
        </w:tc>
        <w:tc>
          <w:tcPr>
            <w:tcW w:w="1134" w:type="dxa"/>
            <w:vMerge/>
            <w:shd w:val="clear" w:color="auto" w:fill="auto"/>
            <w:vAlign w:val="center"/>
            <w:hideMark/>
          </w:tcPr>
          <w:p w:rsidR="00AA736E" w:rsidRDefault="00AA736E" w:rsidP="003E6B2B">
            <w:pPr>
              <w:widowControl/>
              <w:jc w:val="center"/>
              <w:rPr>
                <w:rFonts w:ascii="Calibri" w:hAnsi="Calibri" w:cs="宋体"/>
                <w:kern w:val="0"/>
                <w:szCs w:val="21"/>
              </w:rPr>
            </w:pPr>
          </w:p>
        </w:tc>
        <w:tc>
          <w:tcPr>
            <w:tcW w:w="1134" w:type="dxa"/>
            <w:shd w:val="clear" w:color="auto" w:fill="auto"/>
            <w:vAlign w:val="center"/>
            <w:hideMark/>
          </w:tcPr>
          <w:p w:rsidR="00AA736E" w:rsidRDefault="00AA736E" w:rsidP="00BF5BF2">
            <w:pPr>
              <w:widowControl/>
              <w:jc w:val="center"/>
              <w:rPr>
                <w:rFonts w:ascii="Calibri" w:hAnsi="Calibri" w:cs="宋体"/>
                <w:kern w:val="0"/>
                <w:szCs w:val="21"/>
              </w:rPr>
            </w:pPr>
            <w:r>
              <w:rPr>
                <w:rFonts w:ascii="Calibri" w:hAnsi="Calibri" w:cs="宋体" w:hint="eastAsia"/>
                <w:kern w:val="0"/>
                <w:szCs w:val="21"/>
              </w:rPr>
              <w:t>620</w:t>
            </w:r>
            <w:r>
              <w:rPr>
                <w:rFonts w:ascii="Calibri" w:hAnsi="Calibri" w:cs="宋体" w:hint="eastAsia"/>
                <w:kern w:val="0"/>
                <w:szCs w:val="21"/>
              </w:rPr>
              <w:t>万粒</w:t>
            </w:r>
          </w:p>
        </w:tc>
        <w:tc>
          <w:tcPr>
            <w:tcW w:w="992" w:type="dxa"/>
            <w:vMerge/>
            <w:shd w:val="clear" w:color="auto" w:fill="auto"/>
            <w:vAlign w:val="center"/>
            <w:hideMark/>
          </w:tcPr>
          <w:p w:rsidR="00AA736E" w:rsidRDefault="00AA736E" w:rsidP="00BF5BF2">
            <w:pPr>
              <w:widowControl/>
              <w:jc w:val="center"/>
              <w:rPr>
                <w:rFonts w:ascii="Calibri" w:hAnsi="Calibri" w:cs="宋体"/>
                <w:kern w:val="0"/>
                <w:szCs w:val="21"/>
              </w:rPr>
            </w:pPr>
          </w:p>
        </w:tc>
      </w:tr>
      <w:tr w:rsidR="009A27AD" w:rsidRPr="00EC6B31" w:rsidTr="00BF5BF2">
        <w:trPr>
          <w:trHeight w:val="619"/>
        </w:trPr>
        <w:tc>
          <w:tcPr>
            <w:tcW w:w="866" w:type="dxa"/>
            <w:vMerge w:val="restart"/>
            <w:shd w:val="clear" w:color="auto" w:fill="auto"/>
            <w:vAlign w:val="center"/>
            <w:hideMark/>
          </w:tcPr>
          <w:p w:rsidR="009A27AD" w:rsidRDefault="009A27AD" w:rsidP="00BF5BF2">
            <w:pPr>
              <w:widowControl/>
              <w:jc w:val="left"/>
              <w:rPr>
                <w:rFonts w:ascii="宋体" w:hAnsi="宋体" w:cs="宋体"/>
                <w:kern w:val="0"/>
                <w:szCs w:val="21"/>
              </w:rPr>
            </w:pPr>
            <w:r>
              <w:rPr>
                <w:rFonts w:ascii="宋体" w:hAnsi="宋体" w:cs="宋体" w:hint="eastAsia"/>
                <w:kern w:val="0"/>
                <w:szCs w:val="21"/>
              </w:rPr>
              <w:t>小</w:t>
            </w:r>
            <w:proofErr w:type="gramStart"/>
            <w:r>
              <w:rPr>
                <w:rFonts w:ascii="宋体" w:hAnsi="宋体" w:cs="宋体" w:hint="eastAsia"/>
                <w:kern w:val="0"/>
                <w:szCs w:val="21"/>
              </w:rPr>
              <w:t>容量水针制剂</w:t>
            </w:r>
            <w:proofErr w:type="gramEnd"/>
          </w:p>
        </w:tc>
        <w:tc>
          <w:tcPr>
            <w:tcW w:w="1701" w:type="dxa"/>
            <w:shd w:val="clear" w:color="000000" w:fill="FFFFFF"/>
            <w:vAlign w:val="center"/>
            <w:hideMark/>
          </w:tcPr>
          <w:p w:rsidR="009A27AD" w:rsidRDefault="009A27AD" w:rsidP="009A27AD">
            <w:pPr>
              <w:widowControl/>
              <w:jc w:val="center"/>
              <w:rPr>
                <w:rFonts w:ascii="宋体" w:hAnsi="宋体" w:cs="宋体"/>
                <w:kern w:val="0"/>
                <w:szCs w:val="21"/>
              </w:rPr>
            </w:pPr>
            <w:r>
              <w:rPr>
                <w:rFonts w:ascii="宋体" w:hAnsi="宋体" w:cs="宋体" w:hint="eastAsia"/>
                <w:kern w:val="0"/>
                <w:szCs w:val="21"/>
              </w:rPr>
              <w:t>盐酸沙丁胺醇注射液</w:t>
            </w:r>
          </w:p>
        </w:tc>
        <w:tc>
          <w:tcPr>
            <w:tcW w:w="1397" w:type="dxa"/>
            <w:shd w:val="clear" w:color="auto" w:fill="auto"/>
            <w:vAlign w:val="center"/>
            <w:hideMark/>
          </w:tcPr>
          <w:p w:rsidR="009A27AD" w:rsidRPr="00EC6B31" w:rsidRDefault="009A27AD" w:rsidP="00D630AE">
            <w:pPr>
              <w:widowControl/>
              <w:jc w:val="center"/>
              <w:rPr>
                <w:rFonts w:ascii="宋体" w:hAnsi="宋体" w:cs="宋体"/>
                <w:kern w:val="0"/>
                <w:szCs w:val="21"/>
              </w:rPr>
            </w:pPr>
            <w:r w:rsidRPr="00EC6B31">
              <w:rPr>
                <w:rFonts w:ascii="宋体" w:hAnsi="宋体" w:cs="宋体" w:hint="eastAsia"/>
                <w:kern w:val="0"/>
                <w:szCs w:val="21"/>
              </w:rPr>
              <w:t>2018-3-19</w:t>
            </w:r>
          </w:p>
        </w:tc>
        <w:tc>
          <w:tcPr>
            <w:tcW w:w="1013" w:type="dxa"/>
            <w:shd w:val="clear" w:color="auto" w:fill="auto"/>
            <w:vAlign w:val="center"/>
            <w:hideMark/>
          </w:tcPr>
          <w:p w:rsidR="009A27AD" w:rsidRDefault="009A27AD" w:rsidP="009A27AD">
            <w:pPr>
              <w:widowControl/>
              <w:jc w:val="center"/>
              <w:rPr>
                <w:rFonts w:ascii="Calibri" w:hAnsi="Calibri" w:cs="宋体"/>
                <w:kern w:val="0"/>
                <w:szCs w:val="21"/>
              </w:rPr>
            </w:pPr>
            <w:r>
              <w:rPr>
                <w:rFonts w:ascii="Calibri" w:hAnsi="Calibri" w:cs="宋体" w:hint="eastAsia"/>
                <w:kern w:val="0"/>
                <w:szCs w:val="21"/>
              </w:rPr>
              <w:t>1</w:t>
            </w:r>
            <w:r>
              <w:rPr>
                <w:rFonts w:ascii="Calibri" w:hAnsi="Calibri" w:cs="宋体" w:hint="eastAsia"/>
                <w:kern w:val="0"/>
                <w:szCs w:val="21"/>
              </w:rPr>
              <w:t>亿支</w:t>
            </w:r>
            <w:r>
              <w:rPr>
                <w:rFonts w:ascii="Calibri" w:hAnsi="Calibri" w:cs="宋体" w:hint="eastAsia"/>
                <w:kern w:val="0"/>
                <w:szCs w:val="21"/>
              </w:rPr>
              <w:t>/</w:t>
            </w:r>
            <w:r>
              <w:rPr>
                <w:rFonts w:ascii="Calibri" w:hAnsi="Calibri" w:cs="宋体" w:hint="eastAsia"/>
                <w:kern w:val="0"/>
                <w:szCs w:val="21"/>
              </w:rPr>
              <w:t>年</w:t>
            </w:r>
          </w:p>
        </w:tc>
        <w:tc>
          <w:tcPr>
            <w:tcW w:w="1134" w:type="dxa"/>
            <w:shd w:val="clear" w:color="auto" w:fill="auto"/>
            <w:vAlign w:val="center"/>
            <w:hideMark/>
          </w:tcPr>
          <w:p w:rsidR="009A27AD" w:rsidRDefault="009A27AD" w:rsidP="003E6B2B">
            <w:pPr>
              <w:widowControl/>
              <w:jc w:val="center"/>
              <w:rPr>
                <w:rFonts w:ascii="Calibri" w:hAnsi="Calibri" w:cs="宋体"/>
                <w:kern w:val="0"/>
                <w:szCs w:val="21"/>
              </w:rPr>
            </w:pPr>
            <w:r>
              <w:rPr>
                <w:rFonts w:ascii="Calibri" w:hAnsi="Calibri" w:cs="宋体" w:hint="eastAsia"/>
                <w:kern w:val="0"/>
                <w:szCs w:val="21"/>
              </w:rPr>
              <w:t>35</w:t>
            </w:r>
            <w:r>
              <w:rPr>
                <w:rFonts w:ascii="Calibri" w:hAnsi="Calibri" w:cs="宋体" w:hint="eastAsia"/>
                <w:kern w:val="0"/>
                <w:szCs w:val="21"/>
              </w:rPr>
              <w:t>万支</w:t>
            </w:r>
          </w:p>
        </w:tc>
        <w:tc>
          <w:tcPr>
            <w:tcW w:w="1134" w:type="dxa"/>
            <w:shd w:val="clear" w:color="auto" w:fill="auto"/>
            <w:vAlign w:val="center"/>
            <w:hideMark/>
          </w:tcPr>
          <w:p w:rsidR="009A27AD" w:rsidRDefault="009A27AD" w:rsidP="00BF5BF2">
            <w:pPr>
              <w:widowControl/>
              <w:jc w:val="center"/>
              <w:rPr>
                <w:rFonts w:ascii="Calibri" w:hAnsi="Calibri" w:cs="宋体"/>
                <w:kern w:val="0"/>
                <w:szCs w:val="21"/>
              </w:rPr>
            </w:pPr>
            <w:r>
              <w:rPr>
                <w:rFonts w:ascii="Calibri" w:hAnsi="Calibri" w:cs="宋体" w:hint="eastAsia"/>
                <w:kern w:val="0"/>
                <w:szCs w:val="21"/>
              </w:rPr>
              <w:t>27.3</w:t>
            </w:r>
            <w:r>
              <w:rPr>
                <w:rFonts w:ascii="Calibri" w:hAnsi="Calibri" w:cs="宋体" w:hint="eastAsia"/>
                <w:kern w:val="0"/>
                <w:szCs w:val="21"/>
              </w:rPr>
              <w:t>万支</w:t>
            </w:r>
          </w:p>
        </w:tc>
        <w:tc>
          <w:tcPr>
            <w:tcW w:w="992" w:type="dxa"/>
            <w:shd w:val="clear" w:color="auto" w:fill="auto"/>
            <w:vAlign w:val="center"/>
            <w:hideMark/>
          </w:tcPr>
          <w:p w:rsidR="009A27AD" w:rsidRDefault="009A27AD" w:rsidP="00BF5BF2">
            <w:pPr>
              <w:widowControl/>
              <w:jc w:val="center"/>
              <w:rPr>
                <w:rFonts w:ascii="Calibri" w:hAnsi="Calibri" w:cs="宋体"/>
                <w:kern w:val="0"/>
                <w:szCs w:val="21"/>
              </w:rPr>
            </w:pPr>
            <w:r>
              <w:rPr>
                <w:rFonts w:ascii="Calibri" w:hAnsi="Calibri" w:cs="宋体" w:hint="eastAsia"/>
                <w:kern w:val="0"/>
                <w:szCs w:val="21"/>
              </w:rPr>
              <w:t>78</w:t>
            </w:r>
          </w:p>
        </w:tc>
      </w:tr>
      <w:tr w:rsidR="009A27AD" w:rsidRPr="00EC6B31" w:rsidTr="00BF5BF2">
        <w:trPr>
          <w:trHeight w:val="619"/>
        </w:trPr>
        <w:tc>
          <w:tcPr>
            <w:tcW w:w="866" w:type="dxa"/>
            <w:vMerge/>
            <w:shd w:val="clear" w:color="auto" w:fill="auto"/>
            <w:vAlign w:val="center"/>
            <w:hideMark/>
          </w:tcPr>
          <w:p w:rsidR="009A27AD" w:rsidRDefault="009A27AD" w:rsidP="00BF5BF2">
            <w:pPr>
              <w:widowControl/>
              <w:jc w:val="left"/>
              <w:rPr>
                <w:rFonts w:ascii="宋体" w:hAnsi="宋体" w:cs="宋体"/>
                <w:kern w:val="0"/>
                <w:szCs w:val="21"/>
              </w:rPr>
            </w:pPr>
          </w:p>
        </w:tc>
        <w:tc>
          <w:tcPr>
            <w:tcW w:w="1701" w:type="dxa"/>
            <w:shd w:val="clear" w:color="000000" w:fill="FFFFFF"/>
            <w:vAlign w:val="center"/>
            <w:hideMark/>
          </w:tcPr>
          <w:p w:rsidR="009A27AD" w:rsidRDefault="009A27AD" w:rsidP="00BF5BF2">
            <w:pPr>
              <w:widowControl/>
              <w:jc w:val="center"/>
              <w:rPr>
                <w:rFonts w:ascii="宋体" w:hAnsi="宋体" w:cs="宋体"/>
                <w:kern w:val="0"/>
                <w:szCs w:val="21"/>
              </w:rPr>
            </w:pPr>
            <w:r>
              <w:rPr>
                <w:rFonts w:ascii="宋体" w:hAnsi="宋体" w:cs="宋体" w:hint="eastAsia"/>
                <w:kern w:val="0"/>
                <w:szCs w:val="21"/>
              </w:rPr>
              <w:t>盐酸沙丁胺醇注射液</w:t>
            </w:r>
          </w:p>
        </w:tc>
        <w:tc>
          <w:tcPr>
            <w:tcW w:w="1397" w:type="dxa"/>
            <w:shd w:val="clear" w:color="auto" w:fill="auto"/>
            <w:vAlign w:val="center"/>
            <w:hideMark/>
          </w:tcPr>
          <w:p w:rsidR="009A27AD" w:rsidRPr="00EC6B31" w:rsidRDefault="009A27AD" w:rsidP="00D630AE">
            <w:pPr>
              <w:widowControl/>
              <w:jc w:val="center"/>
              <w:rPr>
                <w:rFonts w:ascii="宋体" w:hAnsi="宋体" w:cs="宋体"/>
                <w:kern w:val="0"/>
                <w:szCs w:val="21"/>
              </w:rPr>
            </w:pPr>
            <w:r w:rsidRPr="00EC6B31">
              <w:rPr>
                <w:rFonts w:ascii="宋体" w:hAnsi="宋体" w:cs="宋体" w:hint="eastAsia"/>
                <w:kern w:val="0"/>
                <w:szCs w:val="21"/>
              </w:rPr>
              <w:t>2018-3-20</w:t>
            </w:r>
          </w:p>
        </w:tc>
        <w:tc>
          <w:tcPr>
            <w:tcW w:w="1013" w:type="dxa"/>
            <w:shd w:val="clear" w:color="auto" w:fill="auto"/>
            <w:vAlign w:val="center"/>
            <w:hideMark/>
          </w:tcPr>
          <w:p w:rsidR="009A27AD" w:rsidRDefault="009A27AD" w:rsidP="00D630AE">
            <w:pPr>
              <w:widowControl/>
              <w:jc w:val="center"/>
              <w:rPr>
                <w:rFonts w:ascii="Calibri" w:hAnsi="Calibri" w:cs="宋体"/>
                <w:kern w:val="0"/>
                <w:szCs w:val="21"/>
              </w:rPr>
            </w:pPr>
            <w:r>
              <w:rPr>
                <w:rFonts w:ascii="Calibri" w:hAnsi="Calibri" w:cs="宋体" w:hint="eastAsia"/>
                <w:kern w:val="0"/>
                <w:szCs w:val="21"/>
              </w:rPr>
              <w:t>1</w:t>
            </w:r>
            <w:r>
              <w:rPr>
                <w:rFonts w:ascii="Calibri" w:hAnsi="Calibri" w:cs="宋体" w:hint="eastAsia"/>
                <w:kern w:val="0"/>
                <w:szCs w:val="21"/>
              </w:rPr>
              <w:t>亿支</w:t>
            </w:r>
            <w:r>
              <w:rPr>
                <w:rFonts w:ascii="Calibri" w:hAnsi="Calibri" w:cs="宋体" w:hint="eastAsia"/>
                <w:kern w:val="0"/>
                <w:szCs w:val="21"/>
              </w:rPr>
              <w:t>/</w:t>
            </w:r>
            <w:r>
              <w:rPr>
                <w:rFonts w:ascii="Calibri" w:hAnsi="Calibri" w:cs="宋体" w:hint="eastAsia"/>
                <w:kern w:val="0"/>
                <w:szCs w:val="21"/>
              </w:rPr>
              <w:t>年</w:t>
            </w:r>
          </w:p>
        </w:tc>
        <w:tc>
          <w:tcPr>
            <w:tcW w:w="1134" w:type="dxa"/>
            <w:shd w:val="clear" w:color="auto" w:fill="auto"/>
            <w:vAlign w:val="center"/>
            <w:hideMark/>
          </w:tcPr>
          <w:p w:rsidR="009A27AD" w:rsidRDefault="009A27AD" w:rsidP="00D630AE">
            <w:pPr>
              <w:widowControl/>
              <w:jc w:val="center"/>
              <w:rPr>
                <w:rFonts w:ascii="Calibri" w:hAnsi="Calibri" w:cs="宋体"/>
                <w:kern w:val="0"/>
                <w:szCs w:val="21"/>
              </w:rPr>
            </w:pPr>
            <w:r>
              <w:rPr>
                <w:rFonts w:ascii="Calibri" w:hAnsi="Calibri" w:cs="宋体" w:hint="eastAsia"/>
                <w:kern w:val="0"/>
                <w:szCs w:val="21"/>
              </w:rPr>
              <w:t>35</w:t>
            </w:r>
            <w:r>
              <w:rPr>
                <w:rFonts w:ascii="Calibri" w:hAnsi="Calibri" w:cs="宋体" w:hint="eastAsia"/>
                <w:kern w:val="0"/>
                <w:szCs w:val="21"/>
              </w:rPr>
              <w:t>万支</w:t>
            </w:r>
          </w:p>
        </w:tc>
        <w:tc>
          <w:tcPr>
            <w:tcW w:w="1134" w:type="dxa"/>
            <w:shd w:val="clear" w:color="auto" w:fill="auto"/>
            <w:vAlign w:val="center"/>
            <w:hideMark/>
          </w:tcPr>
          <w:p w:rsidR="009A27AD" w:rsidRDefault="009A27AD" w:rsidP="009A27AD">
            <w:pPr>
              <w:widowControl/>
              <w:jc w:val="center"/>
              <w:rPr>
                <w:rFonts w:ascii="Calibri" w:hAnsi="Calibri" w:cs="宋体"/>
                <w:kern w:val="0"/>
                <w:szCs w:val="21"/>
              </w:rPr>
            </w:pPr>
            <w:r>
              <w:rPr>
                <w:rFonts w:ascii="Calibri" w:hAnsi="Calibri" w:cs="宋体" w:hint="eastAsia"/>
                <w:kern w:val="0"/>
                <w:szCs w:val="21"/>
              </w:rPr>
              <w:t>27.6</w:t>
            </w:r>
            <w:r>
              <w:rPr>
                <w:rFonts w:ascii="Calibri" w:hAnsi="Calibri" w:cs="宋体" w:hint="eastAsia"/>
                <w:kern w:val="0"/>
                <w:szCs w:val="21"/>
              </w:rPr>
              <w:t>万支</w:t>
            </w:r>
          </w:p>
        </w:tc>
        <w:tc>
          <w:tcPr>
            <w:tcW w:w="992" w:type="dxa"/>
            <w:shd w:val="clear" w:color="auto" w:fill="auto"/>
            <w:vAlign w:val="center"/>
            <w:hideMark/>
          </w:tcPr>
          <w:p w:rsidR="009A27AD" w:rsidRDefault="009A27AD" w:rsidP="00BF5BF2">
            <w:pPr>
              <w:widowControl/>
              <w:jc w:val="center"/>
              <w:rPr>
                <w:rFonts w:ascii="Calibri" w:hAnsi="Calibri" w:cs="宋体"/>
                <w:kern w:val="0"/>
                <w:szCs w:val="21"/>
              </w:rPr>
            </w:pPr>
            <w:r>
              <w:rPr>
                <w:rFonts w:ascii="Calibri" w:hAnsi="Calibri" w:cs="宋体" w:hint="eastAsia"/>
                <w:kern w:val="0"/>
                <w:szCs w:val="21"/>
              </w:rPr>
              <w:t>78.8</w:t>
            </w:r>
          </w:p>
        </w:tc>
      </w:tr>
    </w:tbl>
    <w:p w:rsidR="0058414B" w:rsidRPr="007C0D87" w:rsidRDefault="000337D7" w:rsidP="00F815BE">
      <w:pPr>
        <w:pStyle w:val="a0"/>
        <w:spacing w:line="360" w:lineRule="auto"/>
        <w:rPr>
          <w:rFonts w:eastAsiaTheme="minorEastAsia" w:hAnsiTheme="minorEastAsia"/>
          <w:sz w:val="21"/>
          <w:szCs w:val="21"/>
        </w:rPr>
      </w:pPr>
      <w:r w:rsidRPr="006A442C">
        <w:rPr>
          <w:rFonts w:eastAsiaTheme="minorEastAsia" w:hAnsiTheme="minorEastAsia"/>
          <w:sz w:val="21"/>
          <w:szCs w:val="21"/>
        </w:rPr>
        <w:t>注：</w:t>
      </w:r>
      <w:r w:rsidR="007C0D87" w:rsidRPr="007C0D87">
        <w:rPr>
          <w:rFonts w:eastAsiaTheme="minorEastAsia" w:hAnsiTheme="minorEastAsia"/>
          <w:sz w:val="21"/>
          <w:szCs w:val="21"/>
        </w:rPr>
        <w:t>有职工</w:t>
      </w:r>
      <w:r w:rsidR="00D86FF1">
        <w:rPr>
          <w:rFonts w:eastAsiaTheme="minorEastAsia" w:hAnsiTheme="minorEastAsia" w:hint="eastAsia"/>
          <w:sz w:val="21"/>
          <w:szCs w:val="21"/>
        </w:rPr>
        <w:t>150</w:t>
      </w:r>
      <w:r w:rsidR="007C0D87" w:rsidRPr="007C0D87">
        <w:rPr>
          <w:rFonts w:eastAsiaTheme="minorEastAsia" w:hAnsiTheme="minorEastAsia"/>
          <w:sz w:val="21"/>
          <w:szCs w:val="21"/>
        </w:rPr>
        <w:t>人，年生产</w:t>
      </w:r>
      <w:r w:rsidR="007C0D87" w:rsidRPr="007C0D87">
        <w:rPr>
          <w:rFonts w:eastAsiaTheme="minorEastAsia" w:hAnsiTheme="minorEastAsia"/>
          <w:sz w:val="21"/>
          <w:szCs w:val="21"/>
        </w:rPr>
        <w:t>300</w:t>
      </w:r>
      <w:r w:rsidR="007C0D87" w:rsidRPr="007C0D87">
        <w:rPr>
          <w:rFonts w:eastAsiaTheme="minorEastAsia" w:hAnsiTheme="minorEastAsia"/>
          <w:sz w:val="21"/>
          <w:szCs w:val="21"/>
        </w:rPr>
        <w:t>天，实行四班三运转，年运行时数</w:t>
      </w:r>
      <w:r w:rsidR="007C0D87" w:rsidRPr="007C0D87">
        <w:rPr>
          <w:rFonts w:eastAsiaTheme="minorEastAsia" w:hAnsiTheme="minorEastAsia"/>
          <w:sz w:val="21"/>
          <w:szCs w:val="21"/>
        </w:rPr>
        <w:t>7200</w:t>
      </w:r>
      <w:r w:rsidR="007C0D87" w:rsidRPr="007C0D87">
        <w:rPr>
          <w:rFonts w:eastAsiaTheme="minorEastAsia" w:hAnsiTheme="minorEastAsia"/>
          <w:sz w:val="21"/>
          <w:szCs w:val="21"/>
        </w:rPr>
        <w:t>小时</w:t>
      </w:r>
      <w:r w:rsidR="007738D7">
        <w:rPr>
          <w:rFonts w:eastAsiaTheme="minorEastAsia" w:hAnsiTheme="minorEastAsia" w:hint="eastAsia"/>
          <w:sz w:val="21"/>
          <w:szCs w:val="21"/>
        </w:rPr>
        <w:t>。</w:t>
      </w:r>
      <w:r w:rsidR="007738D7" w:rsidRPr="007C0D87">
        <w:rPr>
          <w:rFonts w:eastAsiaTheme="minorEastAsia" w:hAnsiTheme="minorEastAsia"/>
          <w:sz w:val="21"/>
          <w:szCs w:val="21"/>
        </w:rPr>
        <w:t xml:space="preserve"> </w:t>
      </w:r>
    </w:p>
    <w:p w:rsidR="0058414B" w:rsidRPr="00A1577C" w:rsidRDefault="00E54B57" w:rsidP="00E50C70">
      <w:pPr>
        <w:pStyle w:val="2"/>
        <w:rPr>
          <w:rFonts w:ascii="Times New Roman"/>
          <w:color w:val="auto"/>
        </w:rPr>
      </w:pPr>
      <w:bookmarkStart w:id="105" w:name="_Toc505077923"/>
      <w:bookmarkStart w:id="106" w:name="_Toc523832256"/>
      <w:r w:rsidRPr="00A1577C">
        <w:rPr>
          <w:rFonts w:ascii="Times New Roman"/>
          <w:color w:val="auto"/>
        </w:rPr>
        <w:t>9</w:t>
      </w:r>
      <w:r w:rsidR="000337D7" w:rsidRPr="00A1577C">
        <w:rPr>
          <w:rFonts w:ascii="Times New Roman"/>
          <w:color w:val="auto"/>
        </w:rPr>
        <w:t>.2</w:t>
      </w:r>
      <w:r w:rsidR="000337D7" w:rsidRPr="00A1577C">
        <w:rPr>
          <w:rFonts w:ascii="Times New Roman" w:hAnsiTheme="minorEastAsia"/>
          <w:color w:val="auto"/>
        </w:rPr>
        <w:t>环境保设施调试效果</w:t>
      </w:r>
      <w:bookmarkEnd w:id="105"/>
      <w:bookmarkEnd w:id="106"/>
    </w:p>
    <w:p w:rsidR="0058414B" w:rsidRDefault="00E54B57" w:rsidP="00E573FF">
      <w:pPr>
        <w:pStyle w:val="3"/>
        <w:spacing w:before="156" w:after="156"/>
        <w:rPr>
          <w:rFonts w:hAnsiTheme="minorEastAsia"/>
        </w:rPr>
      </w:pPr>
      <w:bookmarkStart w:id="107" w:name="_Toc505077924"/>
      <w:bookmarkStart w:id="108" w:name="_Toc523832257"/>
      <w:r w:rsidRPr="00A1577C">
        <w:t>9</w:t>
      </w:r>
      <w:r w:rsidR="000337D7" w:rsidRPr="00A1577C">
        <w:t>.2.1</w:t>
      </w:r>
      <w:r w:rsidR="000337D7" w:rsidRPr="00A1577C">
        <w:rPr>
          <w:rFonts w:hAnsiTheme="minorEastAsia"/>
        </w:rPr>
        <w:t>污染物达标排放监测结果</w:t>
      </w:r>
      <w:bookmarkEnd w:id="107"/>
      <w:bookmarkEnd w:id="108"/>
    </w:p>
    <w:p w:rsidR="00AA736E" w:rsidRDefault="00CD42B5" w:rsidP="007C0D87">
      <w:pPr>
        <w:spacing w:line="360" w:lineRule="auto"/>
        <w:ind w:firstLineChars="200" w:firstLine="480"/>
        <w:rPr>
          <w:rFonts w:eastAsiaTheme="minorEastAsia" w:hAnsiTheme="minorEastAsia"/>
          <w:sz w:val="24"/>
          <w:szCs w:val="28"/>
        </w:rPr>
      </w:pPr>
      <w:r w:rsidRPr="00164936">
        <w:rPr>
          <w:rFonts w:eastAsiaTheme="minorEastAsia" w:hAnsiTheme="minorEastAsia" w:hint="eastAsia"/>
          <w:sz w:val="24"/>
          <w:szCs w:val="21"/>
        </w:rPr>
        <w:t>项目委托苏州泰坤检测技术有限公司</w:t>
      </w:r>
      <w:r w:rsidRPr="00164936">
        <w:rPr>
          <w:rFonts w:eastAsiaTheme="minorEastAsia" w:hAnsiTheme="minorEastAsia"/>
          <w:sz w:val="24"/>
          <w:szCs w:val="21"/>
        </w:rPr>
        <w:t>201</w:t>
      </w:r>
      <w:r w:rsidRPr="00164936">
        <w:rPr>
          <w:rFonts w:eastAsiaTheme="minorEastAsia" w:hAnsiTheme="minorEastAsia" w:hint="eastAsia"/>
          <w:sz w:val="24"/>
          <w:szCs w:val="21"/>
        </w:rPr>
        <w:t>8</w:t>
      </w:r>
      <w:r w:rsidRPr="00164936">
        <w:rPr>
          <w:rFonts w:eastAsiaTheme="minorEastAsia" w:hAnsiTheme="minorEastAsia"/>
          <w:sz w:val="24"/>
          <w:szCs w:val="21"/>
        </w:rPr>
        <w:t>年</w:t>
      </w:r>
      <w:r w:rsidRPr="00164936">
        <w:rPr>
          <w:rFonts w:eastAsiaTheme="minorEastAsia" w:hAnsiTheme="minorEastAsia" w:hint="eastAsia"/>
          <w:sz w:val="24"/>
          <w:szCs w:val="21"/>
        </w:rPr>
        <w:t>03</w:t>
      </w:r>
      <w:r w:rsidRPr="00164936">
        <w:rPr>
          <w:rFonts w:eastAsiaTheme="minorEastAsia" w:hAnsiTheme="minorEastAsia" w:hint="eastAsia"/>
          <w:sz w:val="24"/>
          <w:szCs w:val="21"/>
        </w:rPr>
        <w:t>月</w:t>
      </w:r>
      <w:r w:rsidRPr="00164936">
        <w:rPr>
          <w:rFonts w:eastAsiaTheme="minorEastAsia" w:hAnsiTheme="minorEastAsia" w:hint="eastAsia"/>
          <w:sz w:val="24"/>
          <w:szCs w:val="21"/>
        </w:rPr>
        <w:t>19</w:t>
      </w:r>
      <w:r w:rsidRPr="00164936">
        <w:rPr>
          <w:rFonts w:eastAsiaTheme="minorEastAsia" w:hAnsiTheme="minorEastAsia" w:hint="eastAsia"/>
          <w:sz w:val="24"/>
          <w:szCs w:val="21"/>
        </w:rPr>
        <w:t>日</w:t>
      </w:r>
      <w:r w:rsidRPr="00164936">
        <w:rPr>
          <w:rFonts w:eastAsiaTheme="minorEastAsia" w:hAnsiTheme="minorEastAsia" w:hint="eastAsia"/>
          <w:sz w:val="24"/>
          <w:szCs w:val="21"/>
        </w:rPr>
        <w:t>-0</w:t>
      </w:r>
      <w:r w:rsidR="00E727C9">
        <w:rPr>
          <w:rFonts w:eastAsiaTheme="minorEastAsia" w:hAnsiTheme="minorEastAsia" w:hint="eastAsia"/>
          <w:sz w:val="24"/>
          <w:szCs w:val="21"/>
        </w:rPr>
        <w:t>3</w:t>
      </w:r>
      <w:r w:rsidRPr="00164936">
        <w:rPr>
          <w:rFonts w:eastAsiaTheme="minorEastAsia" w:hAnsiTheme="minorEastAsia" w:hint="eastAsia"/>
          <w:sz w:val="24"/>
          <w:szCs w:val="21"/>
        </w:rPr>
        <w:t>月</w:t>
      </w:r>
      <w:r w:rsidR="00E727C9">
        <w:rPr>
          <w:rFonts w:eastAsiaTheme="minorEastAsia" w:hAnsiTheme="minorEastAsia" w:hint="eastAsia"/>
          <w:sz w:val="24"/>
          <w:szCs w:val="21"/>
        </w:rPr>
        <w:t>2</w:t>
      </w:r>
      <w:r w:rsidR="000C49A8">
        <w:rPr>
          <w:rFonts w:eastAsiaTheme="minorEastAsia" w:hAnsiTheme="minorEastAsia" w:hint="eastAsia"/>
          <w:sz w:val="24"/>
          <w:szCs w:val="21"/>
        </w:rPr>
        <w:t>0</w:t>
      </w:r>
      <w:r w:rsidRPr="00164936">
        <w:rPr>
          <w:rFonts w:eastAsiaTheme="minorEastAsia" w:hAnsiTheme="minorEastAsia" w:hint="eastAsia"/>
          <w:sz w:val="24"/>
          <w:szCs w:val="21"/>
        </w:rPr>
        <w:t>日</w:t>
      </w:r>
      <w:r w:rsidR="004A3C67" w:rsidRPr="00164936">
        <w:rPr>
          <w:rFonts w:eastAsiaTheme="minorEastAsia" w:hAnsiTheme="minorEastAsia"/>
          <w:sz w:val="24"/>
          <w:szCs w:val="28"/>
        </w:rPr>
        <w:t>对该公司</w:t>
      </w:r>
      <w:r w:rsidR="006D4FA0">
        <w:rPr>
          <w:rFonts w:eastAsiaTheme="minorEastAsia" w:hAnsiTheme="minorEastAsia" w:hint="eastAsia"/>
          <w:sz w:val="24"/>
          <w:szCs w:val="28"/>
        </w:rPr>
        <w:t>的噪声</w:t>
      </w:r>
      <w:r w:rsidR="004A3C67" w:rsidRPr="00164936">
        <w:rPr>
          <w:rFonts w:eastAsiaTheme="minorEastAsia" w:hAnsiTheme="minorEastAsia"/>
          <w:sz w:val="24"/>
          <w:szCs w:val="28"/>
        </w:rPr>
        <w:t>进行了现场验收</w:t>
      </w:r>
      <w:r w:rsidR="004A3C67" w:rsidRPr="00164936">
        <w:rPr>
          <w:rFonts w:eastAsiaTheme="minorEastAsia" w:hAnsiTheme="minorEastAsia" w:hint="eastAsia"/>
          <w:sz w:val="24"/>
          <w:szCs w:val="28"/>
        </w:rPr>
        <w:t>检测</w:t>
      </w:r>
      <w:r w:rsidR="00F54670">
        <w:rPr>
          <w:rFonts w:eastAsiaTheme="minorEastAsia" w:hAnsiTheme="minorEastAsia" w:hint="eastAsia"/>
          <w:sz w:val="24"/>
          <w:szCs w:val="28"/>
        </w:rPr>
        <w:t>。</w:t>
      </w:r>
    </w:p>
    <w:p w:rsidR="00AA736E" w:rsidRDefault="00AA736E">
      <w:pPr>
        <w:widowControl/>
        <w:jc w:val="left"/>
        <w:rPr>
          <w:rFonts w:eastAsiaTheme="minorEastAsia" w:hAnsiTheme="minorEastAsia"/>
          <w:sz w:val="24"/>
          <w:szCs w:val="28"/>
        </w:rPr>
      </w:pPr>
      <w:r>
        <w:rPr>
          <w:rFonts w:eastAsiaTheme="minorEastAsia" w:hAnsiTheme="minorEastAsia"/>
          <w:sz w:val="24"/>
          <w:szCs w:val="28"/>
        </w:rPr>
        <w:br w:type="page"/>
      </w:r>
    </w:p>
    <w:p w:rsidR="004F6333" w:rsidRPr="00164936" w:rsidRDefault="00E54B57" w:rsidP="004A3C67">
      <w:pPr>
        <w:pStyle w:val="4"/>
        <w:spacing w:before="156" w:after="156"/>
        <w:rPr>
          <w:rFonts w:hAnsiTheme="minorEastAsia"/>
        </w:rPr>
      </w:pPr>
      <w:r w:rsidRPr="00164936">
        <w:lastRenderedPageBreak/>
        <w:t>9</w:t>
      </w:r>
      <w:r w:rsidR="000337D7" w:rsidRPr="00164936">
        <w:t>.2.1.1</w:t>
      </w:r>
      <w:r w:rsidR="00E727C9">
        <w:rPr>
          <w:rFonts w:hint="eastAsia"/>
        </w:rPr>
        <w:t xml:space="preserve"> </w:t>
      </w:r>
      <w:r w:rsidR="00E727C9">
        <w:rPr>
          <w:rFonts w:hAnsiTheme="minorEastAsia" w:hint="eastAsia"/>
        </w:rPr>
        <w:t>厂界噪声</w:t>
      </w:r>
    </w:p>
    <w:p w:rsidR="00D47E3C" w:rsidRPr="005269D8" w:rsidRDefault="00164936" w:rsidP="005269D8">
      <w:pPr>
        <w:ind w:firstLineChars="100" w:firstLine="240"/>
        <w:rPr>
          <w:rFonts w:eastAsiaTheme="minorEastAsia"/>
          <w:sz w:val="24"/>
        </w:rPr>
      </w:pPr>
      <w:r w:rsidRPr="00164936">
        <w:rPr>
          <w:rFonts w:eastAsiaTheme="minorEastAsia" w:hAnsiTheme="minorEastAsia"/>
          <w:sz w:val="24"/>
        </w:rPr>
        <w:t>项目</w:t>
      </w:r>
      <w:r w:rsidR="00E727C9">
        <w:rPr>
          <w:rFonts w:eastAsiaTheme="minorEastAsia" w:hAnsiTheme="minorEastAsia" w:hint="eastAsia"/>
          <w:sz w:val="24"/>
        </w:rPr>
        <w:t>厂界噪声</w:t>
      </w:r>
      <w:r w:rsidRPr="00164936">
        <w:rPr>
          <w:rFonts w:eastAsiaTheme="minorEastAsia" w:hAnsiTheme="minorEastAsia"/>
          <w:sz w:val="24"/>
        </w:rPr>
        <w:t>检测结果见下表：</w:t>
      </w:r>
    </w:p>
    <w:p w:rsidR="00E727C9" w:rsidRDefault="00E727C9" w:rsidP="00265B37">
      <w:pPr>
        <w:ind w:rightChars="-320" w:right="-672"/>
        <w:jc w:val="center"/>
        <w:rPr>
          <w:rFonts w:hAnsi="宋体"/>
          <w:b/>
          <w:bCs/>
        </w:rPr>
      </w:pPr>
      <w:r w:rsidRPr="003A749D">
        <w:rPr>
          <w:rFonts w:hAnsi="宋体"/>
          <w:b/>
        </w:rPr>
        <w:t>表</w:t>
      </w:r>
      <w:r w:rsidR="00D47E3C">
        <w:rPr>
          <w:rFonts w:hint="eastAsia"/>
          <w:b/>
        </w:rPr>
        <w:t>9.2</w:t>
      </w:r>
      <w:r>
        <w:rPr>
          <w:rFonts w:hint="eastAsia"/>
          <w:b/>
        </w:rPr>
        <w:t>-1</w:t>
      </w:r>
      <w:r w:rsidRPr="003A749D">
        <w:rPr>
          <w:rFonts w:hAnsi="宋体"/>
          <w:b/>
        </w:rPr>
        <w:t>：噪声</w:t>
      </w:r>
      <w:r w:rsidRPr="003A749D">
        <w:rPr>
          <w:rFonts w:hAnsi="宋体"/>
          <w:b/>
          <w:bCs/>
        </w:rPr>
        <w:t>检测结果统计表</w:t>
      </w:r>
    </w:p>
    <w:tbl>
      <w:tblPr>
        <w:tblW w:w="509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60"/>
        <w:gridCol w:w="1273"/>
        <w:gridCol w:w="1103"/>
        <w:gridCol w:w="1447"/>
        <w:gridCol w:w="1449"/>
        <w:gridCol w:w="1395"/>
        <w:gridCol w:w="1348"/>
      </w:tblGrid>
      <w:tr w:rsidR="00E727C9" w:rsidRPr="00E836CC" w:rsidTr="006E4477">
        <w:trPr>
          <w:trHeight w:val="747"/>
        </w:trPr>
        <w:tc>
          <w:tcPr>
            <w:tcW w:w="380"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测点</w:t>
            </w:r>
          </w:p>
        </w:tc>
        <w:tc>
          <w:tcPr>
            <w:tcW w:w="734"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检测点位置</w:t>
            </w:r>
          </w:p>
        </w:tc>
        <w:tc>
          <w:tcPr>
            <w:tcW w:w="636"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主要声源</w:t>
            </w:r>
          </w:p>
        </w:tc>
        <w:tc>
          <w:tcPr>
            <w:tcW w:w="834"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检测时间</w:t>
            </w:r>
          </w:p>
        </w:tc>
        <w:tc>
          <w:tcPr>
            <w:tcW w:w="835"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结果</w:t>
            </w:r>
          </w:p>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（单位：</w:t>
            </w:r>
            <w:r w:rsidRPr="00E836CC">
              <w:rPr>
                <w:rFonts w:ascii="宋体" w:hAnsi="宋体"/>
                <w:color w:val="000000"/>
                <w:kern w:val="0"/>
              </w:rPr>
              <w:t>dB</w:t>
            </w:r>
            <w:r w:rsidRPr="00E836CC">
              <w:rPr>
                <w:rFonts w:ascii="宋体" w:hAnsi="宋体" w:cs="宋体" w:hint="eastAsia"/>
                <w:color w:val="000000"/>
                <w:kern w:val="0"/>
              </w:rPr>
              <w:t>（</w:t>
            </w:r>
            <w:r w:rsidRPr="00E836CC">
              <w:rPr>
                <w:rFonts w:ascii="宋体" w:hAnsi="宋体"/>
                <w:color w:val="000000"/>
                <w:kern w:val="0"/>
              </w:rPr>
              <w:t>A</w:t>
            </w:r>
            <w:r w:rsidRPr="00E836CC">
              <w:rPr>
                <w:rFonts w:ascii="宋体" w:hAnsi="宋体" w:cs="宋体" w:hint="eastAsia"/>
                <w:color w:val="000000"/>
                <w:kern w:val="0"/>
              </w:rPr>
              <w:t>））</w:t>
            </w:r>
          </w:p>
        </w:tc>
        <w:tc>
          <w:tcPr>
            <w:tcW w:w="804"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标准限值</w:t>
            </w:r>
          </w:p>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（单位：</w:t>
            </w:r>
            <w:r w:rsidRPr="00E836CC">
              <w:rPr>
                <w:rFonts w:ascii="宋体" w:hAnsi="宋体"/>
                <w:color w:val="000000"/>
                <w:kern w:val="0"/>
              </w:rPr>
              <w:t>dB</w:t>
            </w:r>
            <w:r w:rsidRPr="00E836CC">
              <w:rPr>
                <w:rFonts w:ascii="宋体" w:hAnsi="宋体" w:cs="宋体" w:hint="eastAsia"/>
                <w:color w:val="000000"/>
                <w:kern w:val="0"/>
              </w:rPr>
              <w:t>（</w:t>
            </w:r>
            <w:r w:rsidRPr="00E836CC">
              <w:rPr>
                <w:rFonts w:ascii="宋体" w:hAnsi="宋体"/>
                <w:color w:val="000000"/>
                <w:kern w:val="0"/>
              </w:rPr>
              <w:t>A</w:t>
            </w:r>
            <w:r w:rsidRPr="00E836CC">
              <w:rPr>
                <w:rFonts w:ascii="宋体" w:hAnsi="宋体" w:cs="宋体" w:hint="eastAsia"/>
                <w:color w:val="000000"/>
                <w:kern w:val="0"/>
              </w:rPr>
              <w:t>））</w:t>
            </w:r>
          </w:p>
        </w:tc>
        <w:tc>
          <w:tcPr>
            <w:tcW w:w="777" w:type="pct"/>
            <w:vAlign w:val="center"/>
          </w:tcPr>
          <w:p w:rsidR="00E727C9" w:rsidRPr="00E836CC" w:rsidRDefault="00E727C9" w:rsidP="006E4477">
            <w:pPr>
              <w:widowControl/>
              <w:jc w:val="center"/>
              <w:rPr>
                <w:rFonts w:ascii="宋体" w:hAnsi="宋体" w:cs="宋体"/>
                <w:color w:val="000000"/>
                <w:kern w:val="0"/>
              </w:rPr>
            </w:pPr>
            <w:r>
              <w:rPr>
                <w:rFonts w:ascii="宋体" w:hAnsi="宋体" w:hint="eastAsia"/>
                <w:color w:val="000000" w:themeColor="text1"/>
                <w:kern w:val="0"/>
              </w:rPr>
              <w:t>气象参数</w:t>
            </w: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N1</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东厂界外1m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val="restar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昼间：</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2018.03.19</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09:41</w:t>
            </w:r>
            <w:r w:rsidRPr="00E836CC">
              <w:rPr>
                <w:rFonts w:ascii="宋体" w:hAnsi="宋体" w:hint="eastAsia"/>
                <w:color w:val="000000"/>
                <w:kern w:val="0"/>
              </w:rPr>
              <w:t>～</w:t>
            </w:r>
            <w:r>
              <w:rPr>
                <w:rFonts w:ascii="宋体" w:hAnsi="宋体" w:hint="eastAsia"/>
                <w:color w:val="000000"/>
                <w:kern w:val="0"/>
              </w:rPr>
              <w:t>10</w:t>
            </w:r>
            <w:r w:rsidRPr="00E836CC">
              <w:rPr>
                <w:rFonts w:ascii="宋体" w:hAnsi="宋体" w:cs="宋体" w:hint="eastAsia"/>
                <w:color w:val="000000"/>
                <w:kern w:val="0"/>
              </w:rPr>
              <w:t>:</w:t>
            </w:r>
            <w:r>
              <w:rPr>
                <w:rFonts w:ascii="宋体" w:hAnsi="宋体" w:cs="宋体" w:hint="eastAsia"/>
                <w:color w:val="000000"/>
                <w:kern w:val="0"/>
              </w:rPr>
              <w:t>11</w:t>
            </w: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51.3</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restart"/>
            <w:vAlign w:val="center"/>
          </w:tcPr>
          <w:p w:rsidR="00E727C9" w:rsidRDefault="00E727C9" w:rsidP="006E4477">
            <w:pPr>
              <w:widowControl/>
              <w:jc w:val="left"/>
              <w:rPr>
                <w:rFonts w:ascii="宋体" w:hAnsi="宋体"/>
                <w:kern w:val="0"/>
              </w:rPr>
            </w:pPr>
            <w:r w:rsidRPr="00172B2D">
              <w:rPr>
                <w:rFonts w:ascii="宋体" w:hAnsi="宋体" w:hint="eastAsia"/>
                <w:kern w:val="0"/>
              </w:rPr>
              <w:t>天气：</w:t>
            </w:r>
            <w:r>
              <w:rPr>
                <w:rFonts w:ascii="宋体" w:hAnsi="宋体" w:hint="eastAsia"/>
                <w:kern w:val="0"/>
              </w:rPr>
              <w:t>阴</w:t>
            </w:r>
            <w:r w:rsidRPr="00172B2D">
              <w:rPr>
                <w:rFonts w:ascii="宋体" w:hAnsi="宋体" w:hint="eastAsia"/>
                <w:kern w:val="0"/>
              </w:rPr>
              <w:t>，</w:t>
            </w:r>
          </w:p>
          <w:p w:rsidR="00E727C9" w:rsidRPr="00172B2D" w:rsidRDefault="00E727C9" w:rsidP="006E4477">
            <w:pPr>
              <w:widowControl/>
              <w:jc w:val="left"/>
              <w:rPr>
                <w:rFonts w:ascii="宋体" w:hAnsi="宋体" w:cs="宋体"/>
                <w:kern w:val="0"/>
              </w:rPr>
            </w:pPr>
            <w:r w:rsidRPr="00172B2D">
              <w:rPr>
                <w:rFonts w:ascii="宋体" w:hAnsi="宋体" w:hint="eastAsia"/>
                <w:kern w:val="0"/>
              </w:rPr>
              <w:t>风速：</w:t>
            </w:r>
            <w:r>
              <w:rPr>
                <w:rFonts w:ascii="宋体" w:hAnsi="宋体" w:hint="eastAsia"/>
                <w:kern w:val="0"/>
              </w:rPr>
              <w:t>1.8</w:t>
            </w:r>
            <w:r w:rsidRPr="00172B2D">
              <w:rPr>
                <w:rFonts w:ascii="宋体" w:hAnsi="宋体"/>
                <w:kern w:val="0"/>
              </w:rPr>
              <w:t>m/s</w:t>
            </w: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N2</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南厂界外1m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51.5</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N3</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西厂界外1m</w:t>
            </w:r>
          </w:p>
        </w:tc>
        <w:tc>
          <w:tcPr>
            <w:tcW w:w="636"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污水站</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抽水泵</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54.5</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N4</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北厂界外1m</w:t>
            </w:r>
          </w:p>
        </w:tc>
        <w:tc>
          <w:tcPr>
            <w:tcW w:w="636"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污水站</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抽水泵</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51.8</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N1</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东厂界外1m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val="restar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昼间：</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2018.03.19</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14:11</w:t>
            </w:r>
            <w:r w:rsidRPr="00E836CC">
              <w:rPr>
                <w:rFonts w:ascii="宋体" w:hAnsi="宋体" w:hint="eastAsia"/>
                <w:color w:val="000000"/>
                <w:kern w:val="0"/>
              </w:rPr>
              <w:t>～</w:t>
            </w:r>
            <w:r>
              <w:rPr>
                <w:rFonts w:ascii="宋体" w:hAnsi="宋体" w:hint="eastAsia"/>
                <w:color w:val="000000"/>
                <w:kern w:val="0"/>
              </w:rPr>
              <w:t>14</w:t>
            </w:r>
            <w:r w:rsidRPr="00E836CC">
              <w:rPr>
                <w:rFonts w:ascii="宋体" w:hAnsi="宋体" w:cs="宋体" w:hint="eastAsia"/>
                <w:color w:val="000000"/>
                <w:kern w:val="0"/>
              </w:rPr>
              <w:t>:</w:t>
            </w:r>
            <w:r>
              <w:rPr>
                <w:rFonts w:ascii="宋体" w:hAnsi="宋体" w:cs="宋体" w:hint="eastAsia"/>
                <w:color w:val="000000"/>
                <w:kern w:val="0"/>
              </w:rPr>
              <w:t>46</w:t>
            </w: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51.5</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N2</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南厂界外1m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51.1</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N3</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西厂界外1m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54.7</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N4</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北厂界外1m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51.7</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N1</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东厂界外1m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val="restar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夜</w:t>
            </w:r>
            <w:r w:rsidRPr="00E836CC">
              <w:rPr>
                <w:rFonts w:ascii="宋体" w:hAnsi="宋体" w:cs="宋体" w:hint="eastAsia"/>
                <w:color w:val="000000"/>
                <w:kern w:val="0"/>
              </w:rPr>
              <w:t>间：</w:t>
            </w:r>
          </w:p>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201</w:t>
            </w:r>
            <w:r>
              <w:rPr>
                <w:rFonts w:ascii="宋体" w:hAnsi="宋体" w:cs="宋体" w:hint="eastAsia"/>
                <w:color w:val="000000"/>
                <w:kern w:val="0"/>
              </w:rPr>
              <w:t>8.03.19</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22:06</w:t>
            </w:r>
            <w:r w:rsidRPr="00E836CC">
              <w:rPr>
                <w:rFonts w:ascii="宋体" w:hAnsi="宋体" w:hint="eastAsia"/>
                <w:color w:val="000000"/>
                <w:kern w:val="0"/>
              </w:rPr>
              <w:t>～</w:t>
            </w:r>
            <w:r>
              <w:rPr>
                <w:rFonts w:ascii="宋体" w:hAnsi="宋体" w:hint="eastAsia"/>
                <w:color w:val="000000"/>
                <w:kern w:val="0"/>
              </w:rPr>
              <w:t>22</w:t>
            </w:r>
            <w:r w:rsidRPr="00E836CC">
              <w:rPr>
                <w:rFonts w:ascii="宋体" w:hAnsi="宋体" w:cs="宋体" w:hint="eastAsia"/>
                <w:color w:val="000000"/>
                <w:kern w:val="0"/>
              </w:rPr>
              <w:t>:</w:t>
            </w:r>
            <w:r>
              <w:rPr>
                <w:rFonts w:ascii="宋体" w:hAnsi="宋体" w:cs="宋体" w:hint="eastAsia"/>
                <w:color w:val="000000"/>
                <w:kern w:val="0"/>
              </w:rPr>
              <w:t>19</w:t>
            </w: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48.7</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w:t>
            </w:r>
          </w:p>
        </w:tc>
        <w:tc>
          <w:tcPr>
            <w:tcW w:w="777" w:type="pct"/>
            <w:vMerge w:val="restart"/>
            <w:vAlign w:val="center"/>
          </w:tcPr>
          <w:p w:rsidR="00E727C9" w:rsidRDefault="00E727C9" w:rsidP="006E4477">
            <w:pPr>
              <w:widowControl/>
              <w:jc w:val="left"/>
              <w:rPr>
                <w:rFonts w:ascii="宋体" w:hAnsi="宋体"/>
                <w:kern w:val="0"/>
              </w:rPr>
            </w:pPr>
            <w:r w:rsidRPr="00166836">
              <w:rPr>
                <w:rFonts w:ascii="宋体" w:hAnsi="宋体" w:hint="eastAsia"/>
                <w:kern w:val="0"/>
              </w:rPr>
              <w:t>天气：</w:t>
            </w:r>
            <w:r>
              <w:rPr>
                <w:rFonts w:ascii="宋体" w:hAnsi="宋体" w:hint="eastAsia"/>
                <w:kern w:val="0"/>
              </w:rPr>
              <w:t>阴</w:t>
            </w:r>
            <w:r w:rsidRPr="00166836">
              <w:rPr>
                <w:rFonts w:ascii="宋体" w:hAnsi="宋体" w:hint="eastAsia"/>
                <w:kern w:val="0"/>
              </w:rPr>
              <w:t>，</w:t>
            </w:r>
          </w:p>
          <w:p w:rsidR="00E727C9" w:rsidRPr="00166836" w:rsidRDefault="00E727C9" w:rsidP="006E4477">
            <w:pPr>
              <w:widowControl/>
              <w:jc w:val="left"/>
              <w:rPr>
                <w:rFonts w:ascii="宋体" w:hAnsi="宋体" w:cs="宋体"/>
                <w:kern w:val="0"/>
              </w:rPr>
            </w:pPr>
            <w:r w:rsidRPr="00166836">
              <w:rPr>
                <w:rFonts w:ascii="宋体" w:hAnsi="宋体" w:hint="eastAsia"/>
                <w:kern w:val="0"/>
              </w:rPr>
              <w:t>风速：</w:t>
            </w:r>
            <w:r>
              <w:rPr>
                <w:rFonts w:ascii="宋体" w:hAnsi="宋体" w:hint="eastAsia"/>
                <w:kern w:val="0"/>
              </w:rPr>
              <w:t>1.9</w:t>
            </w:r>
            <w:r w:rsidRPr="00166836">
              <w:rPr>
                <w:rFonts w:ascii="宋体" w:hAnsi="宋体"/>
                <w:kern w:val="0"/>
              </w:rPr>
              <w:t>m/s</w:t>
            </w: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N2</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南厂界外1m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44.2</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N3</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西厂界外1m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45.0</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N4</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北厂界外1m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46.1</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N1</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东厂界外1m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val="restar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夜</w:t>
            </w:r>
            <w:r w:rsidRPr="00E836CC">
              <w:rPr>
                <w:rFonts w:ascii="宋体" w:hAnsi="宋体" w:cs="宋体" w:hint="eastAsia"/>
                <w:color w:val="000000"/>
                <w:kern w:val="0"/>
              </w:rPr>
              <w:t>间：</w:t>
            </w:r>
          </w:p>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201</w:t>
            </w:r>
            <w:r>
              <w:rPr>
                <w:rFonts w:ascii="宋体" w:hAnsi="宋体" w:cs="宋体" w:hint="eastAsia"/>
                <w:color w:val="000000"/>
                <w:kern w:val="0"/>
              </w:rPr>
              <w:t>8.03.19</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23:25</w:t>
            </w:r>
            <w:r w:rsidRPr="00E836CC">
              <w:rPr>
                <w:rFonts w:ascii="宋体" w:hAnsi="宋体" w:hint="eastAsia"/>
                <w:color w:val="000000"/>
                <w:kern w:val="0"/>
              </w:rPr>
              <w:t>～</w:t>
            </w:r>
            <w:r>
              <w:rPr>
                <w:rFonts w:ascii="宋体" w:hAnsi="宋体" w:hint="eastAsia"/>
                <w:color w:val="000000"/>
                <w:kern w:val="0"/>
              </w:rPr>
              <w:t>23</w:t>
            </w:r>
            <w:r w:rsidRPr="00E836CC">
              <w:rPr>
                <w:rFonts w:ascii="宋体" w:hAnsi="宋体" w:cs="宋体" w:hint="eastAsia"/>
                <w:color w:val="000000"/>
                <w:kern w:val="0"/>
              </w:rPr>
              <w:t>:</w:t>
            </w:r>
            <w:r>
              <w:rPr>
                <w:rFonts w:ascii="宋体" w:hAnsi="宋体" w:cs="宋体" w:hint="eastAsia"/>
                <w:color w:val="000000"/>
                <w:kern w:val="0"/>
              </w:rPr>
              <w:t>35</w:t>
            </w: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46.3</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N2</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南厂界外1m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45.8</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N3</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西厂界外1m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46.4</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N4</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北厂界外1m</w:t>
            </w:r>
          </w:p>
        </w:tc>
        <w:tc>
          <w:tcPr>
            <w:tcW w:w="636"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w:t>
            </w:r>
          </w:p>
        </w:tc>
        <w:tc>
          <w:tcPr>
            <w:tcW w:w="83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45.6</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633"/>
        </w:trPr>
        <w:tc>
          <w:tcPr>
            <w:tcW w:w="380"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备注</w:t>
            </w:r>
          </w:p>
        </w:tc>
        <w:tc>
          <w:tcPr>
            <w:tcW w:w="4620" w:type="pct"/>
            <w:gridSpan w:val="6"/>
            <w:shd w:val="clear" w:color="auto" w:fill="auto"/>
            <w:vAlign w:val="center"/>
          </w:tcPr>
          <w:p w:rsidR="00E727C9" w:rsidRPr="00730C94" w:rsidRDefault="00E727C9" w:rsidP="006E4477">
            <w:pPr>
              <w:widowControl/>
              <w:jc w:val="left"/>
              <w:rPr>
                <w:rFonts w:ascii="宋体" w:hAnsi="宋体" w:cs="宋体"/>
                <w:color w:val="000000"/>
                <w:kern w:val="0"/>
              </w:rPr>
            </w:pPr>
            <w:r w:rsidRPr="00730C94">
              <w:rPr>
                <w:rFonts w:ascii="宋体" w:hAnsi="宋体" w:cs="宋体" w:hint="eastAsia"/>
                <w:color w:val="000000"/>
                <w:kern w:val="0"/>
              </w:rPr>
              <w:t>参照《工业企业厂界环境噪声排放标准》（</w:t>
            </w:r>
            <w:r w:rsidRPr="00730C94">
              <w:rPr>
                <w:rFonts w:ascii="宋体" w:hAnsi="宋体" w:cs="宋体"/>
                <w:color w:val="000000"/>
                <w:kern w:val="0"/>
              </w:rPr>
              <w:t>GB12348-2008</w:t>
            </w:r>
            <w:r w:rsidRPr="00730C94">
              <w:rPr>
                <w:rFonts w:ascii="宋体" w:hAnsi="宋体" w:cs="宋体" w:hint="eastAsia"/>
                <w:color w:val="000000"/>
                <w:kern w:val="0"/>
              </w:rPr>
              <w:t>）</w:t>
            </w:r>
            <w:r>
              <w:rPr>
                <w:rFonts w:ascii="宋体" w:hAnsi="宋体" w:cs="宋体" w:hint="eastAsia"/>
                <w:color w:val="000000"/>
                <w:kern w:val="0"/>
              </w:rPr>
              <w:t>3</w:t>
            </w:r>
            <w:r w:rsidRPr="00730C94">
              <w:rPr>
                <w:rFonts w:ascii="宋体" w:hAnsi="宋体" w:cs="宋体" w:hint="eastAsia"/>
                <w:color w:val="000000"/>
                <w:kern w:val="0"/>
              </w:rPr>
              <w:t>类标准。</w:t>
            </w:r>
          </w:p>
        </w:tc>
      </w:tr>
    </w:tbl>
    <w:p w:rsidR="00E727C9" w:rsidRDefault="00E727C9" w:rsidP="00E727C9">
      <w:pPr>
        <w:ind w:rightChars="-320" w:right="-672"/>
        <w:rPr>
          <w:rFonts w:hAnsi="宋体"/>
          <w:b/>
        </w:rPr>
      </w:pPr>
    </w:p>
    <w:p w:rsidR="00E727C9" w:rsidRPr="00BD5BD2" w:rsidRDefault="00265B37" w:rsidP="00AA736E">
      <w:pPr>
        <w:widowControl/>
        <w:jc w:val="left"/>
        <w:rPr>
          <w:rFonts w:hAnsi="宋体"/>
          <w:b/>
          <w:bCs/>
        </w:rPr>
      </w:pPr>
      <w:r>
        <w:rPr>
          <w:rFonts w:hAnsi="宋体"/>
          <w:b/>
          <w:sz w:val="36"/>
        </w:rPr>
        <w:br w:type="page"/>
      </w:r>
      <w:r w:rsidR="00E727C9" w:rsidRPr="003A749D">
        <w:rPr>
          <w:rFonts w:hAnsi="宋体"/>
          <w:b/>
        </w:rPr>
        <w:lastRenderedPageBreak/>
        <w:t>表</w:t>
      </w:r>
      <w:r w:rsidR="00D47E3C">
        <w:rPr>
          <w:rFonts w:hint="eastAsia"/>
          <w:b/>
        </w:rPr>
        <w:t>9.2</w:t>
      </w:r>
      <w:r w:rsidR="00E727C9">
        <w:rPr>
          <w:rFonts w:hint="eastAsia"/>
          <w:b/>
        </w:rPr>
        <w:t>-2</w:t>
      </w:r>
      <w:r w:rsidR="00E727C9" w:rsidRPr="003A749D">
        <w:rPr>
          <w:rFonts w:hAnsi="宋体"/>
          <w:b/>
        </w:rPr>
        <w:t>：噪声</w:t>
      </w:r>
      <w:r w:rsidR="00E727C9" w:rsidRPr="003A749D">
        <w:rPr>
          <w:rFonts w:hAnsi="宋体"/>
          <w:b/>
          <w:bCs/>
        </w:rPr>
        <w:t>检测结果统计表</w:t>
      </w:r>
    </w:p>
    <w:tbl>
      <w:tblPr>
        <w:tblW w:w="509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59"/>
        <w:gridCol w:w="1273"/>
        <w:gridCol w:w="965"/>
        <w:gridCol w:w="1586"/>
        <w:gridCol w:w="1449"/>
        <w:gridCol w:w="1395"/>
        <w:gridCol w:w="1348"/>
      </w:tblGrid>
      <w:tr w:rsidR="00E727C9" w:rsidRPr="00E836CC" w:rsidTr="006E4477">
        <w:trPr>
          <w:trHeight w:val="747"/>
        </w:trPr>
        <w:tc>
          <w:tcPr>
            <w:tcW w:w="380"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测点</w:t>
            </w:r>
          </w:p>
        </w:tc>
        <w:tc>
          <w:tcPr>
            <w:tcW w:w="734"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检测点位置</w:t>
            </w:r>
          </w:p>
        </w:tc>
        <w:tc>
          <w:tcPr>
            <w:tcW w:w="556"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主要声源</w:t>
            </w:r>
          </w:p>
        </w:tc>
        <w:tc>
          <w:tcPr>
            <w:tcW w:w="914"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检测时间</w:t>
            </w:r>
          </w:p>
        </w:tc>
        <w:tc>
          <w:tcPr>
            <w:tcW w:w="835"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结果</w:t>
            </w:r>
          </w:p>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（单位：</w:t>
            </w:r>
            <w:r w:rsidRPr="00E836CC">
              <w:rPr>
                <w:rFonts w:ascii="宋体" w:hAnsi="宋体"/>
                <w:color w:val="000000"/>
                <w:kern w:val="0"/>
              </w:rPr>
              <w:t>dB</w:t>
            </w:r>
            <w:r w:rsidRPr="00E836CC">
              <w:rPr>
                <w:rFonts w:ascii="宋体" w:hAnsi="宋体" w:cs="宋体" w:hint="eastAsia"/>
                <w:color w:val="000000"/>
                <w:kern w:val="0"/>
              </w:rPr>
              <w:t>（</w:t>
            </w:r>
            <w:r w:rsidRPr="00E836CC">
              <w:rPr>
                <w:rFonts w:ascii="宋体" w:hAnsi="宋体"/>
                <w:color w:val="000000"/>
                <w:kern w:val="0"/>
              </w:rPr>
              <w:t>A</w:t>
            </w:r>
            <w:r w:rsidRPr="00E836CC">
              <w:rPr>
                <w:rFonts w:ascii="宋体" w:hAnsi="宋体" w:cs="宋体" w:hint="eastAsia"/>
                <w:color w:val="000000"/>
                <w:kern w:val="0"/>
              </w:rPr>
              <w:t>））</w:t>
            </w:r>
          </w:p>
        </w:tc>
        <w:tc>
          <w:tcPr>
            <w:tcW w:w="804" w:type="pct"/>
            <w:shd w:val="clear" w:color="auto" w:fill="auto"/>
            <w:vAlign w:val="center"/>
            <w:hideMark/>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标准限值</w:t>
            </w:r>
          </w:p>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（单位：</w:t>
            </w:r>
            <w:r w:rsidRPr="00E836CC">
              <w:rPr>
                <w:rFonts w:ascii="宋体" w:hAnsi="宋体"/>
                <w:color w:val="000000"/>
                <w:kern w:val="0"/>
              </w:rPr>
              <w:t>dB</w:t>
            </w:r>
            <w:r w:rsidRPr="00E836CC">
              <w:rPr>
                <w:rFonts w:ascii="宋体" w:hAnsi="宋体" w:cs="宋体" w:hint="eastAsia"/>
                <w:color w:val="000000"/>
                <w:kern w:val="0"/>
              </w:rPr>
              <w:t>（</w:t>
            </w:r>
            <w:r w:rsidRPr="00E836CC">
              <w:rPr>
                <w:rFonts w:ascii="宋体" w:hAnsi="宋体"/>
                <w:color w:val="000000"/>
                <w:kern w:val="0"/>
              </w:rPr>
              <w:t>A</w:t>
            </w:r>
            <w:r w:rsidRPr="00E836CC">
              <w:rPr>
                <w:rFonts w:ascii="宋体" w:hAnsi="宋体" w:cs="宋体" w:hint="eastAsia"/>
                <w:color w:val="000000"/>
                <w:kern w:val="0"/>
              </w:rPr>
              <w:t>））</w:t>
            </w:r>
          </w:p>
        </w:tc>
        <w:tc>
          <w:tcPr>
            <w:tcW w:w="777" w:type="pct"/>
            <w:vAlign w:val="center"/>
          </w:tcPr>
          <w:p w:rsidR="00E727C9" w:rsidRPr="00E836CC" w:rsidRDefault="00E727C9" w:rsidP="006E4477">
            <w:pPr>
              <w:widowControl/>
              <w:jc w:val="center"/>
              <w:rPr>
                <w:rFonts w:ascii="宋体" w:hAnsi="宋体" w:cs="宋体"/>
                <w:color w:val="000000"/>
                <w:kern w:val="0"/>
              </w:rPr>
            </w:pPr>
            <w:r>
              <w:rPr>
                <w:rFonts w:ascii="宋体" w:hAnsi="宋体" w:hint="eastAsia"/>
                <w:color w:val="000000" w:themeColor="text1"/>
                <w:kern w:val="0"/>
              </w:rPr>
              <w:t>气象参数</w:t>
            </w: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N1</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东厂界外1m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val="restar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昼间：</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2018.03.20</w:t>
            </w:r>
          </w:p>
          <w:p w:rsidR="00E727C9" w:rsidRPr="007A6B27" w:rsidRDefault="00E727C9" w:rsidP="006E4477">
            <w:pPr>
              <w:widowControl/>
              <w:jc w:val="center"/>
              <w:rPr>
                <w:rFonts w:ascii="宋体" w:hAnsi="宋体" w:cs="宋体"/>
                <w:kern w:val="0"/>
              </w:rPr>
            </w:pPr>
            <w:r>
              <w:rPr>
                <w:rFonts w:ascii="宋体" w:hAnsi="宋体" w:cs="宋体" w:hint="eastAsia"/>
                <w:color w:val="000000"/>
                <w:kern w:val="0"/>
              </w:rPr>
              <w:t>11:00</w:t>
            </w:r>
            <w:r w:rsidRPr="00E836CC">
              <w:rPr>
                <w:rFonts w:ascii="宋体" w:hAnsi="宋体" w:hint="eastAsia"/>
                <w:color w:val="000000"/>
                <w:kern w:val="0"/>
              </w:rPr>
              <w:t>～</w:t>
            </w:r>
            <w:r>
              <w:rPr>
                <w:rFonts w:ascii="宋体" w:hAnsi="宋体" w:hint="eastAsia"/>
                <w:color w:val="000000"/>
                <w:kern w:val="0"/>
              </w:rPr>
              <w:t>11</w:t>
            </w:r>
            <w:r w:rsidRPr="00E836CC">
              <w:rPr>
                <w:rFonts w:ascii="宋体" w:hAnsi="宋体" w:cs="宋体" w:hint="eastAsia"/>
                <w:color w:val="000000"/>
                <w:kern w:val="0"/>
              </w:rPr>
              <w:t>:</w:t>
            </w:r>
            <w:r>
              <w:rPr>
                <w:rFonts w:ascii="宋体" w:hAnsi="宋体" w:cs="宋体" w:hint="eastAsia"/>
                <w:color w:val="000000"/>
                <w:kern w:val="0"/>
              </w:rPr>
              <w:t>14</w:t>
            </w: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54.0</w:t>
            </w:r>
          </w:p>
        </w:tc>
        <w:tc>
          <w:tcPr>
            <w:tcW w:w="804"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65</w:t>
            </w:r>
          </w:p>
        </w:tc>
        <w:tc>
          <w:tcPr>
            <w:tcW w:w="777" w:type="pct"/>
            <w:vMerge w:val="restart"/>
            <w:vAlign w:val="center"/>
          </w:tcPr>
          <w:p w:rsidR="00E727C9" w:rsidRDefault="00E727C9" w:rsidP="006E4477">
            <w:pPr>
              <w:widowControl/>
              <w:jc w:val="left"/>
              <w:rPr>
                <w:rFonts w:ascii="宋体" w:hAnsi="宋体"/>
                <w:kern w:val="0"/>
              </w:rPr>
            </w:pPr>
            <w:r w:rsidRPr="00172B2D">
              <w:rPr>
                <w:rFonts w:ascii="宋体" w:hAnsi="宋体" w:hint="eastAsia"/>
                <w:kern w:val="0"/>
              </w:rPr>
              <w:t>天气：</w:t>
            </w:r>
            <w:r>
              <w:rPr>
                <w:rFonts w:ascii="宋体" w:hAnsi="宋体" w:hint="eastAsia"/>
                <w:kern w:val="0"/>
              </w:rPr>
              <w:t>阴</w:t>
            </w:r>
            <w:r w:rsidRPr="00172B2D">
              <w:rPr>
                <w:rFonts w:ascii="宋体" w:hAnsi="宋体" w:hint="eastAsia"/>
                <w:kern w:val="0"/>
              </w:rPr>
              <w:t>，</w:t>
            </w:r>
          </w:p>
          <w:p w:rsidR="00E727C9" w:rsidRPr="00172B2D" w:rsidRDefault="00E727C9" w:rsidP="006E4477">
            <w:pPr>
              <w:widowControl/>
              <w:jc w:val="left"/>
              <w:rPr>
                <w:rFonts w:ascii="宋体" w:hAnsi="宋体" w:cs="宋体"/>
                <w:kern w:val="0"/>
              </w:rPr>
            </w:pPr>
            <w:r w:rsidRPr="00172B2D">
              <w:rPr>
                <w:rFonts w:ascii="宋体" w:hAnsi="宋体" w:hint="eastAsia"/>
                <w:kern w:val="0"/>
              </w:rPr>
              <w:t>风速</w:t>
            </w:r>
            <w:r>
              <w:rPr>
                <w:rFonts w:ascii="宋体" w:hAnsi="宋体" w:hint="eastAsia"/>
                <w:kern w:val="0"/>
              </w:rPr>
              <w:t>2.8</w:t>
            </w:r>
            <w:r w:rsidRPr="00172B2D">
              <w:rPr>
                <w:rFonts w:ascii="宋体" w:hAnsi="宋体"/>
                <w:kern w:val="0"/>
              </w:rPr>
              <w:t>m/s</w:t>
            </w: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N2</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南厂界外1m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7A6B27" w:rsidRDefault="00E727C9" w:rsidP="006E4477">
            <w:pPr>
              <w:widowControl/>
              <w:jc w:val="center"/>
              <w:rPr>
                <w:rFonts w:ascii="宋体" w:hAnsi="宋体" w:cs="宋体"/>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54.3</w:t>
            </w:r>
          </w:p>
        </w:tc>
        <w:tc>
          <w:tcPr>
            <w:tcW w:w="804" w:type="pct"/>
            <w:shd w:val="clear" w:color="auto" w:fill="auto"/>
            <w:vAlign w:val="center"/>
          </w:tcPr>
          <w:p w:rsidR="00E727C9" w:rsidRDefault="00E727C9" w:rsidP="006E4477">
            <w:pPr>
              <w:jc w:val="center"/>
            </w:pPr>
            <w:r w:rsidRPr="008A6F82">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N3</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西厂界外1m</w:t>
            </w:r>
          </w:p>
        </w:tc>
        <w:tc>
          <w:tcPr>
            <w:tcW w:w="556"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污水站</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抽水泵</w:t>
            </w:r>
          </w:p>
        </w:tc>
        <w:tc>
          <w:tcPr>
            <w:tcW w:w="914" w:type="pct"/>
            <w:vMerge/>
            <w:shd w:val="clear" w:color="auto" w:fill="auto"/>
            <w:vAlign w:val="center"/>
          </w:tcPr>
          <w:p w:rsidR="00E727C9" w:rsidRPr="007A6B27" w:rsidRDefault="00E727C9" w:rsidP="006E4477">
            <w:pPr>
              <w:widowControl/>
              <w:jc w:val="center"/>
              <w:rPr>
                <w:rFonts w:ascii="宋体" w:hAnsi="宋体" w:cs="宋体"/>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55.3</w:t>
            </w:r>
          </w:p>
        </w:tc>
        <w:tc>
          <w:tcPr>
            <w:tcW w:w="804" w:type="pct"/>
            <w:shd w:val="clear" w:color="auto" w:fill="auto"/>
            <w:vAlign w:val="center"/>
          </w:tcPr>
          <w:p w:rsidR="00E727C9" w:rsidRDefault="00E727C9" w:rsidP="006E4477">
            <w:pPr>
              <w:jc w:val="center"/>
            </w:pPr>
            <w:r w:rsidRPr="008A6F82">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N4</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北厂界外1m</w:t>
            </w:r>
          </w:p>
        </w:tc>
        <w:tc>
          <w:tcPr>
            <w:tcW w:w="556"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污水站</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抽水泵</w:t>
            </w:r>
          </w:p>
        </w:tc>
        <w:tc>
          <w:tcPr>
            <w:tcW w:w="914" w:type="pct"/>
            <w:vMerge/>
            <w:shd w:val="clear" w:color="auto" w:fill="auto"/>
            <w:vAlign w:val="center"/>
          </w:tcPr>
          <w:p w:rsidR="00E727C9" w:rsidRPr="007A6B27" w:rsidRDefault="00E727C9" w:rsidP="006E4477">
            <w:pPr>
              <w:widowControl/>
              <w:jc w:val="center"/>
              <w:rPr>
                <w:rFonts w:ascii="宋体" w:hAnsi="宋体" w:cs="宋体"/>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56.1</w:t>
            </w:r>
          </w:p>
        </w:tc>
        <w:tc>
          <w:tcPr>
            <w:tcW w:w="804" w:type="pct"/>
            <w:shd w:val="clear" w:color="auto" w:fill="auto"/>
            <w:vAlign w:val="center"/>
          </w:tcPr>
          <w:p w:rsidR="00E727C9" w:rsidRDefault="00E727C9" w:rsidP="006E4477">
            <w:pPr>
              <w:jc w:val="center"/>
            </w:pPr>
            <w:r w:rsidRPr="008A6F82">
              <w:rPr>
                <w:rFonts w:ascii="宋体" w:hAnsi="宋体" w:cs="宋体" w:hint="eastAsia"/>
                <w:color w:val="000000"/>
                <w:kern w:val="0"/>
              </w:rPr>
              <w:t>65</w:t>
            </w:r>
          </w:p>
        </w:tc>
        <w:tc>
          <w:tcPr>
            <w:tcW w:w="777" w:type="pct"/>
            <w:vMerge/>
            <w:vAlign w:val="center"/>
          </w:tcPr>
          <w:p w:rsidR="00E727C9" w:rsidRPr="009A6C31" w:rsidRDefault="00E727C9" w:rsidP="006E4477">
            <w:pPr>
              <w:widowControl/>
              <w:jc w:val="left"/>
              <w:rPr>
                <w:rFonts w:ascii="宋体" w:hAnsi="宋体" w:cs="宋体"/>
                <w:color w:val="FF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N1</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东厂界外1m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val="restar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昼间：</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2018.03.20</w:t>
            </w:r>
          </w:p>
          <w:p w:rsidR="00E727C9" w:rsidRPr="007A6B27" w:rsidRDefault="00E727C9" w:rsidP="006E4477">
            <w:pPr>
              <w:widowControl/>
              <w:jc w:val="center"/>
              <w:rPr>
                <w:rFonts w:ascii="宋体" w:hAnsi="宋体" w:cs="宋体"/>
                <w:kern w:val="0"/>
              </w:rPr>
            </w:pPr>
            <w:r>
              <w:rPr>
                <w:rFonts w:ascii="宋体" w:hAnsi="宋体" w:cs="宋体" w:hint="eastAsia"/>
                <w:color w:val="000000"/>
                <w:kern w:val="0"/>
              </w:rPr>
              <w:t>14:16</w:t>
            </w:r>
            <w:r w:rsidRPr="00E836CC">
              <w:rPr>
                <w:rFonts w:ascii="宋体" w:hAnsi="宋体" w:hint="eastAsia"/>
                <w:color w:val="000000"/>
                <w:kern w:val="0"/>
              </w:rPr>
              <w:t>～</w:t>
            </w:r>
            <w:r>
              <w:rPr>
                <w:rFonts w:ascii="宋体" w:hAnsi="宋体" w:hint="eastAsia"/>
                <w:color w:val="000000"/>
                <w:kern w:val="0"/>
              </w:rPr>
              <w:t>14</w:t>
            </w:r>
            <w:r w:rsidRPr="00E836CC">
              <w:rPr>
                <w:rFonts w:ascii="宋体" w:hAnsi="宋体" w:cs="宋体" w:hint="eastAsia"/>
                <w:color w:val="000000"/>
                <w:kern w:val="0"/>
              </w:rPr>
              <w:t>:</w:t>
            </w:r>
            <w:r>
              <w:rPr>
                <w:rFonts w:ascii="宋体" w:hAnsi="宋体" w:cs="宋体" w:hint="eastAsia"/>
                <w:color w:val="000000"/>
                <w:kern w:val="0"/>
              </w:rPr>
              <w:t>33</w:t>
            </w: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53.7</w:t>
            </w:r>
          </w:p>
        </w:tc>
        <w:tc>
          <w:tcPr>
            <w:tcW w:w="804" w:type="pct"/>
            <w:shd w:val="clear" w:color="auto" w:fill="auto"/>
            <w:vAlign w:val="center"/>
          </w:tcPr>
          <w:p w:rsidR="00E727C9" w:rsidRDefault="00E727C9" w:rsidP="006E4477">
            <w:pPr>
              <w:jc w:val="center"/>
            </w:pPr>
            <w:r w:rsidRPr="008A6F82">
              <w:rPr>
                <w:rFonts w:ascii="宋体" w:hAnsi="宋体" w:cs="宋体" w:hint="eastAsia"/>
                <w:color w:val="000000"/>
                <w:kern w:val="0"/>
              </w:rPr>
              <w:t>65</w:t>
            </w:r>
          </w:p>
        </w:tc>
        <w:tc>
          <w:tcPr>
            <w:tcW w:w="777" w:type="pct"/>
            <w:vMerge/>
            <w:vAlign w:val="center"/>
          </w:tcPr>
          <w:p w:rsidR="00E727C9" w:rsidRPr="00166836" w:rsidRDefault="00E727C9" w:rsidP="006E4477">
            <w:pPr>
              <w:widowControl/>
              <w:jc w:val="left"/>
              <w:rPr>
                <w:rFonts w:ascii="宋体" w:hAnsi="宋体" w:cs="宋体"/>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N2</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南厂界外1m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54.3</w:t>
            </w:r>
          </w:p>
        </w:tc>
        <w:tc>
          <w:tcPr>
            <w:tcW w:w="804" w:type="pct"/>
            <w:shd w:val="clear" w:color="auto" w:fill="auto"/>
            <w:vAlign w:val="center"/>
          </w:tcPr>
          <w:p w:rsidR="00E727C9" w:rsidRDefault="00E727C9" w:rsidP="006E4477">
            <w:pPr>
              <w:jc w:val="center"/>
            </w:pPr>
            <w:r w:rsidRPr="008A6F82">
              <w:rPr>
                <w:rFonts w:ascii="宋体" w:hAnsi="宋体" w:cs="宋体" w:hint="eastAsia"/>
                <w:color w:val="000000"/>
                <w:kern w:val="0"/>
              </w:rPr>
              <w:t>65</w:t>
            </w:r>
          </w:p>
        </w:tc>
        <w:tc>
          <w:tcPr>
            <w:tcW w:w="777" w:type="pct"/>
            <w:vMerge/>
            <w:vAlign w:val="center"/>
          </w:tcPr>
          <w:p w:rsidR="00E727C9" w:rsidRPr="00E836CC" w:rsidRDefault="00E727C9" w:rsidP="006E4477">
            <w:pPr>
              <w:widowControl/>
              <w:jc w:val="left"/>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N3</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西厂界外1m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56.1</w:t>
            </w:r>
          </w:p>
        </w:tc>
        <w:tc>
          <w:tcPr>
            <w:tcW w:w="804" w:type="pct"/>
            <w:shd w:val="clear" w:color="auto" w:fill="auto"/>
            <w:vAlign w:val="center"/>
          </w:tcPr>
          <w:p w:rsidR="00E727C9" w:rsidRDefault="00E727C9" w:rsidP="006E4477">
            <w:pPr>
              <w:jc w:val="center"/>
            </w:pPr>
            <w:r w:rsidRPr="008A6F82">
              <w:rPr>
                <w:rFonts w:ascii="宋体" w:hAnsi="宋体" w:cs="宋体" w:hint="eastAsia"/>
                <w:color w:val="000000"/>
                <w:kern w:val="0"/>
              </w:rPr>
              <w:t>65</w:t>
            </w:r>
          </w:p>
        </w:tc>
        <w:tc>
          <w:tcPr>
            <w:tcW w:w="777" w:type="pct"/>
            <w:vMerge/>
            <w:vAlign w:val="center"/>
          </w:tcPr>
          <w:p w:rsidR="00E727C9" w:rsidRPr="00E836CC" w:rsidRDefault="00E727C9" w:rsidP="006E4477">
            <w:pPr>
              <w:widowControl/>
              <w:jc w:val="left"/>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N4</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北厂界外1m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56.3</w:t>
            </w:r>
          </w:p>
        </w:tc>
        <w:tc>
          <w:tcPr>
            <w:tcW w:w="804" w:type="pct"/>
            <w:shd w:val="clear" w:color="auto" w:fill="auto"/>
            <w:vAlign w:val="center"/>
          </w:tcPr>
          <w:p w:rsidR="00E727C9" w:rsidRDefault="00E727C9" w:rsidP="006E4477">
            <w:pPr>
              <w:jc w:val="center"/>
            </w:pPr>
            <w:r w:rsidRPr="008A6F82">
              <w:rPr>
                <w:rFonts w:ascii="宋体" w:hAnsi="宋体" w:cs="宋体" w:hint="eastAsia"/>
                <w:color w:val="000000"/>
                <w:kern w:val="0"/>
              </w:rPr>
              <w:t>65</w:t>
            </w:r>
          </w:p>
        </w:tc>
        <w:tc>
          <w:tcPr>
            <w:tcW w:w="777" w:type="pct"/>
            <w:vMerge/>
            <w:vAlign w:val="center"/>
          </w:tcPr>
          <w:p w:rsidR="00E727C9" w:rsidRPr="00E836CC" w:rsidRDefault="00E727C9" w:rsidP="006E4477">
            <w:pPr>
              <w:widowControl/>
              <w:jc w:val="left"/>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N1</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东厂界外1m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val="restar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夜</w:t>
            </w:r>
            <w:r w:rsidRPr="00E836CC">
              <w:rPr>
                <w:rFonts w:ascii="宋体" w:hAnsi="宋体" w:cs="宋体" w:hint="eastAsia"/>
                <w:color w:val="000000"/>
                <w:kern w:val="0"/>
              </w:rPr>
              <w:t>间：</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2018.03.20</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22:12</w:t>
            </w:r>
            <w:r w:rsidRPr="00E836CC">
              <w:rPr>
                <w:rFonts w:ascii="宋体" w:hAnsi="宋体" w:hint="eastAsia"/>
                <w:color w:val="000000"/>
                <w:kern w:val="0"/>
              </w:rPr>
              <w:t>～</w:t>
            </w:r>
            <w:r>
              <w:rPr>
                <w:rFonts w:ascii="宋体" w:hAnsi="宋体" w:hint="eastAsia"/>
                <w:color w:val="000000"/>
                <w:kern w:val="0"/>
              </w:rPr>
              <w:t>22</w:t>
            </w:r>
            <w:r w:rsidRPr="00E836CC">
              <w:rPr>
                <w:rFonts w:ascii="宋体" w:hAnsi="宋体" w:cs="宋体" w:hint="eastAsia"/>
                <w:color w:val="000000"/>
                <w:kern w:val="0"/>
              </w:rPr>
              <w:t>:</w:t>
            </w:r>
            <w:r>
              <w:rPr>
                <w:rFonts w:ascii="宋体" w:hAnsi="宋体" w:cs="宋体" w:hint="eastAsia"/>
                <w:color w:val="000000"/>
                <w:kern w:val="0"/>
              </w:rPr>
              <w:t>26</w:t>
            </w: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44.9</w:t>
            </w:r>
          </w:p>
        </w:tc>
        <w:tc>
          <w:tcPr>
            <w:tcW w:w="804" w:type="pct"/>
            <w:shd w:val="clear" w:color="auto" w:fill="auto"/>
            <w:vAlign w:val="center"/>
          </w:tcPr>
          <w:p w:rsidR="00E727C9" w:rsidRPr="008A6F82" w:rsidRDefault="00E727C9" w:rsidP="006E4477">
            <w:pPr>
              <w:jc w:val="center"/>
              <w:rPr>
                <w:rFonts w:ascii="宋体" w:hAnsi="宋体" w:cs="宋体"/>
                <w:color w:val="000000"/>
                <w:kern w:val="0"/>
              </w:rPr>
            </w:pPr>
            <w:r>
              <w:rPr>
                <w:rFonts w:ascii="宋体" w:hAnsi="宋体" w:cs="宋体" w:hint="eastAsia"/>
                <w:color w:val="000000"/>
                <w:kern w:val="0"/>
              </w:rPr>
              <w:t>55</w:t>
            </w:r>
          </w:p>
        </w:tc>
        <w:tc>
          <w:tcPr>
            <w:tcW w:w="777" w:type="pct"/>
            <w:vMerge w:val="restart"/>
            <w:vAlign w:val="center"/>
          </w:tcPr>
          <w:p w:rsidR="00E727C9" w:rsidRDefault="00E727C9" w:rsidP="006E4477">
            <w:pPr>
              <w:widowControl/>
              <w:jc w:val="left"/>
              <w:rPr>
                <w:rFonts w:ascii="宋体" w:hAnsi="宋体"/>
                <w:kern w:val="0"/>
              </w:rPr>
            </w:pPr>
            <w:r w:rsidRPr="00166836">
              <w:rPr>
                <w:rFonts w:ascii="宋体" w:hAnsi="宋体" w:hint="eastAsia"/>
                <w:kern w:val="0"/>
              </w:rPr>
              <w:t>天气：</w:t>
            </w:r>
            <w:r>
              <w:rPr>
                <w:rFonts w:ascii="宋体" w:hAnsi="宋体" w:hint="eastAsia"/>
                <w:kern w:val="0"/>
              </w:rPr>
              <w:t>阴</w:t>
            </w:r>
            <w:r w:rsidRPr="00166836">
              <w:rPr>
                <w:rFonts w:ascii="宋体" w:hAnsi="宋体" w:hint="eastAsia"/>
                <w:kern w:val="0"/>
              </w:rPr>
              <w:t>，</w:t>
            </w:r>
          </w:p>
          <w:p w:rsidR="00E727C9" w:rsidRPr="00E836CC" w:rsidRDefault="00E727C9" w:rsidP="006E4477">
            <w:pPr>
              <w:widowControl/>
              <w:jc w:val="left"/>
              <w:rPr>
                <w:rFonts w:ascii="宋体" w:hAnsi="宋体" w:cs="宋体"/>
                <w:color w:val="000000"/>
                <w:kern w:val="0"/>
              </w:rPr>
            </w:pPr>
            <w:r w:rsidRPr="00166836">
              <w:rPr>
                <w:rFonts w:ascii="宋体" w:hAnsi="宋体" w:hint="eastAsia"/>
                <w:kern w:val="0"/>
              </w:rPr>
              <w:t>风速：</w:t>
            </w:r>
            <w:r>
              <w:rPr>
                <w:rFonts w:ascii="宋体" w:hAnsi="宋体" w:hint="eastAsia"/>
                <w:kern w:val="0"/>
              </w:rPr>
              <w:t>2.2</w:t>
            </w:r>
            <w:r w:rsidRPr="00166836">
              <w:rPr>
                <w:rFonts w:ascii="宋体" w:hAnsi="宋体"/>
                <w:kern w:val="0"/>
              </w:rPr>
              <w:t>m/s</w:t>
            </w: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N2</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南厂界外1m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45.9</w:t>
            </w:r>
          </w:p>
        </w:tc>
        <w:tc>
          <w:tcPr>
            <w:tcW w:w="804" w:type="pct"/>
            <w:shd w:val="clear" w:color="auto" w:fill="auto"/>
            <w:vAlign w:val="center"/>
          </w:tcPr>
          <w:p w:rsidR="00E727C9" w:rsidRDefault="00E727C9" w:rsidP="006E4477">
            <w:pPr>
              <w:jc w:val="center"/>
            </w:pPr>
            <w:r w:rsidRPr="002E1F1E">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N3</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西厂界外1m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46.1</w:t>
            </w:r>
          </w:p>
        </w:tc>
        <w:tc>
          <w:tcPr>
            <w:tcW w:w="804" w:type="pct"/>
            <w:shd w:val="clear" w:color="auto" w:fill="auto"/>
            <w:vAlign w:val="center"/>
          </w:tcPr>
          <w:p w:rsidR="00E727C9" w:rsidRDefault="00E727C9" w:rsidP="006E4477">
            <w:pPr>
              <w:jc w:val="center"/>
            </w:pPr>
            <w:r w:rsidRPr="002E1F1E">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N4</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北厂界外1m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45.5</w:t>
            </w:r>
          </w:p>
        </w:tc>
        <w:tc>
          <w:tcPr>
            <w:tcW w:w="804" w:type="pct"/>
            <w:shd w:val="clear" w:color="auto" w:fill="auto"/>
            <w:vAlign w:val="center"/>
          </w:tcPr>
          <w:p w:rsidR="00E727C9" w:rsidRDefault="00E727C9" w:rsidP="006E4477">
            <w:pPr>
              <w:jc w:val="center"/>
            </w:pPr>
            <w:r w:rsidRPr="002E1F1E">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N1</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东厂界外1m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val="restart"/>
            <w:shd w:val="clear" w:color="auto" w:fill="auto"/>
            <w:vAlign w:val="center"/>
          </w:tcPr>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夜</w:t>
            </w:r>
            <w:r w:rsidRPr="00E836CC">
              <w:rPr>
                <w:rFonts w:ascii="宋体" w:hAnsi="宋体" w:cs="宋体" w:hint="eastAsia"/>
                <w:color w:val="000000"/>
                <w:kern w:val="0"/>
              </w:rPr>
              <w:t>间：</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2018.03.20</w:t>
            </w:r>
          </w:p>
          <w:p w:rsidR="00E727C9" w:rsidRPr="00E836CC" w:rsidRDefault="00E727C9" w:rsidP="006E4477">
            <w:pPr>
              <w:widowControl/>
              <w:jc w:val="center"/>
              <w:rPr>
                <w:rFonts w:ascii="宋体" w:hAnsi="宋体" w:cs="宋体"/>
                <w:color w:val="000000"/>
                <w:kern w:val="0"/>
              </w:rPr>
            </w:pPr>
            <w:r>
              <w:rPr>
                <w:rFonts w:ascii="宋体" w:hAnsi="宋体" w:cs="宋体" w:hint="eastAsia"/>
                <w:color w:val="000000"/>
                <w:kern w:val="0"/>
              </w:rPr>
              <w:t>23:30</w:t>
            </w:r>
            <w:r w:rsidRPr="00E836CC">
              <w:rPr>
                <w:rFonts w:ascii="宋体" w:hAnsi="宋体" w:hint="eastAsia"/>
                <w:color w:val="000000"/>
                <w:kern w:val="0"/>
              </w:rPr>
              <w:t>～</w:t>
            </w:r>
            <w:r>
              <w:rPr>
                <w:rFonts w:ascii="宋体" w:hAnsi="宋体" w:hint="eastAsia"/>
                <w:color w:val="000000"/>
                <w:kern w:val="0"/>
              </w:rPr>
              <w:t>23</w:t>
            </w:r>
            <w:r w:rsidRPr="00E836CC">
              <w:rPr>
                <w:rFonts w:ascii="宋体" w:hAnsi="宋体" w:cs="宋体" w:hint="eastAsia"/>
                <w:color w:val="000000"/>
                <w:kern w:val="0"/>
              </w:rPr>
              <w:t>:</w:t>
            </w:r>
            <w:r>
              <w:rPr>
                <w:rFonts w:ascii="宋体" w:hAnsi="宋体" w:cs="宋体" w:hint="eastAsia"/>
                <w:color w:val="000000"/>
                <w:kern w:val="0"/>
              </w:rPr>
              <w:t>42</w:t>
            </w: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45.9</w:t>
            </w:r>
          </w:p>
        </w:tc>
        <w:tc>
          <w:tcPr>
            <w:tcW w:w="804" w:type="pct"/>
            <w:shd w:val="clear" w:color="auto" w:fill="auto"/>
            <w:vAlign w:val="center"/>
          </w:tcPr>
          <w:p w:rsidR="00E727C9" w:rsidRDefault="00E727C9" w:rsidP="006E4477">
            <w:pPr>
              <w:jc w:val="center"/>
            </w:pPr>
            <w:r w:rsidRPr="002E1F1E">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N2</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南厂界外1m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44.6</w:t>
            </w:r>
          </w:p>
        </w:tc>
        <w:tc>
          <w:tcPr>
            <w:tcW w:w="804" w:type="pct"/>
            <w:shd w:val="clear" w:color="auto" w:fill="auto"/>
            <w:vAlign w:val="center"/>
          </w:tcPr>
          <w:p w:rsidR="00E727C9" w:rsidRDefault="00E727C9" w:rsidP="006E4477">
            <w:pPr>
              <w:jc w:val="center"/>
            </w:pPr>
            <w:r w:rsidRPr="002E1F1E">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N3</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西厂界外1m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43.9</w:t>
            </w:r>
          </w:p>
        </w:tc>
        <w:tc>
          <w:tcPr>
            <w:tcW w:w="804" w:type="pct"/>
            <w:shd w:val="clear" w:color="auto" w:fill="auto"/>
            <w:vAlign w:val="center"/>
          </w:tcPr>
          <w:p w:rsidR="00E727C9" w:rsidRDefault="00E727C9" w:rsidP="006E4477">
            <w:pPr>
              <w:jc w:val="center"/>
            </w:pPr>
            <w:r w:rsidRPr="002E1F1E">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586"/>
        </w:trPr>
        <w:tc>
          <w:tcPr>
            <w:tcW w:w="380" w:type="pct"/>
            <w:shd w:val="clear" w:color="auto" w:fill="auto"/>
            <w:vAlign w:val="center"/>
          </w:tcPr>
          <w:p w:rsidR="00E727C9" w:rsidRPr="00E836CC" w:rsidRDefault="00E727C9" w:rsidP="006E4477">
            <w:pPr>
              <w:widowControl/>
              <w:jc w:val="center"/>
              <w:rPr>
                <w:rFonts w:ascii="宋体" w:hAnsi="宋体"/>
                <w:color w:val="000000"/>
                <w:kern w:val="0"/>
              </w:rPr>
            </w:pPr>
            <w:r w:rsidRPr="00E836CC">
              <w:rPr>
                <w:rFonts w:ascii="宋体" w:hAnsi="宋体"/>
                <w:color w:val="000000"/>
                <w:kern w:val="0"/>
              </w:rPr>
              <w:t>N4</w:t>
            </w:r>
          </w:p>
        </w:tc>
        <w:tc>
          <w:tcPr>
            <w:tcW w:w="734"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北厂界外1m</w:t>
            </w:r>
          </w:p>
        </w:tc>
        <w:tc>
          <w:tcPr>
            <w:tcW w:w="556" w:type="pct"/>
            <w:shd w:val="clear" w:color="auto" w:fill="auto"/>
            <w:vAlign w:val="center"/>
          </w:tcPr>
          <w:p w:rsidR="00E727C9" w:rsidRPr="007A6B27" w:rsidRDefault="00E727C9" w:rsidP="006E4477">
            <w:pPr>
              <w:widowControl/>
              <w:jc w:val="center"/>
              <w:rPr>
                <w:rFonts w:ascii="宋体" w:hAnsi="宋体" w:cs="宋体"/>
                <w:kern w:val="0"/>
              </w:rPr>
            </w:pPr>
            <w:r>
              <w:rPr>
                <w:rFonts w:ascii="宋体" w:hAnsi="宋体" w:cs="宋体" w:hint="eastAsia"/>
                <w:kern w:val="0"/>
              </w:rPr>
              <w:t>/</w:t>
            </w:r>
          </w:p>
        </w:tc>
        <w:tc>
          <w:tcPr>
            <w:tcW w:w="914" w:type="pct"/>
            <w:vMerge/>
            <w:shd w:val="clear" w:color="auto" w:fill="auto"/>
            <w:vAlign w:val="center"/>
          </w:tcPr>
          <w:p w:rsidR="00E727C9" w:rsidRPr="00E836CC" w:rsidRDefault="00E727C9" w:rsidP="006E4477">
            <w:pPr>
              <w:widowControl/>
              <w:jc w:val="center"/>
              <w:rPr>
                <w:rFonts w:ascii="宋体" w:hAnsi="宋体" w:cs="宋体"/>
                <w:color w:val="000000"/>
                <w:kern w:val="0"/>
              </w:rPr>
            </w:pPr>
          </w:p>
        </w:tc>
        <w:tc>
          <w:tcPr>
            <w:tcW w:w="835" w:type="pct"/>
            <w:shd w:val="clear" w:color="auto" w:fill="auto"/>
            <w:vAlign w:val="center"/>
          </w:tcPr>
          <w:p w:rsidR="00E727C9" w:rsidRDefault="00E727C9" w:rsidP="006E4477">
            <w:pPr>
              <w:widowControl/>
              <w:jc w:val="center"/>
              <w:rPr>
                <w:rFonts w:ascii="宋体" w:hAnsi="宋体" w:cs="宋体"/>
                <w:color w:val="000000"/>
                <w:kern w:val="0"/>
              </w:rPr>
            </w:pPr>
            <w:r>
              <w:rPr>
                <w:rFonts w:ascii="宋体" w:hAnsi="宋体" w:cs="宋体" w:hint="eastAsia"/>
                <w:color w:val="000000"/>
                <w:kern w:val="0"/>
              </w:rPr>
              <w:t>46.5</w:t>
            </w:r>
          </w:p>
        </w:tc>
        <w:tc>
          <w:tcPr>
            <w:tcW w:w="804" w:type="pct"/>
            <w:shd w:val="clear" w:color="auto" w:fill="auto"/>
            <w:vAlign w:val="center"/>
          </w:tcPr>
          <w:p w:rsidR="00E727C9" w:rsidRDefault="00E727C9" w:rsidP="006E4477">
            <w:pPr>
              <w:jc w:val="center"/>
            </w:pPr>
            <w:r w:rsidRPr="002E1F1E">
              <w:rPr>
                <w:rFonts w:ascii="宋体" w:hAnsi="宋体" w:cs="宋体" w:hint="eastAsia"/>
                <w:color w:val="000000"/>
                <w:kern w:val="0"/>
              </w:rPr>
              <w:t>55</w:t>
            </w:r>
          </w:p>
        </w:tc>
        <w:tc>
          <w:tcPr>
            <w:tcW w:w="777" w:type="pct"/>
            <w:vMerge/>
            <w:vAlign w:val="center"/>
          </w:tcPr>
          <w:p w:rsidR="00E727C9" w:rsidRPr="00E836CC" w:rsidRDefault="00E727C9" w:rsidP="006E4477">
            <w:pPr>
              <w:widowControl/>
              <w:jc w:val="center"/>
              <w:rPr>
                <w:rFonts w:ascii="宋体" w:hAnsi="宋体" w:cs="宋体"/>
                <w:color w:val="000000"/>
                <w:kern w:val="0"/>
              </w:rPr>
            </w:pPr>
          </w:p>
        </w:tc>
      </w:tr>
      <w:tr w:rsidR="00E727C9" w:rsidRPr="00E836CC" w:rsidTr="006E4477">
        <w:trPr>
          <w:trHeight w:val="633"/>
        </w:trPr>
        <w:tc>
          <w:tcPr>
            <w:tcW w:w="380" w:type="pct"/>
            <w:shd w:val="clear" w:color="auto" w:fill="auto"/>
            <w:vAlign w:val="center"/>
          </w:tcPr>
          <w:p w:rsidR="00E727C9" w:rsidRPr="00E836CC" w:rsidRDefault="00E727C9" w:rsidP="006E4477">
            <w:pPr>
              <w:widowControl/>
              <w:jc w:val="center"/>
              <w:rPr>
                <w:rFonts w:ascii="宋体" w:hAnsi="宋体" w:cs="宋体"/>
                <w:color w:val="000000"/>
                <w:kern w:val="0"/>
              </w:rPr>
            </w:pPr>
            <w:r w:rsidRPr="00E836CC">
              <w:rPr>
                <w:rFonts w:ascii="宋体" w:hAnsi="宋体" w:cs="宋体" w:hint="eastAsia"/>
                <w:color w:val="000000"/>
                <w:kern w:val="0"/>
              </w:rPr>
              <w:t>备注</w:t>
            </w:r>
          </w:p>
        </w:tc>
        <w:tc>
          <w:tcPr>
            <w:tcW w:w="4620" w:type="pct"/>
            <w:gridSpan w:val="6"/>
            <w:shd w:val="clear" w:color="auto" w:fill="auto"/>
            <w:vAlign w:val="center"/>
          </w:tcPr>
          <w:p w:rsidR="00E727C9" w:rsidRPr="00730C94" w:rsidRDefault="00E727C9" w:rsidP="006E4477">
            <w:pPr>
              <w:widowControl/>
              <w:jc w:val="left"/>
              <w:rPr>
                <w:rFonts w:ascii="宋体" w:hAnsi="宋体" w:cs="宋体"/>
                <w:color w:val="000000"/>
                <w:kern w:val="0"/>
              </w:rPr>
            </w:pPr>
            <w:r w:rsidRPr="00730C94">
              <w:rPr>
                <w:rFonts w:ascii="宋体" w:hAnsi="宋体" w:cs="宋体" w:hint="eastAsia"/>
                <w:color w:val="000000"/>
                <w:kern w:val="0"/>
              </w:rPr>
              <w:t>参照《工业企业厂界环境噪声排放标准》（</w:t>
            </w:r>
            <w:r w:rsidRPr="00730C94">
              <w:rPr>
                <w:rFonts w:ascii="宋体" w:hAnsi="宋体" w:cs="宋体"/>
                <w:color w:val="000000"/>
                <w:kern w:val="0"/>
              </w:rPr>
              <w:t>GB12348-2008</w:t>
            </w:r>
            <w:r w:rsidRPr="00730C94">
              <w:rPr>
                <w:rFonts w:ascii="宋体" w:hAnsi="宋体" w:cs="宋体" w:hint="eastAsia"/>
                <w:color w:val="000000"/>
                <w:kern w:val="0"/>
              </w:rPr>
              <w:t>）</w:t>
            </w:r>
            <w:r>
              <w:rPr>
                <w:rFonts w:ascii="宋体" w:hAnsi="宋体" w:cs="宋体" w:hint="eastAsia"/>
                <w:color w:val="000000"/>
                <w:kern w:val="0"/>
              </w:rPr>
              <w:t>3</w:t>
            </w:r>
            <w:r w:rsidRPr="00730C94">
              <w:rPr>
                <w:rFonts w:ascii="宋体" w:hAnsi="宋体" w:cs="宋体" w:hint="eastAsia"/>
                <w:color w:val="000000"/>
                <w:kern w:val="0"/>
              </w:rPr>
              <w:t>类标准。</w:t>
            </w:r>
          </w:p>
        </w:tc>
      </w:tr>
    </w:tbl>
    <w:p w:rsidR="005238E3" w:rsidRPr="00A15FB4" w:rsidRDefault="005238E3" w:rsidP="005238E3">
      <w:pPr>
        <w:ind w:rightChars="-241" w:right="-506"/>
        <w:rPr>
          <w:rFonts w:eastAsiaTheme="minorEastAsia"/>
          <w:sz w:val="18"/>
          <w:szCs w:val="18"/>
        </w:rPr>
      </w:pPr>
      <w:r w:rsidRPr="00A15FB4">
        <w:rPr>
          <w:rFonts w:eastAsiaTheme="minorEastAsia" w:hAnsiTheme="minorEastAsia"/>
          <w:sz w:val="18"/>
          <w:szCs w:val="18"/>
        </w:rPr>
        <w:t>注</w:t>
      </w:r>
      <w:r w:rsidRPr="00A15FB4">
        <w:rPr>
          <w:rFonts w:eastAsiaTheme="minorEastAsia"/>
          <w:sz w:val="18"/>
          <w:szCs w:val="18"/>
        </w:rPr>
        <w:t xml:space="preserve">.   </w:t>
      </w:r>
      <w:r w:rsidR="00772657" w:rsidRPr="00A15FB4">
        <w:rPr>
          <w:rFonts w:eastAsiaTheme="minorEastAsia" w:hint="eastAsia"/>
          <w:sz w:val="18"/>
          <w:szCs w:val="18"/>
        </w:rPr>
        <w:t>1</w:t>
      </w:r>
      <w:r w:rsidRPr="00A15FB4">
        <w:rPr>
          <w:rFonts w:eastAsiaTheme="minorEastAsia"/>
          <w:sz w:val="18"/>
          <w:szCs w:val="18"/>
        </w:rPr>
        <w:t>.</w:t>
      </w:r>
      <w:r w:rsidR="00265B37">
        <w:rPr>
          <w:rFonts w:eastAsiaTheme="minorEastAsia" w:hAnsiTheme="minorEastAsia" w:hint="eastAsia"/>
          <w:sz w:val="18"/>
          <w:szCs w:val="18"/>
        </w:rPr>
        <w:t>厂界噪声</w:t>
      </w:r>
      <w:r w:rsidRPr="00A15FB4">
        <w:rPr>
          <w:rFonts w:eastAsiaTheme="minorEastAsia" w:hAnsiTheme="minorEastAsia"/>
          <w:sz w:val="18"/>
          <w:szCs w:val="18"/>
        </w:rPr>
        <w:t>数据引用</w:t>
      </w:r>
      <w:r w:rsidR="001258ED" w:rsidRPr="00A15FB4">
        <w:rPr>
          <w:rFonts w:eastAsiaTheme="minorEastAsia" w:hAnsiTheme="minorEastAsia" w:hint="eastAsia"/>
          <w:sz w:val="18"/>
          <w:szCs w:val="18"/>
        </w:rPr>
        <w:t>苏州</w:t>
      </w:r>
      <w:r w:rsidR="001258ED" w:rsidRPr="00A15FB4">
        <w:rPr>
          <w:rFonts w:eastAsiaTheme="minorEastAsia" w:hAnsiTheme="minorEastAsia"/>
          <w:sz w:val="18"/>
          <w:szCs w:val="18"/>
        </w:rPr>
        <w:t>泰坤检测技术有限公司</w:t>
      </w:r>
      <w:r w:rsidR="001258ED" w:rsidRPr="00A15FB4">
        <w:rPr>
          <w:rFonts w:eastAsiaTheme="minorEastAsia" w:hAnsiTheme="minorEastAsia"/>
          <w:sz w:val="18"/>
          <w:szCs w:val="18"/>
        </w:rPr>
        <w:t>TKJC2018DB0</w:t>
      </w:r>
      <w:r w:rsidR="001258ED" w:rsidRPr="00A15FB4">
        <w:rPr>
          <w:rFonts w:eastAsiaTheme="minorEastAsia" w:hAnsiTheme="minorEastAsia" w:hint="eastAsia"/>
          <w:sz w:val="18"/>
          <w:szCs w:val="18"/>
        </w:rPr>
        <w:t>12-Z</w:t>
      </w:r>
      <w:r w:rsidR="001258ED" w:rsidRPr="00A15FB4">
        <w:rPr>
          <w:rFonts w:eastAsiaTheme="minorEastAsia" w:hAnsiTheme="minorEastAsia"/>
          <w:sz w:val="18"/>
          <w:szCs w:val="18"/>
        </w:rPr>
        <w:t>号报告</w:t>
      </w:r>
      <w:r w:rsidR="001258ED" w:rsidRPr="00A15FB4">
        <w:rPr>
          <w:rFonts w:eastAsiaTheme="minorEastAsia" w:hAnsiTheme="minorEastAsia" w:hint="eastAsia"/>
          <w:sz w:val="18"/>
          <w:szCs w:val="18"/>
        </w:rPr>
        <w:t>，</w:t>
      </w:r>
      <w:r w:rsidR="001258ED" w:rsidRPr="00A15FB4">
        <w:rPr>
          <w:rFonts w:eastAsiaTheme="minorEastAsia" w:hAnsiTheme="minorEastAsia"/>
          <w:sz w:val="18"/>
          <w:szCs w:val="18"/>
        </w:rPr>
        <w:t>详见附件；</w:t>
      </w:r>
    </w:p>
    <w:p w:rsidR="00265B37" w:rsidRDefault="00265B37" w:rsidP="00923BEF">
      <w:pPr>
        <w:spacing w:line="360" w:lineRule="auto"/>
        <w:ind w:firstLineChars="200" w:firstLine="480"/>
        <w:jc w:val="left"/>
        <w:rPr>
          <w:rFonts w:eastAsiaTheme="minorEastAsia" w:hAnsiTheme="minorEastAsia"/>
          <w:sz w:val="24"/>
          <w:szCs w:val="21"/>
        </w:rPr>
      </w:pPr>
    </w:p>
    <w:p w:rsidR="00265B37" w:rsidRDefault="00265B37" w:rsidP="00923BEF">
      <w:pPr>
        <w:spacing w:line="360" w:lineRule="auto"/>
        <w:ind w:firstLineChars="200" w:firstLine="480"/>
        <w:jc w:val="left"/>
        <w:rPr>
          <w:rFonts w:eastAsiaTheme="minorEastAsia" w:hAnsiTheme="minorEastAsia"/>
          <w:sz w:val="24"/>
          <w:szCs w:val="21"/>
        </w:rPr>
      </w:pPr>
    </w:p>
    <w:p w:rsidR="00923BEF" w:rsidRPr="0088745D" w:rsidRDefault="001258ED" w:rsidP="00923BEF">
      <w:pPr>
        <w:spacing w:line="360" w:lineRule="auto"/>
        <w:ind w:firstLineChars="200" w:firstLine="480"/>
        <w:jc w:val="left"/>
        <w:rPr>
          <w:rFonts w:eastAsiaTheme="minorEastAsia" w:hAnsiTheme="minorEastAsia"/>
          <w:sz w:val="24"/>
          <w:szCs w:val="21"/>
        </w:rPr>
      </w:pPr>
      <w:r w:rsidRPr="00A15FB4">
        <w:rPr>
          <w:rFonts w:eastAsiaTheme="minorEastAsia" w:hAnsiTheme="minorEastAsia"/>
          <w:sz w:val="24"/>
          <w:szCs w:val="21"/>
        </w:rPr>
        <w:lastRenderedPageBreak/>
        <w:t>监测结果表明：在监测期间工况条件下，</w:t>
      </w:r>
      <w:r w:rsidR="00C62CFC">
        <w:rPr>
          <w:rFonts w:eastAsiaTheme="minorEastAsia" w:hAnsiTheme="minorEastAsia" w:hint="eastAsia"/>
          <w:sz w:val="24"/>
          <w:szCs w:val="24"/>
        </w:rPr>
        <w:t>厂界噪</w:t>
      </w:r>
      <w:r w:rsidR="00C62CFC" w:rsidRPr="0088745D">
        <w:rPr>
          <w:rFonts w:eastAsiaTheme="minorEastAsia" w:hAnsiTheme="minorEastAsia" w:hint="eastAsia"/>
          <w:sz w:val="24"/>
          <w:szCs w:val="21"/>
        </w:rPr>
        <w:t>声</w:t>
      </w:r>
      <w:r w:rsidR="00923BEF" w:rsidRPr="0088745D">
        <w:rPr>
          <w:rFonts w:eastAsiaTheme="minorEastAsia" w:hAnsiTheme="minorEastAsia" w:hint="eastAsia"/>
          <w:sz w:val="24"/>
          <w:szCs w:val="21"/>
        </w:rPr>
        <w:t>达到</w:t>
      </w:r>
      <w:r w:rsidR="00C62CFC" w:rsidRPr="0088745D">
        <w:rPr>
          <w:rFonts w:eastAsiaTheme="minorEastAsia" w:hAnsiTheme="minorEastAsia" w:hint="eastAsia"/>
          <w:sz w:val="24"/>
          <w:szCs w:val="21"/>
        </w:rPr>
        <w:t>《工业企业厂界环境噪声排放标准》（</w:t>
      </w:r>
      <w:r w:rsidR="00C62CFC" w:rsidRPr="0088745D">
        <w:rPr>
          <w:rFonts w:eastAsiaTheme="minorEastAsia" w:hAnsiTheme="minorEastAsia"/>
          <w:sz w:val="24"/>
          <w:szCs w:val="21"/>
        </w:rPr>
        <w:t>GB12348-2008</w:t>
      </w:r>
      <w:r w:rsidR="00C62CFC" w:rsidRPr="0088745D">
        <w:rPr>
          <w:rFonts w:eastAsiaTheme="minorEastAsia" w:hAnsiTheme="minorEastAsia" w:hint="eastAsia"/>
          <w:sz w:val="24"/>
          <w:szCs w:val="21"/>
        </w:rPr>
        <w:t>）</w:t>
      </w:r>
      <w:r w:rsidR="00C62CFC" w:rsidRPr="0088745D">
        <w:rPr>
          <w:rFonts w:eastAsiaTheme="minorEastAsia" w:hAnsiTheme="minorEastAsia" w:hint="eastAsia"/>
          <w:sz w:val="24"/>
          <w:szCs w:val="21"/>
        </w:rPr>
        <w:t>3</w:t>
      </w:r>
      <w:r w:rsidR="00C62CFC" w:rsidRPr="0088745D">
        <w:rPr>
          <w:rFonts w:eastAsiaTheme="minorEastAsia" w:hAnsiTheme="minorEastAsia" w:hint="eastAsia"/>
          <w:sz w:val="24"/>
          <w:szCs w:val="21"/>
        </w:rPr>
        <w:t>类标准</w:t>
      </w:r>
      <w:r w:rsidR="00923BEF" w:rsidRPr="0088745D">
        <w:rPr>
          <w:rFonts w:eastAsiaTheme="minorEastAsia" w:hAnsiTheme="minorEastAsia"/>
          <w:sz w:val="24"/>
          <w:szCs w:val="21"/>
        </w:rPr>
        <w:t>。</w:t>
      </w:r>
    </w:p>
    <w:p w:rsidR="005238E3" w:rsidRPr="00345511" w:rsidRDefault="005238E3" w:rsidP="005238E3">
      <w:pPr>
        <w:spacing w:line="360" w:lineRule="auto"/>
        <w:rPr>
          <w:rFonts w:eastAsiaTheme="minorEastAsia"/>
          <w:b/>
        </w:rPr>
      </w:pPr>
      <w:r w:rsidRPr="00345511">
        <w:rPr>
          <w:rFonts w:eastAsiaTheme="minorEastAsia" w:hAnsiTheme="minorEastAsia"/>
          <w:sz w:val="24"/>
        </w:rPr>
        <w:t>监测</w:t>
      </w:r>
      <w:r w:rsidR="00313A01">
        <w:rPr>
          <w:rFonts w:eastAsiaTheme="minorEastAsia" w:hAnsiTheme="minorEastAsia"/>
          <w:sz w:val="24"/>
        </w:rPr>
        <w:t>点位</w:t>
      </w:r>
      <w:r w:rsidRPr="00345511">
        <w:rPr>
          <w:rFonts w:eastAsiaTheme="minorEastAsia" w:hAnsiTheme="minorEastAsia"/>
          <w:sz w:val="24"/>
        </w:rPr>
        <w:t>简易示意图</w:t>
      </w:r>
    </w:p>
    <w:p w:rsidR="003E46D0" w:rsidRPr="00202B88" w:rsidRDefault="00C228F8" w:rsidP="003E46D0">
      <w:pPr>
        <w:rPr>
          <w:rFonts w:hAnsi="宋体"/>
          <w:b/>
        </w:rPr>
      </w:pPr>
      <w:r w:rsidRPr="00C228F8">
        <w:rPr>
          <w:rFonts w:hAnsi="宋体"/>
          <w:noProof/>
        </w:rPr>
        <w:pict>
          <v:shapetype id="_x0000_t202" coordsize="21600,21600" o:spt="202" path="m,l,21600r21600,l21600,xe">
            <v:stroke joinstyle="miter"/>
            <v:path gradientshapeok="t" o:connecttype="rect"/>
          </v:shapetype>
          <v:shape id="_x0000_s2697" type="#_x0000_t202" style="position:absolute;left:0;text-align:left;margin-left:258.3pt;margin-top:11.75pt;width:45.75pt;height:19.6pt;z-index:252506112" stroked="f">
            <v:textbox style="mso-next-textbox:#_x0000_s2697">
              <w:txbxContent>
                <w:p w:rsidR="00D8285A" w:rsidRDefault="00D8285A" w:rsidP="003E46D0">
                  <w:r>
                    <w:rPr>
                      <w:rFonts w:hint="eastAsia"/>
                    </w:rPr>
                    <w:t>风向</w:t>
                  </w:r>
                </w:p>
              </w:txbxContent>
            </v:textbox>
          </v:shape>
        </w:pict>
      </w:r>
      <w:r w:rsidRPr="00C228F8">
        <w:rPr>
          <w:rFonts w:hAnsi="宋体"/>
          <w:noProof/>
        </w:rPr>
        <w:pict>
          <v:shapetype id="_x0000_t32" coordsize="21600,21600" o:spt="32" o:oned="t" path="m,l21600,21600e" filled="f">
            <v:path arrowok="t" fillok="f" o:connecttype="none"/>
            <o:lock v:ext="edit" shapetype="t"/>
          </v:shapetype>
          <v:shape id="_x0000_s2696" type="#_x0000_t32" style="position:absolute;left:0;text-align:left;margin-left:254.5pt;margin-top:7.1pt;width:0;height:35.3pt;z-index:252505088" o:connectortype="straight">
            <v:stroke endarrow="block"/>
          </v:shape>
        </w:pict>
      </w:r>
      <w:r w:rsidR="003E46D0" w:rsidRPr="00202B88">
        <w:rPr>
          <w:rFonts w:hAnsi="宋体"/>
          <w:b/>
        </w:rPr>
        <w:t>图</w:t>
      </w:r>
      <w:r w:rsidR="003E46D0">
        <w:rPr>
          <w:rFonts w:hAnsi="宋体" w:hint="eastAsia"/>
          <w:b/>
        </w:rPr>
        <w:t>1</w:t>
      </w:r>
      <w:r w:rsidR="003E46D0" w:rsidRPr="00202B88">
        <w:rPr>
          <w:rFonts w:hAnsi="宋体"/>
          <w:b/>
        </w:rPr>
        <w:t>：检测布点图</w:t>
      </w:r>
      <w:r w:rsidR="003E46D0">
        <w:rPr>
          <w:rFonts w:hAnsi="宋体" w:hint="eastAsia"/>
          <w:b/>
        </w:rPr>
        <w:t>（</w:t>
      </w:r>
      <w:r w:rsidR="003E46D0">
        <w:rPr>
          <w:rFonts w:hAnsi="宋体" w:hint="eastAsia"/>
          <w:b/>
        </w:rPr>
        <w:t>2018.0</w:t>
      </w:r>
      <w:r w:rsidR="009349A9">
        <w:rPr>
          <w:rFonts w:hAnsi="宋体" w:hint="eastAsia"/>
          <w:b/>
        </w:rPr>
        <w:t>3</w:t>
      </w:r>
      <w:r w:rsidR="003E46D0">
        <w:rPr>
          <w:rFonts w:hAnsi="宋体" w:hint="eastAsia"/>
          <w:b/>
        </w:rPr>
        <w:t>.</w:t>
      </w:r>
      <w:r w:rsidR="009349A9">
        <w:rPr>
          <w:rFonts w:hAnsi="宋体" w:hint="eastAsia"/>
          <w:b/>
        </w:rPr>
        <w:t>19</w:t>
      </w:r>
      <w:r w:rsidR="003E46D0">
        <w:rPr>
          <w:rFonts w:hAnsi="宋体" w:hint="eastAsia"/>
          <w:b/>
        </w:rPr>
        <w:t>）</w:t>
      </w:r>
    </w:p>
    <w:p w:rsidR="003E46D0" w:rsidRDefault="00C228F8" w:rsidP="003E46D0">
      <w:pPr>
        <w:rPr>
          <w:rFonts w:hAnsi="宋体"/>
        </w:rPr>
      </w:pPr>
      <w:r>
        <w:rPr>
          <w:rFonts w:hAnsi="宋体"/>
        </w:rPr>
        <w:pict>
          <v:shape id="_x0000_s2690" type="#_x0000_t32" style="position:absolute;left:0;text-align:left;margin-left:394.05pt;margin-top:11.9pt;width:0;height:48.1pt;flip:y;z-index:252498944" o:connectortype="straight">
            <v:stroke endarrow="block"/>
          </v:shape>
        </w:pict>
      </w:r>
    </w:p>
    <w:p w:rsidR="003E46D0" w:rsidRDefault="00C228F8" w:rsidP="003E46D0">
      <w:pPr>
        <w:ind w:firstLineChars="1900" w:firstLine="3990"/>
        <w:rPr>
          <w:rFonts w:hAnsi="宋体"/>
        </w:rPr>
      </w:pPr>
      <w:r w:rsidRPr="00C228F8">
        <w:rPr>
          <w:rFonts w:ascii="Calibri" w:hAnsi="Calibri"/>
        </w:rPr>
        <w:pict>
          <v:shape id="_x0000_s2691" type="#_x0000_t202" style="position:absolute;left:0;text-align:left;margin-left:403.8pt;margin-top:5.65pt;width:32.25pt;height:19.6pt;z-index:252499968" stroked="f">
            <v:textbox style="mso-next-textbox:#_x0000_s2691">
              <w:txbxContent>
                <w:p w:rsidR="00D8285A" w:rsidRDefault="00D8285A" w:rsidP="003E46D0">
                  <w:r>
                    <w:rPr>
                      <w:rFonts w:hint="eastAsia"/>
                    </w:rPr>
                    <w:t>N</w:t>
                  </w:r>
                </w:p>
              </w:txbxContent>
            </v:textbox>
          </v:shape>
        </w:pict>
      </w:r>
      <w:r w:rsidR="003E46D0">
        <w:rPr>
          <w:rFonts w:hAnsi="宋体" w:hint="eastAsia"/>
        </w:rPr>
        <w:t>农田</w:t>
      </w:r>
    </w:p>
    <w:p w:rsidR="003E46D0" w:rsidRDefault="00C228F8" w:rsidP="003E46D0">
      <w:pPr>
        <w:rPr>
          <w:rFonts w:hAnsi="宋体"/>
        </w:rPr>
      </w:pPr>
      <w:r>
        <w:rPr>
          <w:rFonts w:hAnsi="宋体"/>
        </w:rPr>
        <w:pict>
          <v:shape id="_x0000_s2683" type="#_x0000_t202" style="position:absolute;left:0;text-align:left;margin-left:134.55pt;margin-top:14.6pt;width:169.5pt;height:23.2pt;z-index:252491776" stroked="f">
            <v:textbox style="mso-next-textbox:#_x0000_s2683">
              <w:txbxContent>
                <w:p w:rsidR="00D8285A" w:rsidRDefault="00D8285A" w:rsidP="0088745D">
                  <w:pPr>
                    <w:ind w:firstLineChars="300" w:firstLine="540"/>
                    <w:rPr>
                      <w:sz w:val="18"/>
                      <w:szCs w:val="18"/>
                    </w:rPr>
                  </w:pPr>
                  <w:r>
                    <w:rPr>
                      <w:rFonts w:ascii="宋体" w:hAnsi="宋体"/>
                      <w:sz w:val="18"/>
                      <w:szCs w:val="18"/>
                    </w:rPr>
                    <w:t>▲</w:t>
                  </w:r>
                  <w:r>
                    <w:rPr>
                      <w:rFonts w:hint="eastAsia"/>
                      <w:sz w:val="18"/>
                      <w:szCs w:val="18"/>
                    </w:rPr>
                    <w:t xml:space="preserve">N4  </w:t>
                  </w:r>
                </w:p>
                <w:p w:rsidR="00D8285A" w:rsidRDefault="00D8285A" w:rsidP="003E46D0">
                  <w:pPr>
                    <w:rPr>
                      <w:sz w:val="18"/>
                      <w:szCs w:val="18"/>
                    </w:rPr>
                  </w:pPr>
                </w:p>
              </w:txbxContent>
            </v:textbox>
          </v:shape>
        </w:pict>
      </w:r>
      <w:r>
        <w:rPr>
          <w:rFonts w:hAnsi="宋体"/>
        </w:rPr>
        <w:pict>
          <v:shape id="_x0000_s2686" type="#_x0000_t32" style="position:absolute;left:0;text-align:left;margin-left:123.3pt;margin-top:9.65pt;width:197.25pt;height:0;z-index:252494848" o:connectortype="straight"/>
        </w:pict>
      </w:r>
    </w:p>
    <w:p w:rsidR="003E46D0" w:rsidRDefault="00C228F8" w:rsidP="003E46D0">
      <w:pPr>
        <w:ind w:firstLineChars="950" w:firstLine="1995"/>
      </w:pPr>
      <w:r>
        <w:pict>
          <v:shape id="_x0000_s2682" type="#_x0000_t202" style="position:absolute;left:0;text-align:left;margin-left:86.15pt;margin-top:2.55pt;width:54.75pt;height:115.9pt;z-index:252490752" stroked="f">
            <v:textbox style="mso-next-textbox:#_x0000_s2682">
              <w:txbxContent>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r>
                    <w:rPr>
                      <w:rFonts w:ascii="宋体" w:hAnsi="宋体"/>
                      <w:sz w:val="18"/>
                      <w:szCs w:val="18"/>
                    </w:rPr>
                    <w:t>▲</w:t>
                  </w:r>
                  <w:r>
                    <w:rPr>
                      <w:rFonts w:hint="eastAsia"/>
                      <w:sz w:val="18"/>
                      <w:szCs w:val="18"/>
                    </w:rPr>
                    <w:t>N3</w:t>
                  </w:r>
                </w:p>
              </w:txbxContent>
            </v:textbox>
          </v:shape>
        </w:pict>
      </w:r>
    </w:p>
    <w:p w:rsidR="003E46D0" w:rsidRDefault="00C228F8" w:rsidP="003E46D0">
      <w:pPr>
        <w:ind w:firstLineChars="200" w:firstLine="420"/>
      </w:pPr>
      <w:r w:rsidRPr="00C228F8">
        <w:rPr>
          <w:rFonts w:hAnsi="宋体"/>
        </w:rPr>
        <w:pict>
          <v:shape id="_x0000_s2688" type="#_x0000_t32" style="position:absolute;left:0;text-align:left;margin-left:85.8pt;margin-top:6.6pt;width:0;height:112.15pt;z-index:252496896" o:connectortype="straight"/>
        </w:pict>
      </w:r>
      <w:r w:rsidRPr="00C228F8">
        <w:rPr>
          <w:rFonts w:hAnsi="宋体"/>
        </w:rPr>
        <w:pict>
          <v:shape id="_x0000_s2687" type="#_x0000_t32" style="position:absolute;left:0;text-align:left;margin-left:363.3pt;margin-top:6.6pt;width:0;height:112.15pt;z-index:252495872" o:connectortype="straight"/>
        </w:pict>
      </w:r>
      <w:r w:rsidRPr="00C228F8">
        <w:rPr>
          <w:rFonts w:hAnsi="宋体"/>
        </w:rPr>
        <w:pict>
          <v:rect id="_x0000_s2685" style="position:absolute;left:0;text-align:left;margin-left:123.3pt;margin-top:6.6pt;width:197.25pt;height:112.15pt;z-index:252493824"/>
        </w:pict>
      </w:r>
    </w:p>
    <w:p w:rsidR="003E46D0" w:rsidRDefault="00C228F8" w:rsidP="003E46D0">
      <w:pPr>
        <w:ind w:firstLineChars="950" w:firstLine="1995"/>
      </w:pPr>
      <w:r w:rsidRPr="00C228F8">
        <w:rPr>
          <w:rFonts w:hAnsi="宋体"/>
        </w:rPr>
        <w:pict>
          <v:shape id="_x0000_s2684" type="#_x0000_t202" style="position:absolute;left:0;text-align:left;margin-left:320.55pt;margin-top:.1pt;width:54.75pt;height:142.75pt;z-index:252492800" stroked="f">
            <v:textbox style="mso-next-textbox:#_x0000_s2684">
              <w:txbxContent>
                <w:p w:rsidR="00D8285A" w:rsidRDefault="00D8285A" w:rsidP="003E46D0">
                  <w:pPr>
                    <w:jc w:val="left"/>
                    <w:rPr>
                      <w:sz w:val="18"/>
                      <w:szCs w:val="18"/>
                    </w:rPr>
                  </w:pPr>
                </w:p>
                <w:p w:rsidR="00D8285A" w:rsidRDefault="00D8285A" w:rsidP="003E46D0">
                  <w:pPr>
                    <w:ind w:firstLineChars="150" w:firstLine="270"/>
                    <w:jc w:val="left"/>
                    <w:rPr>
                      <w:rFonts w:ascii="宋体" w:hAnsi="宋体"/>
                      <w:sz w:val="18"/>
                      <w:szCs w:val="18"/>
                    </w:rPr>
                  </w:pPr>
                </w:p>
                <w:p w:rsidR="00D8285A" w:rsidRDefault="00D8285A" w:rsidP="003E46D0">
                  <w:pPr>
                    <w:jc w:val="left"/>
                    <w:rPr>
                      <w:sz w:val="18"/>
                      <w:szCs w:val="18"/>
                    </w:rPr>
                  </w:pPr>
                </w:p>
                <w:p w:rsidR="00D8285A" w:rsidRPr="00276676" w:rsidRDefault="00D8285A" w:rsidP="003E46D0">
                  <w:pPr>
                    <w:jc w:val="left"/>
                    <w:rPr>
                      <w:sz w:val="18"/>
                      <w:szCs w:val="18"/>
                    </w:rPr>
                  </w:pPr>
                </w:p>
                <w:p w:rsidR="00D8285A" w:rsidRDefault="00D8285A" w:rsidP="003E46D0">
                  <w:pPr>
                    <w:jc w:val="left"/>
                    <w:rPr>
                      <w:sz w:val="18"/>
                      <w:szCs w:val="18"/>
                    </w:rPr>
                  </w:pPr>
                  <w:r>
                    <w:rPr>
                      <w:rFonts w:ascii="宋体" w:hAnsi="宋体"/>
                      <w:sz w:val="18"/>
                      <w:szCs w:val="18"/>
                    </w:rPr>
                    <w:t>▲</w:t>
                  </w:r>
                  <w:r>
                    <w:rPr>
                      <w:rFonts w:hint="eastAsia"/>
                      <w:sz w:val="18"/>
                      <w:szCs w:val="18"/>
                    </w:rPr>
                    <w:t>N1</w:t>
                  </w:r>
                </w:p>
                <w:p w:rsidR="00D8285A" w:rsidRDefault="00D8285A" w:rsidP="003E46D0">
                  <w:pPr>
                    <w:jc w:val="left"/>
                    <w:rPr>
                      <w:sz w:val="18"/>
                      <w:szCs w:val="18"/>
                    </w:rPr>
                  </w:pPr>
                </w:p>
                <w:p w:rsidR="00D8285A" w:rsidRDefault="00D8285A" w:rsidP="003E46D0">
                  <w:pPr>
                    <w:jc w:val="left"/>
                    <w:rPr>
                      <w:sz w:val="18"/>
                      <w:szCs w:val="18"/>
                    </w:rPr>
                  </w:pPr>
                </w:p>
                <w:p w:rsidR="00D8285A" w:rsidRDefault="00D8285A" w:rsidP="003E46D0">
                  <w:pPr>
                    <w:jc w:val="left"/>
                    <w:rPr>
                      <w:sz w:val="18"/>
                      <w:szCs w:val="18"/>
                    </w:rPr>
                  </w:pPr>
                </w:p>
                <w:p w:rsidR="00D8285A" w:rsidRDefault="00D8285A" w:rsidP="003E46D0">
                  <w:pPr>
                    <w:jc w:val="left"/>
                    <w:rPr>
                      <w:sz w:val="18"/>
                      <w:szCs w:val="18"/>
                    </w:rPr>
                  </w:pPr>
                </w:p>
                <w:p w:rsidR="00D8285A" w:rsidRDefault="00D8285A" w:rsidP="003E46D0"/>
              </w:txbxContent>
            </v:textbox>
          </v:shape>
        </w:pict>
      </w:r>
    </w:p>
    <w:p w:rsidR="003E46D0" w:rsidRDefault="003E46D0" w:rsidP="003E46D0">
      <w:pPr>
        <w:rPr>
          <w:rFonts w:hAnsi="宋体"/>
        </w:rPr>
      </w:pPr>
    </w:p>
    <w:p w:rsidR="003E46D0" w:rsidRDefault="00C228F8" w:rsidP="003E46D0">
      <w:pPr>
        <w:rPr>
          <w:rFonts w:hAnsi="宋体"/>
        </w:rPr>
      </w:pPr>
      <w:r>
        <w:rPr>
          <w:rFonts w:hAnsi="宋体"/>
          <w:noProof/>
        </w:rPr>
        <w:pict>
          <v:shape id="_x0000_s2695" type="#_x0000_t202" style="position:absolute;left:0;text-align:left;margin-left:376.8pt;margin-top:2.1pt;width:37.5pt;height:65.15pt;z-index:252504064" strokecolor="white [3212]">
            <v:textbox style="mso-next-textbox:#_x0000_s2695">
              <w:txbxContent>
                <w:p w:rsidR="00D8285A" w:rsidRDefault="00D8285A" w:rsidP="003E46D0">
                  <w:r>
                    <w:rPr>
                      <w:rFonts w:hint="eastAsia"/>
                    </w:rPr>
                    <w:t>邻厂</w:t>
                  </w:r>
                </w:p>
              </w:txbxContent>
            </v:textbox>
          </v:shape>
        </w:pict>
      </w:r>
      <w:r>
        <w:rPr>
          <w:rFonts w:hAnsi="宋体"/>
        </w:rPr>
        <w:pict>
          <v:shape id="_x0000_s2693" type="#_x0000_t202" style="position:absolute;left:0;text-align:left;margin-left:46.05pt;margin-top:2.1pt;width:28.5pt;height:51pt;z-index:252502016" strokecolor="white [3212]">
            <v:textbox style="mso-next-textbox:#_x0000_s2693">
              <w:txbxContent>
                <w:p w:rsidR="00D8285A" w:rsidRDefault="00D8285A" w:rsidP="003E46D0">
                  <w:r>
                    <w:rPr>
                      <w:rFonts w:hint="eastAsia"/>
                    </w:rPr>
                    <w:t>小路</w:t>
                  </w:r>
                </w:p>
              </w:txbxContent>
            </v:textbox>
          </v:shape>
        </w:pict>
      </w:r>
    </w:p>
    <w:p w:rsidR="003E46D0" w:rsidRDefault="003E46D0" w:rsidP="003E46D0">
      <w:pPr>
        <w:rPr>
          <w:rFonts w:hAnsi="宋体"/>
        </w:rPr>
      </w:pPr>
    </w:p>
    <w:p w:rsidR="003E46D0" w:rsidRDefault="003E46D0" w:rsidP="003E46D0">
      <w:pPr>
        <w:rPr>
          <w:rFonts w:hAnsi="宋体"/>
        </w:rPr>
      </w:pPr>
    </w:p>
    <w:p w:rsidR="003E46D0" w:rsidRDefault="003E46D0" w:rsidP="003E46D0">
      <w:pPr>
        <w:rPr>
          <w:rFonts w:hAnsi="宋体"/>
        </w:rPr>
      </w:pPr>
    </w:p>
    <w:p w:rsidR="003E46D0" w:rsidRDefault="003E46D0" w:rsidP="003E46D0">
      <w:pPr>
        <w:rPr>
          <w:rFonts w:hAnsi="宋体"/>
        </w:rPr>
      </w:pPr>
    </w:p>
    <w:p w:rsidR="003E46D0" w:rsidRDefault="00C228F8" w:rsidP="0088745D">
      <w:pPr>
        <w:rPr>
          <w:rFonts w:hAnsi="宋体"/>
        </w:rPr>
      </w:pPr>
      <w:r>
        <w:rPr>
          <w:rFonts w:hAnsi="宋体"/>
        </w:rPr>
        <w:pict>
          <v:shape id="_x0000_s2694" type="#_x0000_t202" style="position:absolute;left:0;text-align:left;margin-left:116.55pt;margin-top:10.9pt;width:204pt;height:24.95pt;z-index:252503040" stroked="f">
            <v:textbox style="mso-next-textbox:#_x0000_s2694">
              <w:txbxContent>
                <w:p w:rsidR="00D8285A" w:rsidRDefault="00D8285A" w:rsidP="003E46D0">
                  <w:pPr>
                    <w:jc w:val="left"/>
                    <w:rPr>
                      <w:sz w:val="18"/>
                      <w:szCs w:val="18"/>
                    </w:rPr>
                  </w:pPr>
                  <w:r>
                    <w:rPr>
                      <w:rFonts w:hint="eastAsia"/>
                      <w:sz w:val="18"/>
                      <w:szCs w:val="18"/>
                    </w:rPr>
                    <w:t xml:space="preserve">                    </w:t>
                  </w:r>
                  <w:r>
                    <w:rPr>
                      <w:rFonts w:ascii="宋体" w:hAnsi="宋体"/>
                      <w:sz w:val="18"/>
                      <w:szCs w:val="18"/>
                    </w:rPr>
                    <w:t>▲</w:t>
                  </w:r>
                  <w:r>
                    <w:rPr>
                      <w:rFonts w:hint="eastAsia"/>
                      <w:sz w:val="18"/>
                      <w:szCs w:val="18"/>
                    </w:rPr>
                    <w:t xml:space="preserve">N2                     </w:t>
                  </w:r>
                </w:p>
                <w:p w:rsidR="00D8285A" w:rsidRDefault="00D8285A" w:rsidP="003E46D0">
                  <w:pPr>
                    <w:ind w:firstLineChars="150" w:firstLine="270"/>
                    <w:rPr>
                      <w:sz w:val="18"/>
                      <w:szCs w:val="18"/>
                    </w:rPr>
                  </w:pPr>
                </w:p>
                <w:p w:rsidR="00D8285A" w:rsidRDefault="00D8285A" w:rsidP="003E46D0">
                  <w:pPr>
                    <w:rPr>
                      <w:sz w:val="18"/>
                      <w:szCs w:val="18"/>
                    </w:rPr>
                  </w:pPr>
                </w:p>
              </w:txbxContent>
            </v:textbox>
          </v:shape>
        </w:pict>
      </w:r>
    </w:p>
    <w:p w:rsidR="003E46D0" w:rsidRDefault="003E46D0" w:rsidP="003E46D0">
      <w:pPr>
        <w:ind w:firstLineChars="1750" w:firstLine="3675"/>
        <w:rPr>
          <w:rFonts w:hAnsi="宋体"/>
        </w:rPr>
      </w:pPr>
    </w:p>
    <w:p w:rsidR="003E46D0" w:rsidRDefault="00C228F8" w:rsidP="003E46D0">
      <w:pPr>
        <w:ind w:firstLineChars="1750" w:firstLine="3675"/>
        <w:rPr>
          <w:rFonts w:hAnsi="宋体"/>
        </w:rPr>
      </w:pPr>
      <w:r>
        <w:rPr>
          <w:rFonts w:hAnsi="宋体"/>
        </w:rPr>
        <w:pict>
          <v:shape id="_x0000_s2689" type="#_x0000_t32" style="position:absolute;left:0;text-align:left;margin-left:123.3pt;margin-top:9.95pt;width:197.25pt;height:0;z-index:252497920" o:connectortype="straight"/>
        </w:pict>
      </w:r>
    </w:p>
    <w:p w:rsidR="003E46D0" w:rsidRDefault="00C228F8" w:rsidP="003E46D0">
      <w:pPr>
        <w:spacing w:line="400" w:lineRule="exact"/>
        <w:jc w:val="center"/>
        <w:rPr>
          <w:rFonts w:hAnsi="宋体"/>
        </w:rPr>
      </w:pPr>
      <w:r>
        <w:rPr>
          <w:rFonts w:hAnsi="宋体"/>
        </w:rPr>
        <w:pict>
          <v:shape id="_x0000_s2692" type="#_x0000_t202" style="position:absolute;left:0;text-align:left;margin-left:140.9pt;margin-top:3.45pt;width:163.15pt;height:19.75pt;z-index:252500992" stroked="f">
            <v:textbox style="mso-next-textbox:#_x0000_s2692">
              <w:txbxContent>
                <w:p w:rsidR="00D8285A" w:rsidRDefault="00D8285A" w:rsidP="003E46D0">
                  <w:pPr>
                    <w:jc w:val="center"/>
                  </w:pPr>
                  <w:r>
                    <w:rPr>
                      <w:rFonts w:hint="eastAsia"/>
                    </w:rPr>
                    <w:t>协</w:t>
                  </w:r>
                  <w:proofErr w:type="gramStart"/>
                  <w:r>
                    <w:rPr>
                      <w:rFonts w:hint="eastAsia"/>
                    </w:rPr>
                    <w:t>鑫</w:t>
                  </w:r>
                  <w:proofErr w:type="gramEnd"/>
                  <w:r>
                    <w:rPr>
                      <w:rFonts w:hint="eastAsia"/>
                    </w:rPr>
                    <w:t>路</w:t>
                  </w:r>
                </w:p>
              </w:txbxContent>
            </v:textbox>
          </v:shape>
        </w:pict>
      </w:r>
    </w:p>
    <w:p w:rsidR="003E46D0" w:rsidRDefault="003E46D0" w:rsidP="003E46D0">
      <w:pPr>
        <w:spacing w:line="400" w:lineRule="exact"/>
        <w:rPr>
          <w:rFonts w:hAnsi="宋体"/>
        </w:rPr>
      </w:pPr>
    </w:p>
    <w:p w:rsidR="003E46D0" w:rsidRDefault="003E46D0" w:rsidP="003E46D0">
      <w:pPr>
        <w:rPr>
          <w:rFonts w:ascii="宋体" w:hAnsi="宋体" w:cs="宋体"/>
        </w:rPr>
      </w:pPr>
      <w:r>
        <w:rPr>
          <w:rFonts w:hAnsi="宋体" w:cs="宋体" w:hint="eastAsia"/>
        </w:rPr>
        <w:t>说明：</w:t>
      </w:r>
      <w:r>
        <w:rPr>
          <w:rFonts w:ascii="宋体" w:hAnsi="宋体" w:cs="宋体" w:hint="eastAsia"/>
        </w:rPr>
        <w:t xml:space="preserve">1. </w:t>
      </w:r>
      <w:r>
        <w:rPr>
          <w:rFonts w:ascii="宋体" w:hAnsi="宋体"/>
        </w:rPr>
        <w:t>▲表示噪声检测点</w:t>
      </w:r>
      <w:r>
        <w:rPr>
          <w:rFonts w:ascii="宋体" w:hAnsi="宋体" w:cs="宋体" w:hint="eastAsia"/>
        </w:rPr>
        <w:t>；</w:t>
      </w:r>
    </w:p>
    <w:p w:rsidR="003E46D0" w:rsidRPr="003E46D0" w:rsidRDefault="003E46D0" w:rsidP="003E46D0">
      <w:pPr>
        <w:spacing w:line="400" w:lineRule="exact"/>
        <w:ind w:firstLineChars="300" w:firstLine="630"/>
        <w:jc w:val="left"/>
        <w:rPr>
          <w:rFonts w:hAnsi="宋体"/>
          <w:b/>
          <w:sz w:val="36"/>
        </w:rPr>
      </w:pPr>
      <w:r>
        <w:rPr>
          <w:rFonts w:ascii="宋体" w:hAnsi="宋体" w:cs="宋体" w:hint="eastAsia"/>
        </w:rPr>
        <w:t>2.</w:t>
      </w:r>
      <w:r>
        <w:rPr>
          <w:rFonts w:ascii="宋体" w:hAnsi="宋体" w:cs="宋体" w:hint="eastAsia"/>
          <w:color w:val="000000"/>
        </w:rPr>
        <w:t xml:space="preserve"> 此图为检测简易示意图，不代表该企业准确的平面位置图。</w:t>
      </w:r>
    </w:p>
    <w:p w:rsidR="003E46D0" w:rsidRPr="0088745D" w:rsidRDefault="003E46D0" w:rsidP="003E46D0">
      <w:pPr>
        <w:rPr>
          <w:rFonts w:hAnsi="宋体"/>
          <w:b/>
        </w:rPr>
      </w:pPr>
      <w:r w:rsidRPr="00202B88">
        <w:rPr>
          <w:rFonts w:hAnsi="宋体"/>
          <w:b/>
        </w:rPr>
        <w:t>图</w:t>
      </w:r>
      <w:r>
        <w:rPr>
          <w:rFonts w:hAnsi="宋体" w:hint="eastAsia"/>
          <w:b/>
        </w:rPr>
        <w:t>2</w:t>
      </w:r>
      <w:r w:rsidRPr="00202B88">
        <w:rPr>
          <w:rFonts w:hAnsi="宋体"/>
          <w:b/>
        </w:rPr>
        <w:t>：检测布点图</w:t>
      </w:r>
      <w:r>
        <w:rPr>
          <w:rFonts w:hAnsi="宋体" w:hint="eastAsia"/>
          <w:b/>
        </w:rPr>
        <w:t>（</w:t>
      </w:r>
      <w:r>
        <w:rPr>
          <w:rFonts w:hAnsi="宋体" w:hint="eastAsia"/>
          <w:b/>
        </w:rPr>
        <w:t>2018.0</w:t>
      </w:r>
      <w:r w:rsidR="009349A9">
        <w:rPr>
          <w:rFonts w:hAnsi="宋体" w:hint="eastAsia"/>
          <w:b/>
        </w:rPr>
        <w:t>3</w:t>
      </w:r>
      <w:r>
        <w:rPr>
          <w:rFonts w:hAnsi="宋体" w:hint="eastAsia"/>
          <w:b/>
        </w:rPr>
        <w:t>.2</w:t>
      </w:r>
      <w:r w:rsidR="009349A9">
        <w:rPr>
          <w:rFonts w:hAnsi="宋体" w:hint="eastAsia"/>
          <w:b/>
        </w:rPr>
        <w:t>0</w:t>
      </w:r>
      <w:r>
        <w:rPr>
          <w:rFonts w:hAnsi="宋体" w:hint="eastAsia"/>
          <w:b/>
        </w:rPr>
        <w:t>）</w:t>
      </w:r>
      <w:r w:rsidR="00C228F8" w:rsidRPr="00C228F8">
        <w:rPr>
          <w:rFonts w:hAnsi="宋体"/>
        </w:rPr>
        <w:pict>
          <v:shape id="_x0000_s2706" type="#_x0000_t32" style="position:absolute;left:0;text-align:left;margin-left:394.05pt;margin-top:11.9pt;width:0;height:48.1pt;flip:y;z-index:252515328;mso-position-horizontal-relative:text;mso-position-vertical-relative:text" o:connectortype="straight">
            <v:stroke endarrow="block"/>
          </v:shape>
        </w:pict>
      </w:r>
    </w:p>
    <w:p w:rsidR="003E46D0" w:rsidRDefault="00C228F8" w:rsidP="003E46D0">
      <w:pPr>
        <w:ind w:firstLineChars="1900" w:firstLine="3990"/>
        <w:rPr>
          <w:rFonts w:hAnsi="宋体"/>
        </w:rPr>
      </w:pPr>
      <w:r w:rsidRPr="00C228F8">
        <w:rPr>
          <w:rFonts w:ascii="Calibri" w:hAnsi="Calibri"/>
        </w:rPr>
        <w:pict>
          <v:shape id="_x0000_s2707" type="#_x0000_t202" style="position:absolute;left:0;text-align:left;margin-left:403.8pt;margin-top:5.65pt;width:32.25pt;height:19.6pt;z-index:252516352" stroked="f">
            <v:textbox style="mso-next-textbox:#_x0000_s2707">
              <w:txbxContent>
                <w:p w:rsidR="00D8285A" w:rsidRDefault="00D8285A" w:rsidP="003E46D0">
                  <w:r>
                    <w:rPr>
                      <w:rFonts w:hint="eastAsia"/>
                    </w:rPr>
                    <w:t>N</w:t>
                  </w:r>
                </w:p>
              </w:txbxContent>
            </v:textbox>
          </v:shape>
        </w:pict>
      </w:r>
      <w:r w:rsidR="003E46D0">
        <w:rPr>
          <w:rFonts w:hAnsi="宋体" w:hint="eastAsia"/>
        </w:rPr>
        <w:t>农田</w:t>
      </w:r>
    </w:p>
    <w:p w:rsidR="003E46D0" w:rsidRDefault="00C228F8" w:rsidP="003E46D0">
      <w:pPr>
        <w:rPr>
          <w:rFonts w:hAnsi="宋体"/>
        </w:rPr>
      </w:pPr>
      <w:r>
        <w:rPr>
          <w:rFonts w:hAnsi="宋体"/>
        </w:rPr>
        <w:pict>
          <v:shape id="_x0000_s2699" type="#_x0000_t202" style="position:absolute;left:0;text-align:left;margin-left:134.55pt;margin-top:14.6pt;width:169.5pt;height:23.2pt;z-index:252508160" stroked="f">
            <v:textbox style="mso-next-textbox:#_x0000_s2699">
              <w:txbxContent>
                <w:p w:rsidR="00D8285A" w:rsidRDefault="00D8285A" w:rsidP="003E46D0">
                  <w:pPr>
                    <w:rPr>
                      <w:sz w:val="18"/>
                      <w:szCs w:val="18"/>
                    </w:rPr>
                  </w:pPr>
                  <w:r>
                    <w:rPr>
                      <w:rFonts w:ascii="宋体" w:hAnsi="宋体"/>
                      <w:sz w:val="18"/>
                      <w:szCs w:val="18"/>
                    </w:rPr>
                    <w:t>▲</w:t>
                  </w:r>
                  <w:r>
                    <w:rPr>
                      <w:rFonts w:hint="eastAsia"/>
                      <w:sz w:val="18"/>
                      <w:szCs w:val="18"/>
                    </w:rPr>
                    <w:t xml:space="preserve">N4  </w:t>
                  </w:r>
                </w:p>
                <w:p w:rsidR="00D8285A" w:rsidRDefault="00D8285A" w:rsidP="003E46D0">
                  <w:pPr>
                    <w:rPr>
                      <w:sz w:val="18"/>
                      <w:szCs w:val="18"/>
                    </w:rPr>
                  </w:pPr>
                </w:p>
              </w:txbxContent>
            </v:textbox>
          </v:shape>
        </w:pict>
      </w:r>
      <w:r>
        <w:rPr>
          <w:rFonts w:hAnsi="宋体"/>
        </w:rPr>
        <w:pict>
          <v:shape id="_x0000_s2702" type="#_x0000_t32" style="position:absolute;left:0;text-align:left;margin-left:123.3pt;margin-top:9.65pt;width:197.25pt;height:0;z-index:252511232" o:connectortype="straight"/>
        </w:pict>
      </w:r>
    </w:p>
    <w:p w:rsidR="003E46D0" w:rsidRDefault="00C228F8" w:rsidP="003E46D0">
      <w:pPr>
        <w:ind w:firstLineChars="950" w:firstLine="1995"/>
      </w:pPr>
      <w:r>
        <w:pict>
          <v:shape id="_x0000_s2698" type="#_x0000_t202" style="position:absolute;left:0;text-align:left;margin-left:86.15pt;margin-top:2.55pt;width:54.75pt;height:126.15pt;z-index:252507136" stroked="f">
            <v:textbox style="mso-next-textbox:#_x0000_s2698">
              <w:txbxContent>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p>
                <w:p w:rsidR="00D8285A" w:rsidRDefault="00D8285A" w:rsidP="003E46D0">
                  <w:pPr>
                    <w:rPr>
                      <w:sz w:val="18"/>
                      <w:szCs w:val="18"/>
                    </w:rPr>
                  </w:pPr>
                  <w:r>
                    <w:rPr>
                      <w:rFonts w:ascii="宋体" w:hAnsi="宋体"/>
                      <w:sz w:val="18"/>
                      <w:szCs w:val="18"/>
                    </w:rPr>
                    <w:t>▲</w:t>
                  </w:r>
                  <w:r>
                    <w:rPr>
                      <w:rFonts w:hint="eastAsia"/>
                      <w:sz w:val="18"/>
                      <w:szCs w:val="18"/>
                    </w:rPr>
                    <w:t>N3</w:t>
                  </w:r>
                </w:p>
              </w:txbxContent>
            </v:textbox>
          </v:shape>
        </w:pict>
      </w:r>
    </w:p>
    <w:p w:rsidR="003E46D0" w:rsidRDefault="00C228F8" w:rsidP="003E46D0">
      <w:pPr>
        <w:ind w:firstLineChars="200" w:firstLine="420"/>
      </w:pPr>
      <w:r w:rsidRPr="00C228F8">
        <w:rPr>
          <w:rFonts w:hAnsi="宋体"/>
        </w:rPr>
        <w:pict>
          <v:shape id="_x0000_s2704" type="#_x0000_t32" style="position:absolute;left:0;text-align:left;margin-left:85.8pt;margin-top:6.6pt;width:0;height:112.15pt;z-index:252513280" o:connectortype="straight"/>
        </w:pict>
      </w:r>
      <w:r w:rsidRPr="00C228F8">
        <w:rPr>
          <w:rFonts w:hAnsi="宋体"/>
        </w:rPr>
        <w:pict>
          <v:shape id="_x0000_s2703" type="#_x0000_t32" style="position:absolute;left:0;text-align:left;margin-left:363.3pt;margin-top:6.6pt;width:0;height:112.15pt;z-index:252512256" o:connectortype="straight"/>
        </w:pict>
      </w:r>
      <w:r w:rsidRPr="00C228F8">
        <w:rPr>
          <w:rFonts w:hAnsi="宋体"/>
        </w:rPr>
        <w:pict>
          <v:rect id="_x0000_s2701" style="position:absolute;left:0;text-align:left;margin-left:123.3pt;margin-top:6.6pt;width:197.25pt;height:112.15pt;z-index:252510208"/>
        </w:pict>
      </w:r>
    </w:p>
    <w:p w:rsidR="003E46D0" w:rsidRDefault="00C228F8" w:rsidP="003E46D0">
      <w:pPr>
        <w:ind w:firstLineChars="950" w:firstLine="1995"/>
      </w:pPr>
      <w:r w:rsidRPr="00C228F8">
        <w:rPr>
          <w:rFonts w:hAnsi="宋体"/>
        </w:rPr>
        <w:pict>
          <v:shape id="_x0000_s2700" type="#_x0000_t202" style="position:absolute;left:0;text-align:left;margin-left:320.55pt;margin-top:.1pt;width:36pt;height:142.75pt;z-index:252509184" stroked="f">
            <v:textbox style="mso-next-textbox:#_x0000_s2700">
              <w:txbxContent>
                <w:p w:rsidR="00D8285A" w:rsidRDefault="00D8285A" w:rsidP="003E46D0">
                  <w:pPr>
                    <w:ind w:firstLineChars="150" w:firstLine="270"/>
                    <w:jc w:val="left"/>
                    <w:rPr>
                      <w:rFonts w:ascii="宋体" w:hAnsi="宋体"/>
                      <w:sz w:val="18"/>
                      <w:szCs w:val="18"/>
                    </w:rPr>
                  </w:pPr>
                </w:p>
                <w:p w:rsidR="00D8285A" w:rsidRDefault="00D8285A" w:rsidP="003E46D0">
                  <w:pPr>
                    <w:jc w:val="left"/>
                    <w:rPr>
                      <w:sz w:val="18"/>
                      <w:szCs w:val="18"/>
                    </w:rPr>
                  </w:pPr>
                </w:p>
                <w:p w:rsidR="00D8285A" w:rsidRDefault="00D8285A" w:rsidP="003E46D0">
                  <w:pPr>
                    <w:jc w:val="left"/>
                    <w:rPr>
                      <w:sz w:val="18"/>
                      <w:szCs w:val="18"/>
                    </w:rPr>
                  </w:pPr>
                  <w:r>
                    <w:rPr>
                      <w:rFonts w:ascii="宋体" w:hAnsi="宋体"/>
                      <w:sz w:val="18"/>
                      <w:szCs w:val="18"/>
                    </w:rPr>
                    <w:t>▲</w:t>
                  </w:r>
                  <w:r>
                    <w:rPr>
                      <w:rFonts w:hint="eastAsia"/>
                      <w:sz w:val="18"/>
                      <w:szCs w:val="18"/>
                    </w:rPr>
                    <w:t>N1</w:t>
                  </w:r>
                </w:p>
                <w:p w:rsidR="00D8285A" w:rsidRDefault="00D8285A" w:rsidP="003E46D0">
                  <w:pPr>
                    <w:jc w:val="left"/>
                    <w:rPr>
                      <w:sz w:val="18"/>
                      <w:szCs w:val="18"/>
                    </w:rPr>
                  </w:pPr>
                </w:p>
                <w:p w:rsidR="00D8285A" w:rsidRDefault="00D8285A" w:rsidP="003E46D0">
                  <w:pPr>
                    <w:jc w:val="left"/>
                    <w:rPr>
                      <w:sz w:val="18"/>
                      <w:szCs w:val="18"/>
                    </w:rPr>
                  </w:pPr>
                </w:p>
                <w:p w:rsidR="00D8285A" w:rsidRDefault="00D8285A" w:rsidP="003E46D0">
                  <w:pPr>
                    <w:jc w:val="left"/>
                    <w:rPr>
                      <w:sz w:val="18"/>
                      <w:szCs w:val="18"/>
                    </w:rPr>
                  </w:pPr>
                </w:p>
                <w:p w:rsidR="00D8285A" w:rsidRDefault="00D8285A" w:rsidP="003E46D0"/>
              </w:txbxContent>
            </v:textbox>
          </v:shape>
        </w:pict>
      </w:r>
    </w:p>
    <w:p w:rsidR="003E46D0" w:rsidRDefault="00C228F8" w:rsidP="003E46D0">
      <w:pPr>
        <w:rPr>
          <w:rFonts w:hAnsi="宋体"/>
        </w:rPr>
      </w:pPr>
      <w:r>
        <w:rPr>
          <w:rFonts w:hAnsi="宋体"/>
          <w:noProof/>
        </w:rPr>
        <w:pict>
          <v:shape id="_x0000_s2727" type="#_x0000_t202" style="position:absolute;left:0;text-align:left;margin-left:376.8pt;margin-top:6.7pt;width:37.5pt;height:65.15pt;z-index:252536832" strokecolor="white [3212]">
            <v:textbox style="mso-next-textbox:#_x0000_s2727">
              <w:txbxContent>
                <w:p w:rsidR="00D8285A" w:rsidRDefault="00D8285A" w:rsidP="003E46D0">
                  <w:r>
                    <w:rPr>
                      <w:rFonts w:hint="eastAsia"/>
                    </w:rPr>
                    <w:t>邻厂</w:t>
                  </w:r>
                </w:p>
              </w:txbxContent>
            </v:textbox>
          </v:shape>
        </w:pict>
      </w:r>
    </w:p>
    <w:p w:rsidR="003E46D0" w:rsidRDefault="00C228F8" w:rsidP="003E46D0">
      <w:pPr>
        <w:rPr>
          <w:rFonts w:hAnsi="宋体"/>
        </w:rPr>
      </w:pPr>
      <w:r>
        <w:rPr>
          <w:rFonts w:hAnsi="宋体"/>
        </w:rPr>
        <w:pict>
          <v:shape id="_x0000_s2708" type="#_x0000_t202" style="position:absolute;left:0;text-align:left;margin-left:46.05pt;margin-top:2.1pt;width:28.5pt;height:51pt;z-index:252517376" strokecolor="white [3212]">
            <v:textbox style="mso-next-textbox:#_x0000_s2708">
              <w:txbxContent>
                <w:p w:rsidR="00D8285A" w:rsidRDefault="00D8285A" w:rsidP="003E46D0">
                  <w:r>
                    <w:rPr>
                      <w:rFonts w:hint="eastAsia"/>
                    </w:rPr>
                    <w:t>小路</w:t>
                  </w:r>
                </w:p>
              </w:txbxContent>
            </v:textbox>
          </v:shape>
        </w:pict>
      </w:r>
    </w:p>
    <w:p w:rsidR="003E46D0" w:rsidRDefault="00C228F8" w:rsidP="003E46D0">
      <w:pPr>
        <w:rPr>
          <w:rFonts w:hAnsi="宋体"/>
        </w:rPr>
      </w:pPr>
      <w:r>
        <w:rPr>
          <w:rFonts w:hAnsi="宋体"/>
          <w:noProof/>
        </w:rPr>
        <w:pict>
          <v:shape id="_x0000_s2709" type="#_x0000_t202" style="position:absolute;left:0;text-align:left;margin-left:176.55pt;margin-top:6.75pt;width:37.5pt;height:29.15pt;z-index:252518400" strokecolor="black [3213]">
            <v:textbox style="mso-next-textbox:#_x0000_s2709">
              <w:txbxContent>
                <w:p w:rsidR="00D8285A" w:rsidRDefault="00D8285A" w:rsidP="003E46D0">
                  <w:r>
                    <w:rPr>
                      <w:rFonts w:hint="eastAsia"/>
                    </w:rPr>
                    <w:t>风机</w:t>
                  </w:r>
                </w:p>
              </w:txbxContent>
            </v:textbox>
          </v:shape>
        </w:pict>
      </w:r>
    </w:p>
    <w:p w:rsidR="003E46D0" w:rsidRDefault="003E46D0" w:rsidP="003E46D0">
      <w:pPr>
        <w:rPr>
          <w:rFonts w:hAnsi="宋体"/>
        </w:rPr>
      </w:pPr>
    </w:p>
    <w:p w:rsidR="003E46D0" w:rsidRDefault="00C228F8" w:rsidP="003E46D0">
      <w:pPr>
        <w:rPr>
          <w:rFonts w:hAnsi="宋体"/>
        </w:rPr>
      </w:pPr>
      <w:r>
        <w:rPr>
          <w:rFonts w:hAnsi="宋体"/>
          <w:noProof/>
        </w:rPr>
        <w:pict>
          <v:shape id="_x0000_s2711" type="#_x0000_t202" style="position:absolute;left:0;text-align:left;margin-left:24.3pt;margin-top:7.5pt;width:45.75pt;height:19.6pt;z-index:252520448" stroked="f">
            <v:textbox style="mso-next-textbox:#_x0000_s2711">
              <w:txbxContent>
                <w:p w:rsidR="00D8285A" w:rsidRDefault="00D8285A" w:rsidP="003E46D0">
                  <w:r>
                    <w:rPr>
                      <w:rFonts w:hint="eastAsia"/>
                    </w:rPr>
                    <w:t>风向</w:t>
                  </w:r>
                </w:p>
              </w:txbxContent>
            </v:textbox>
          </v:shape>
        </w:pict>
      </w:r>
      <w:r>
        <w:rPr>
          <w:rFonts w:hAnsi="宋体"/>
          <w:noProof/>
        </w:rPr>
        <w:pict>
          <v:shape id="_x0000_s2710" type="#_x0000_t32" style="position:absolute;left:0;text-align:left;margin-left:17.5pt;margin-top:2.05pt;width:57.05pt;height:0;z-index:252519424" o:connectortype="straight">
            <v:stroke endarrow="block"/>
          </v:shape>
        </w:pict>
      </w:r>
    </w:p>
    <w:p w:rsidR="003E46D0" w:rsidRDefault="003E46D0" w:rsidP="003E46D0">
      <w:pPr>
        <w:rPr>
          <w:rFonts w:hAnsi="宋体"/>
        </w:rPr>
      </w:pPr>
    </w:p>
    <w:p w:rsidR="003E46D0" w:rsidRDefault="00C228F8" w:rsidP="003E46D0">
      <w:pPr>
        <w:rPr>
          <w:rFonts w:hAnsi="宋体"/>
        </w:rPr>
      </w:pPr>
      <w:r>
        <w:rPr>
          <w:rFonts w:hAnsi="宋体"/>
        </w:rPr>
        <w:pict>
          <v:shape id="_x0000_s2681" type="#_x0000_t202" style="position:absolute;left:0;text-align:left;margin-left:116.55pt;margin-top:.2pt;width:204pt;height:18.7pt;z-index:252489728" stroked="f">
            <v:textbox style="mso-next-textbox:#_x0000_s2681">
              <w:txbxContent>
                <w:p w:rsidR="00D8285A" w:rsidRDefault="00D8285A" w:rsidP="0088745D">
                  <w:pPr>
                    <w:ind w:firstLineChars="600" w:firstLine="1080"/>
                    <w:jc w:val="left"/>
                    <w:rPr>
                      <w:sz w:val="18"/>
                      <w:szCs w:val="18"/>
                    </w:rPr>
                  </w:pPr>
                  <w:r>
                    <w:rPr>
                      <w:rFonts w:ascii="宋体" w:hAnsi="宋体"/>
                      <w:sz w:val="18"/>
                      <w:szCs w:val="18"/>
                    </w:rPr>
                    <w:t>▲</w:t>
                  </w:r>
                  <w:r>
                    <w:rPr>
                      <w:rFonts w:hint="eastAsia"/>
                      <w:sz w:val="18"/>
                      <w:szCs w:val="18"/>
                    </w:rPr>
                    <w:t xml:space="preserve">N2           </w:t>
                  </w:r>
                </w:p>
                <w:p w:rsidR="00D8285A" w:rsidRDefault="00D8285A" w:rsidP="003E46D0">
                  <w:pPr>
                    <w:ind w:firstLineChars="150" w:firstLine="270"/>
                    <w:rPr>
                      <w:sz w:val="18"/>
                      <w:szCs w:val="18"/>
                    </w:rPr>
                  </w:pPr>
                </w:p>
                <w:p w:rsidR="00D8285A" w:rsidRDefault="00D8285A" w:rsidP="003E46D0">
                  <w:pPr>
                    <w:rPr>
                      <w:sz w:val="18"/>
                      <w:szCs w:val="18"/>
                    </w:rPr>
                  </w:pPr>
                </w:p>
              </w:txbxContent>
            </v:textbox>
          </v:shape>
        </w:pict>
      </w:r>
    </w:p>
    <w:p w:rsidR="003E46D0" w:rsidRDefault="003E46D0" w:rsidP="003E46D0">
      <w:pPr>
        <w:ind w:firstLineChars="1750" w:firstLine="3675"/>
        <w:rPr>
          <w:rFonts w:hAnsi="宋体"/>
        </w:rPr>
      </w:pPr>
    </w:p>
    <w:p w:rsidR="003E46D0" w:rsidRDefault="00C228F8" w:rsidP="003E46D0">
      <w:pPr>
        <w:rPr>
          <w:rFonts w:hAnsi="宋体"/>
        </w:rPr>
      </w:pPr>
      <w:r>
        <w:rPr>
          <w:rFonts w:hAnsi="宋体"/>
        </w:rPr>
        <w:pict>
          <v:shape id="_x0000_s2705" type="#_x0000_t32" style="position:absolute;left:0;text-align:left;margin-left:123.3pt;margin-top:9.95pt;width:197.25pt;height:0;z-index:252514304" o:connectortype="straight"/>
        </w:pict>
      </w:r>
    </w:p>
    <w:p w:rsidR="003E46D0" w:rsidRDefault="003E46D0" w:rsidP="0088745D">
      <w:pPr>
        <w:ind w:firstLineChars="1800" w:firstLine="3780"/>
        <w:rPr>
          <w:rFonts w:hAnsi="宋体"/>
        </w:rPr>
      </w:pPr>
      <w:r>
        <w:rPr>
          <w:rFonts w:hAnsi="宋体" w:hint="eastAsia"/>
        </w:rPr>
        <w:t>协</w:t>
      </w:r>
      <w:proofErr w:type="gramStart"/>
      <w:r>
        <w:rPr>
          <w:rFonts w:hAnsi="宋体" w:hint="eastAsia"/>
        </w:rPr>
        <w:t>鑫</w:t>
      </w:r>
      <w:proofErr w:type="gramEnd"/>
      <w:r>
        <w:rPr>
          <w:rFonts w:hAnsi="宋体" w:hint="eastAsia"/>
        </w:rPr>
        <w:t>路</w:t>
      </w:r>
    </w:p>
    <w:p w:rsidR="003E46D0" w:rsidRDefault="003E46D0" w:rsidP="003E46D0">
      <w:pPr>
        <w:rPr>
          <w:rFonts w:ascii="宋体" w:hAnsi="宋体" w:cs="宋体"/>
        </w:rPr>
      </w:pPr>
      <w:r>
        <w:rPr>
          <w:rFonts w:hAnsi="宋体" w:cs="宋体" w:hint="eastAsia"/>
        </w:rPr>
        <w:t>说明：</w:t>
      </w:r>
      <w:r>
        <w:rPr>
          <w:rFonts w:ascii="宋体" w:hAnsi="宋体" w:cs="宋体" w:hint="eastAsia"/>
        </w:rPr>
        <w:t>1.</w:t>
      </w:r>
      <w:r>
        <w:rPr>
          <w:rFonts w:ascii="宋体" w:hAnsi="宋体"/>
        </w:rPr>
        <w:t>▲表示噪声检测点</w:t>
      </w:r>
      <w:r>
        <w:rPr>
          <w:rFonts w:ascii="宋体" w:hAnsi="宋体" w:cs="宋体" w:hint="eastAsia"/>
        </w:rPr>
        <w:t>；</w:t>
      </w:r>
    </w:p>
    <w:p w:rsidR="002C0B3F" w:rsidRPr="009349A9" w:rsidRDefault="003E46D0" w:rsidP="009349A9">
      <w:pPr>
        <w:spacing w:line="400" w:lineRule="exact"/>
        <w:ind w:firstLineChars="300" w:firstLine="630"/>
        <w:jc w:val="left"/>
        <w:rPr>
          <w:rFonts w:hAnsi="宋体"/>
          <w:b/>
          <w:sz w:val="36"/>
        </w:rPr>
      </w:pPr>
      <w:r>
        <w:rPr>
          <w:rFonts w:ascii="宋体" w:hAnsi="宋体" w:cs="宋体" w:hint="eastAsia"/>
        </w:rPr>
        <w:t>2.</w:t>
      </w:r>
      <w:r>
        <w:rPr>
          <w:rFonts w:ascii="宋体" w:hAnsi="宋体" w:cs="宋体" w:hint="eastAsia"/>
          <w:color w:val="000000"/>
        </w:rPr>
        <w:t xml:space="preserve"> 此图为检测简易示意图，不代表该企业准确的平面位置图。</w:t>
      </w:r>
    </w:p>
    <w:p w:rsidR="0058414B" w:rsidRPr="00A1577C" w:rsidRDefault="000337D7" w:rsidP="00E573FF">
      <w:pPr>
        <w:pStyle w:val="1"/>
        <w:rPr>
          <w:rFonts w:eastAsiaTheme="minorEastAsia"/>
        </w:rPr>
      </w:pPr>
      <w:bookmarkStart w:id="109" w:name="_Toc505077925"/>
      <w:bookmarkStart w:id="110" w:name="_Toc523832258"/>
      <w:r w:rsidRPr="00A1577C">
        <w:rPr>
          <w:rFonts w:eastAsiaTheme="minorEastAsia" w:hAnsiTheme="minorEastAsia"/>
        </w:rPr>
        <w:lastRenderedPageBreak/>
        <w:t>十、验收监测结论</w:t>
      </w:r>
      <w:bookmarkEnd w:id="109"/>
      <w:bookmarkEnd w:id="110"/>
    </w:p>
    <w:p w:rsidR="0058414B" w:rsidRPr="00A1577C" w:rsidRDefault="00006FCE" w:rsidP="00E573FF">
      <w:pPr>
        <w:pStyle w:val="2"/>
        <w:rPr>
          <w:rFonts w:ascii="Times New Roman"/>
          <w:color w:val="auto"/>
        </w:rPr>
      </w:pPr>
      <w:bookmarkStart w:id="111" w:name="_Toc505077926"/>
      <w:bookmarkStart w:id="112" w:name="_Toc523832259"/>
      <w:r w:rsidRPr="00A1577C">
        <w:rPr>
          <w:rFonts w:ascii="Times New Roman"/>
          <w:color w:val="auto"/>
        </w:rPr>
        <w:t>10</w:t>
      </w:r>
      <w:r w:rsidR="000337D7" w:rsidRPr="00A1577C">
        <w:rPr>
          <w:rFonts w:ascii="Times New Roman"/>
          <w:color w:val="auto"/>
        </w:rPr>
        <w:t>.1</w:t>
      </w:r>
      <w:r w:rsidR="000337D7" w:rsidRPr="00A1577C">
        <w:rPr>
          <w:rFonts w:ascii="Times New Roman" w:hAnsiTheme="minorEastAsia"/>
          <w:color w:val="auto"/>
        </w:rPr>
        <w:t>环境保设施调试效果</w:t>
      </w:r>
      <w:bookmarkEnd w:id="111"/>
      <w:bookmarkEnd w:id="112"/>
    </w:p>
    <w:p w:rsidR="0058414B" w:rsidRPr="00A1577C" w:rsidRDefault="000337D7" w:rsidP="00E573FF">
      <w:pPr>
        <w:pStyle w:val="3"/>
        <w:spacing w:before="156" w:after="156"/>
      </w:pPr>
      <w:bookmarkStart w:id="113" w:name="_Toc505077927"/>
      <w:bookmarkStart w:id="114" w:name="_Toc523832260"/>
      <w:r w:rsidRPr="00A1577C">
        <w:t>1</w:t>
      </w:r>
      <w:r w:rsidR="00006FCE" w:rsidRPr="00A1577C">
        <w:t>0</w:t>
      </w:r>
      <w:r w:rsidRPr="00A1577C">
        <w:t>.1.1</w:t>
      </w:r>
      <w:r w:rsidRPr="00A1577C">
        <w:rPr>
          <w:rFonts w:hAnsiTheme="minorEastAsia"/>
        </w:rPr>
        <w:t>工况</w:t>
      </w:r>
      <w:bookmarkEnd w:id="113"/>
      <w:bookmarkEnd w:id="114"/>
    </w:p>
    <w:p w:rsidR="004536C0" w:rsidRPr="00A1577C" w:rsidRDefault="004536C0" w:rsidP="007E7891">
      <w:pPr>
        <w:spacing w:line="360" w:lineRule="auto"/>
        <w:ind w:firstLineChars="250" w:firstLine="600"/>
        <w:rPr>
          <w:rFonts w:eastAsiaTheme="minorEastAsia"/>
          <w:sz w:val="24"/>
          <w:szCs w:val="24"/>
        </w:rPr>
      </w:pPr>
      <w:r w:rsidRPr="00A1577C">
        <w:rPr>
          <w:rFonts w:eastAsiaTheme="minorEastAsia" w:hAnsiTheme="minorEastAsia"/>
          <w:sz w:val="24"/>
          <w:szCs w:val="24"/>
        </w:rPr>
        <w:t>验收监测间期，</w:t>
      </w:r>
      <w:r w:rsidR="00006FCE" w:rsidRPr="00A1577C">
        <w:rPr>
          <w:rFonts w:eastAsiaTheme="minorEastAsia" w:hAnsiTheme="minorEastAsia"/>
          <w:sz w:val="24"/>
          <w:szCs w:val="24"/>
        </w:rPr>
        <w:t>公司全年生产天数为</w:t>
      </w:r>
      <w:r w:rsidR="00505CBD">
        <w:rPr>
          <w:rFonts w:eastAsiaTheme="minorEastAsia" w:hint="eastAsia"/>
          <w:sz w:val="24"/>
          <w:szCs w:val="24"/>
        </w:rPr>
        <w:t>300</w:t>
      </w:r>
      <w:r w:rsidR="00006FCE" w:rsidRPr="00A1577C">
        <w:rPr>
          <w:rFonts w:eastAsiaTheme="minorEastAsia" w:hAnsiTheme="minorEastAsia"/>
          <w:sz w:val="24"/>
          <w:szCs w:val="24"/>
        </w:rPr>
        <w:t>天，</w:t>
      </w:r>
      <w:r w:rsidR="00505CBD">
        <w:rPr>
          <w:rFonts w:eastAsiaTheme="minorEastAsia" w:hint="eastAsia"/>
          <w:sz w:val="24"/>
          <w:szCs w:val="24"/>
        </w:rPr>
        <w:t>7200</w:t>
      </w:r>
      <w:r w:rsidR="00006FCE" w:rsidRPr="00A1577C">
        <w:rPr>
          <w:rFonts w:eastAsiaTheme="minorEastAsia" w:hAnsiTheme="minorEastAsia"/>
          <w:sz w:val="24"/>
          <w:szCs w:val="24"/>
        </w:rPr>
        <w:t>小时。验收监测期间公司采取集中生产的方式，</w:t>
      </w:r>
      <w:r w:rsidR="00524763">
        <w:rPr>
          <w:rFonts w:eastAsiaTheme="minorEastAsia" w:hAnsiTheme="minorEastAsia" w:hint="eastAsia"/>
          <w:sz w:val="24"/>
          <w:szCs w:val="24"/>
        </w:rPr>
        <w:t>3</w:t>
      </w:r>
      <w:r w:rsidR="00524763">
        <w:rPr>
          <w:rFonts w:eastAsiaTheme="minorEastAsia" w:hAnsiTheme="minorEastAsia" w:hint="eastAsia"/>
          <w:sz w:val="24"/>
          <w:szCs w:val="24"/>
        </w:rPr>
        <w:t>月</w:t>
      </w:r>
      <w:r w:rsidR="00524763">
        <w:rPr>
          <w:rFonts w:eastAsiaTheme="minorEastAsia" w:hAnsiTheme="minorEastAsia" w:hint="eastAsia"/>
          <w:sz w:val="24"/>
          <w:szCs w:val="24"/>
        </w:rPr>
        <w:t>19</w:t>
      </w:r>
      <w:r w:rsidR="00524763">
        <w:rPr>
          <w:rFonts w:eastAsiaTheme="minorEastAsia" w:hAnsiTheme="minorEastAsia" w:hint="eastAsia"/>
          <w:sz w:val="24"/>
          <w:szCs w:val="24"/>
        </w:rPr>
        <w:t>日</w:t>
      </w:r>
      <w:r w:rsidR="00524763">
        <w:rPr>
          <w:rFonts w:eastAsiaTheme="minorEastAsia" w:hAnsiTheme="minorEastAsia" w:hint="eastAsia"/>
          <w:sz w:val="24"/>
          <w:szCs w:val="24"/>
        </w:rPr>
        <w:t>-20</w:t>
      </w:r>
      <w:r w:rsidR="00524763">
        <w:rPr>
          <w:rFonts w:eastAsiaTheme="minorEastAsia" w:hAnsiTheme="minorEastAsia" w:hint="eastAsia"/>
          <w:sz w:val="24"/>
          <w:szCs w:val="24"/>
        </w:rPr>
        <w:t>日期间，</w:t>
      </w:r>
      <w:r w:rsidR="003A4652">
        <w:rPr>
          <w:rFonts w:eastAsiaTheme="minorEastAsia" w:hAnsiTheme="minorEastAsia" w:hint="eastAsia"/>
          <w:sz w:val="24"/>
          <w:szCs w:val="24"/>
        </w:rPr>
        <w:t>精制生产线</w:t>
      </w:r>
      <w:r w:rsidR="003A4652">
        <w:rPr>
          <w:rFonts w:eastAsiaTheme="minorEastAsia" w:hAnsiTheme="minorEastAsia" w:hint="eastAsia"/>
          <w:sz w:val="24"/>
          <w:szCs w:val="24"/>
        </w:rPr>
        <w:t>1</w:t>
      </w:r>
      <w:r w:rsidR="0043423C">
        <w:rPr>
          <w:rFonts w:eastAsiaTheme="minorEastAsia" w:hAnsiTheme="minorEastAsia" w:hint="eastAsia"/>
          <w:sz w:val="24"/>
          <w:szCs w:val="24"/>
        </w:rPr>
        <w:t>（</w:t>
      </w:r>
      <w:r w:rsidR="0043423C">
        <w:rPr>
          <w:rFonts w:eastAsiaTheme="minorEastAsia" w:hAnsiTheme="minorEastAsia" w:hint="eastAsia"/>
          <w:sz w:val="24"/>
          <w:szCs w:val="24"/>
        </w:rPr>
        <w:t>101</w:t>
      </w:r>
      <w:r w:rsidR="0043423C">
        <w:rPr>
          <w:rFonts w:eastAsiaTheme="minorEastAsia" w:hAnsiTheme="minorEastAsia" w:hint="eastAsia"/>
          <w:sz w:val="24"/>
          <w:szCs w:val="24"/>
        </w:rPr>
        <w:t>车间）</w:t>
      </w:r>
      <w:r w:rsidR="00006FCE" w:rsidRPr="00A1577C">
        <w:rPr>
          <w:rFonts w:eastAsiaTheme="minorEastAsia" w:hAnsiTheme="minorEastAsia"/>
          <w:sz w:val="24"/>
          <w:szCs w:val="24"/>
        </w:rPr>
        <w:t>平均</w:t>
      </w:r>
      <w:r w:rsidR="003A4652">
        <w:rPr>
          <w:rFonts w:eastAsiaTheme="minorEastAsia" w:hAnsiTheme="minorEastAsia" w:hint="eastAsia"/>
          <w:sz w:val="24"/>
          <w:szCs w:val="24"/>
        </w:rPr>
        <w:t>批次</w:t>
      </w:r>
      <w:r w:rsidR="00006FCE" w:rsidRPr="00A1577C">
        <w:rPr>
          <w:rFonts w:eastAsiaTheme="minorEastAsia" w:hAnsiTheme="minorEastAsia"/>
          <w:sz w:val="24"/>
          <w:szCs w:val="24"/>
        </w:rPr>
        <w:t>生产</w:t>
      </w:r>
      <w:r w:rsidR="003A4652">
        <w:rPr>
          <w:rFonts w:eastAsiaTheme="minorEastAsia" w:hint="eastAsia"/>
          <w:sz w:val="24"/>
          <w:szCs w:val="24"/>
        </w:rPr>
        <w:t>沙丁胺醇</w:t>
      </w:r>
      <w:r w:rsidR="003A4652">
        <w:rPr>
          <w:rFonts w:eastAsiaTheme="minorEastAsia" w:hint="eastAsia"/>
          <w:sz w:val="24"/>
          <w:szCs w:val="24"/>
        </w:rPr>
        <w:t>245</w:t>
      </w:r>
      <w:r w:rsidR="00006FCE" w:rsidRPr="00A1577C">
        <w:rPr>
          <w:rFonts w:eastAsiaTheme="minorEastAsia" w:hAnsiTheme="minorEastAsia"/>
          <w:sz w:val="24"/>
          <w:szCs w:val="24"/>
        </w:rPr>
        <w:t>千克</w:t>
      </w:r>
      <w:r w:rsidR="00006FCE" w:rsidRPr="00A1577C">
        <w:rPr>
          <w:rFonts w:eastAsiaTheme="minorEastAsia"/>
          <w:sz w:val="24"/>
          <w:szCs w:val="24"/>
        </w:rPr>
        <w:t>/</w:t>
      </w:r>
      <w:r w:rsidR="003A4652">
        <w:rPr>
          <w:rFonts w:eastAsiaTheme="minorEastAsia" w:hAnsiTheme="minorEastAsia" w:hint="eastAsia"/>
          <w:sz w:val="24"/>
          <w:szCs w:val="24"/>
        </w:rPr>
        <w:t>批，精制生产线</w:t>
      </w:r>
      <w:r w:rsidR="003A4652">
        <w:rPr>
          <w:rFonts w:eastAsiaTheme="minorEastAsia" w:hAnsiTheme="minorEastAsia" w:hint="eastAsia"/>
          <w:sz w:val="24"/>
          <w:szCs w:val="24"/>
        </w:rPr>
        <w:t>2</w:t>
      </w:r>
      <w:r w:rsidR="0043423C">
        <w:rPr>
          <w:rFonts w:eastAsiaTheme="minorEastAsia" w:hAnsiTheme="minorEastAsia" w:hint="eastAsia"/>
          <w:sz w:val="24"/>
          <w:szCs w:val="24"/>
        </w:rPr>
        <w:t>（</w:t>
      </w:r>
      <w:r w:rsidR="0043423C">
        <w:rPr>
          <w:rFonts w:eastAsiaTheme="minorEastAsia" w:hAnsiTheme="minorEastAsia" w:hint="eastAsia"/>
          <w:sz w:val="24"/>
          <w:szCs w:val="24"/>
        </w:rPr>
        <w:t>101</w:t>
      </w:r>
      <w:r w:rsidR="0043423C">
        <w:rPr>
          <w:rFonts w:eastAsiaTheme="minorEastAsia" w:hAnsiTheme="minorEastAsia" w:hint="eastAsia"/>
          <w:sz w:val="24"/>
          <w:szCs w:val="24"/>
        </w:rPr>
        <w:t>车间）</w:t>
      </w:r>
      <w:r w:rsidR="003A4652" w:rsidRPr="00A1577C">
        <w:rPr>
          <w:rFonts w:eastAsiaTheme="minorEastAsia" w:hAnsiTheme="minorEastAsia"/>
          <w:sz w:val="24"/>
          <w:szCs w:val="24"/>
        </w:rPr>
        <w:t>平均</w:t>
      </w:r>
      <w:r w:rsidR="003A4652">
        <w:rPr>
          <w:rFonts w:eastAsiaTheme="minorEastAsia" w:hAnsiTheme="minorEastAsia" w:hint="eastAsia"/>
          <w:sz w:val="24"/>
          <w:szCs w:val="24"/>
        </w:rPr>
        <w:t>批次</w:t>
      </w:r>
      <w:r w:rsidR="003A4652" w:rsidRPr="00A1577C">
        <w:rPr>
          <w:rFonts w:eastAsiaTheme="minorEastAsia" w:hAnsiTheme="minorEastAsia"/>
          <w:sz w:val="24"/>
          <w:szCs w:val="24"/>
        </w:rPr>
        <w:t>生产</w:t>
      </w:r>
      <w:r w:rsidR="003A4652">
        <w:rPr>
          <w:rFonts w:eastAsiaTheme="minorEastAsia" w:hAnsiTheme="minorEastAsia" w:hint="eastAsia"/>
          <w:sz w:val="24"/>
          <w:szCs w:val="24"/>
        </w:rPr>
        <w:t>盐酸</w:t>
      </w:r>
      <w:proofErr w:type="gramStart"/>
      <w:r w:rsidR="003A4652">
        <w:rPr>
          <w:rFonts w:eastAsiaTheme="minorEastAsia" w:hAnsiTheme="minorEastAsia" w:hint="eastAsia"/>
          <w:sz w:val="24"/>
          <w:szCs w:val="24"/>
        </w:rPr>
        <w:t>酚苄</w:t>
      </w:r>
      <w:proofErr w:type="gramEnd"/>
      <w:r w:rsidR="003A4652">
        <w:rPr>
          <w:rFonts w:eastAsiaTheme="minorEastAsia" w:hAnsiTheme="minorEastAsia" w:hint="eastAsia"/>
          <w:sz w:val="24"/>
          <w:szCs w:val="24"/>
        </w:rPr>
        <w:t>明</w:t>
      </w:r>
      <w:r w:rsidR="00524763">
        <w:rPr>
          <w:rFonts w:eastAsiaTheme="minorEastAsia" w:hint="eastAsia"/>
          <w:sz w:val="24"/>
          <w:szCs w:val="24"/>
        </w:rPr>
        <w:t>241</w:t>
      </w:r>
      <w:r w:rsidR="003A4652" w:rsidRPr="00A1577C">
        <w:rPr>
          <w:rFonts w:eastAsiaTheme="minorEastAsia" w:hAnsiTheme="minorEastAsia"/>
          <w:sz w:val="24"/>
          <w:szCs w:val="24"/>
        </w:rPr>
        <w:t>千克</w:t>
      </w:r>
      <w:r w:rsidR="003A4652" w:rsidRPr="00A1577C">
        <w:rPr>
          <w:rFonts w:eastAsiaTheme="minorEastAsia"/>
          <w:sz w:val="24"/>
          <w:szCs w:val="24"/>
        </w:rPr>
        <w:t>/</w:t>
      </w:r>
      <w:r w:rsidR="003A4652">
        <w:rPr>
          <w:rFonts w:eastAsiaTheme="minorEastAsia" w:hAnsiTheme="minorEastAsia" w:hint="eastAsia"/>
          <w:sz w:val="24"/>
          <w:szCs w:val="24"/>
        </w:rPr>
        <w:t>批</w:t>
      </w:r>
      <w:r w:rsidR="00006FCE" w:rsidRPr="00A1577C">
        <w:rPr>
          <w:rFonts w:eastAsiaTheme="minorEastAsia" w:hAnsiTheme="minorEastAsia"/>
          <w:sz w:val="24"/>
          <w:szCs w:val="24"/>
        </w:rPr>
        <w:t>，</w:t>
      </w:r>
      <w:r w:rsidR="00524763">
        <w:rPr>
          <w:rFonts w:eastAsiaTheme="minorEastAsia" w:hAnsiTheme="minorEastAsia" w:hint="eastAsia"/>
          <w:sz w:val="24"/>
          <w:szCs w:val="24"/>
        </w:rPr>
        <w:t>精制生产线</w:t>
      </w:r>
      <w:r w:rsidR="00524763">
        <w:rPr>
          <w:rFonts w:eastAsiaTheme="minorEastAsia" w:hAnsiTheme="minorEastAsia" w:hint="eastAsia"/>
          <w:sz w:val="24"/>
          <w:szCs w:val="24"/>
        </w:rPr>
        <w:t>3</w:t>
      </w:r>
      <w:r w:rsidR="0043423C">
        <w:rPr>
          <w:rFonts w:eastAsiaTheme="minorEastAsia" w:hAnsiTheme="minorEastAsia" w:hint="eastAsia"/>
          <w:sz w:val="24"/>
          <w:szCs w:val="24"/>
        </w:rPr>
        <w:t>（</w:t>
      </w:r>
      <w:r w:rsidR="0043423C">
        <w:rPr>
          <w:rFonts w:eastAsiaTheme="minorEastAsia" w:hAnsiTheme="minorEastAsia" w:hint="eastAsia"/>
          <w:sz w:val="24"/>
          <w:szCs w:val="24"/>
        </w:rPr>
        <w:t>104</w:t>
      </w:r>
      <w:r w:rsidR="0043423C">
        <w:rPr>
          <w:rFonts w:eastAsiaTheme="minorEastAsia" w:hAnsiTheme="minorEastAsia" w:hint="eastAsia"/>
          <w:sz w:val="24"/>
          <w:szCs w:val="24"/>
        </w:rPr>
        <w:t>车间）</w:t>
      </w:r>
      <w:r w:rsidR="00524763" w:rsidRPr="00A1577C">
        <w:rPr>
          <w:rFonts w:eastAsiaTheme="minorEastAsia" w:hAnsiTheme="minorEastAsia"/>
          <w:sz w:val="24"/>
          <w:szCs w:val="24"/>
        </w:rPr>
        <w:t>平均</w:t>
      </w:r>
      <w:r w:rsidR="00524763">
        <w:rPr>
          <w:rFonts w:eastAsiaTheme="minorEastAsia" w:hAnsiTheme="minorEastAsia" w:hint="eastAsia"/>
          <w:sz w:val="24"/>
          <w:szCs w:val="24"/>
        </w:rPr>
        <w:t>批次</w:t>
      </w:r>
      <w:r w:rsidR="00524763" w:rsidRPr="00A1577C">
        <w:rPr>
          <w:rFonts w:eastAsiaTheme="minorEastAsia" w:hAnsiTheme="minorEastAsia"/>
          <w:sz w:val="24"/>
          <w:szCs w:val="24"/>
        </w:rPr>
        <w:t>生产</w:t>
      </w:r>
      <w:r w:rsidR="00524763">
        <w:rPr>
          <w:rFonts w:eastAsiaTheme="minorEastAsia" w:hAnsiTheme="minorEastAsia" w:hint="eastAsia"/>
          <w:sz w:val="24"/>
          <w:szCs w:val="24"/>
        </w:rPr>
        <w:t>硫糖铝</w:t>
      </w:r>
      <w:r w:rsidR="00524763">
        <w:rPr>
          <w:rFonts w:eastAsiaTheme="minorEastAsia" w:hint="eastAsia"/>
          <w:sz w:val="24"/>
          <w:szCs w:val="24"/>
        </w:rPr>
        <w:t>476.5</w:t>
      </w:r>
      <w:r w:rsidR="00524763" w:rsidRPr="00A1577C">
        <w:rPr>
          <w:rFonts w:eastAsiaTheme="minorEastAsia" w:hAnsiTheme="minorEastAsia"/>
          <w:sz w:val="24"/>
          <w:szCs w:val="24"/>
        </w:rPr>
        <w:t>千克</w:t>
      </w:r>
      <w:r w:rsidR="00524763" w:rsidRPr="00A1577C">
        <w:rPr>
          <w:rFonts w:eastAsiaTheme="minorEastAsia"/>
          <w:sz w:val="24"/>
          <w:szCs w:val="24"/>
        </w:rPr>
        <w:t>/</w:t>
      </w:r>
      <w:r w:rsidR="00524763">
        <w:rPr>
          <w:rFonts w:eastAsiaTheme="minorEastAsia" w:hAnsiTheme="minorEastAsia" w:hint="eastAsia"/>
          <w:sz w:val="24"/>
          <w:szCs w:val="24"/>
        </w:rPr>
        <w:t>批，精制生产线</w:t>
      </w:r>
      <w:r w:rsidR="00524763">
        <w:rPr>
          <w:rFonts w:eastAsiaTheme="minorEastAsia" w:hAnsiTheme="minorEastAsia" w:hint="eastAsia"/>
          <w:sz w:val="24"/>
          <w:szCs w:val="24"/>
        </w:rPr>
        <w:t>4</w:t>
      </w:r>
      <w:r w:rsidR="0043423C">
        <w:rPr>
          <w:rFonts w:eastAsiaTheme="minorEastAsia" w:hAnsiTheme="minorEastAsia" w:hint="eastAsia"/>
          <w:sz w:val="24"/>
          <w:szCs w:val="24"/>
        </w:rPr>
        <w:t>（</w:t>
      </w:r>
      <w:r w:rsidR="0043423C">
        <w:rPr>
          <w:rFonts w:eastAsiaTheme="minorEastAsia" w:hAnsiTheme="minorEastAsia" w:hint="eastAsia"/>
          <w:sz w:val="24"/>
          <w:szCs w:val="24"/>
        </w:rPr>
        <w:t>104</w:t>
      </w:r>
      <w:r w:rsidR="0043423C">
        <w:rPr>
          <w:rFonts w:eastAsiaTheme="minorEastAsia" w:hAnsiTheme="minorEastAsia" w:hint="eastAsia"/>
          <w:sz w:val="24"/>
          <w:szCs w:val="24"/>
        </w:rPr>
        <w:t>车间）</w:t>
      </w:r>
      <w:r w:rsidR="00524763" w:rsidRPr="00A1577C">
        <w:rPr>
          <w:rFonts w:eastAsiaTheme="minorEastAsia" w:hAnsiTheme="minorEastAsia"/>
          <w:sz w:val="24"/>
          <w:szCs w:val="24"/>
        </w:rPr>
        <w:t>平均</w:t>
      </w:r>
      <w:r w:rsidR="00524763">
        <w:rPr>
          <w:rFonts w:eastAsiaTheme="minorEastAsia" w:hAnsiTheme="minorEastAsia" w:hint="eastAsia"/>
          <w:sz w:val="24"/>
          <w:szCs w:val="24"/>
        </w:rPr>
        <w:t>批次</w:t>
      </w:r>
      <w:r w:rsidR="00524763" w:rsidRPr="00A1577C">
        <w:rPr>
          <w:rFonts w:eastAsiaTheme="minorEastAsia" w:hAnsiTheme="minorEastAsia"/>
          <w:sz w:val="24"/>
          <w:szCs w:val="24"/>
        </w:rPr>
        <w:t>生产</w:t>
      </w:r>
      <w:r w:rsidR="00524763">
        <w:rPr>
          <w:rFonts w:eastAsiaTheme="minorEastAsia" w:hAnsiTheme="minorEastAsia" w:hint="eastAsia"/>
          <w:sz w:val="24"/>
          <w:szCs w:val="24"/>
        </w:rPr>
        <w:t>硝苯地平</w:t>
      </w:r>
      <w:r w:rsidR="00524763">
        <w:rPr>
          <w:rFonts w:eastAsiaTheme="minorEastAsia" w:hint="eastAsia"/>
          <w:sz w:val="24"/>
          <w:szCs w:val="24"/>
        </w:rPr>
        <w:t>475</w:t>
      </w:r>
      <w:r w:rsidR="00524763" w:rsidRPr="00A1577C">
        <w:rPr>
          <w:rFonts w:eastAsiaTheme="minorEastAsia" w:hAnsiTheme="minorEastAsia"/>
          <w:sz w:val="24"/>
          <w:szCs w:val="24"/>
        </w:rPr>
        <w:t>千克</w:t>
      </w:r>
      <w:r w:rsidR="00524763" w:rsidRPr="00A1577C">
        <w:rPr>
          <w:rFonts w:eastAsiaTheme="minorEastAsia"/>
          <w:sz w:val="24"/>
          <w:szCs w:val="24"/>
        </w:rPr>
        <w:t>/</w:t>
      </w:r>
      <w:r w:rsidR="00524763">
        <w:rPr>
          <w:rFonts w:eastAsiaTheme="minorEastAsia" w:hAnsiTheme="minorEastAsia" w:hint="eastAsia"/>
          <w:sz w:val="24"/>
          <w:szCs w:val="24"/>
        </w:rPr>
        <w:t>批，最低工况</w:t>
      </w:r>
      <w:r w:rsidR="00006FCE" w:rsidRPr="00A1577C">
        <w:rPr>
          <w:rFonts w:eastAsiaTheme="minorEastAsia" w:hAnsiTheme="minorEastAsia"/>
          <w:sz w:val="24"/>
          <w:szCs w:val="24"/>
        </w:rPr>
        <w:t>达到设计生产能力的</w:t>
      </w:r>
      <w:r w:rsidR="00524763">
        <w:rPr>
          <w:rFonts w:eastAsiaTheme="minorEastAsia" w:hint="eastAsia"/>
          <w:sz w:val="24"/>
          <w:szCs w:val="24"/>
        </w:rPr>
        <w:t>94.4</w:t>
      </w:r>
      <w:r w:rsidR="00006FCE" w:rsidRPr="00A1577C">
        <w:rPr>
          <w:rFonts w:eastAsiaTheme="minorEastAsia"/>
          <w:sz w:val="24"/>
          <w:szCs w:val="24"/>
        </w:rPr>
        <w:t>%</w:t>
      </w:r>
      <w:r w:rsidR="006820DF">
        <w:rPr>
          <w:rFonts w:eastAsiaTheme="minorEastAsia" w:hAnsiTheme="minorEastAsia" w:hint="eastAsia"/>
          <w:sz w:val="24"/>
          <w:szCs w:val="24"/>
        </w:rPr>
        <w:t>，</w:t>
      </w:r>
      <w:r w:rsidR="009B048A">
        <w:rPr>
          <w:rFonts w:eastAsiaTheme="minorEastAsia" w:hAnsiTheme="minorEastAsia" w:hint="eastAsia"/>
          <w:sz w:val="24"/>
          <w:szCs w:val="24"/>
        </w:rPr>
        <w:t>固体口服</w:t>
      </w:r>
      <w:proofErr w:type="gramStart"/>
      <w:r w:rsidR="009B048A">
        <w:rPr>
          <w:rFonts w:eastAsiaTheme="minorEastAsia" w:hAnsiTheme="minorEastAsia" w:hint="eastAsia"/>
          <w:sz w:val="24"/>
          <w:szCs w:val="24"/>
        </w:rPr>
        <w:t>制剂</w:t>
      </w:r>
      <w:r w:rsidR="009B048A" w:rsidRPr="004748DB">
        <w:rPr>
          <w:rFonts w:eastAsiaTheme="minorEastAsia" w:hAnsiTheme="minorEastAsia" w:hint="eastAsia"/>
          <w:sz w:val="24"/>
          <w:szCs w:val="24"/>
        </w:rPr>
        <w:t>制剂</w:t>
      </w:r>
      <w:proofErr w:type="gramEnd"/>
      <w:r w:rsidR="009B048A" w:rsidRPr="004748DB">
        <w:rPr>
          <w:rFonts w:eastAsiaTheme="minorEastAsia" w:hAnsiTheme="minorEastAsia" w:hint="eastAsia"/>
          <w:sz w:val="24"/>
          <w:szCs w:val="24"/>
        </w:rPr>
        <w:t>生产线</w:t>
      </w:r>
      <w:r w:rsidR="009B048A" w:rsidRPr="00A1577C">
        <w:rPr>
          <w:rFonts w:eastAsiaTheme="minorEastAsia" w:hAnsiTheme="minorEastAsia"/>
          <w:sz w:val="24"/>
          <w:szCs w:val="24"/>
        </w:rPr>
        <w:t>平均</w:t>
      </w:r>
      <w:r w:rsidR="009B048A">
        <w:rPr>
          <w:rFonts w:eastAsiaTheme="minorEastAsia" w:hAnsiTheme="minorEastAsia" w:hint="eastAsia"/>
          <w:sz w:val="24"/>
          <w:szCs w:val="24"/>
        </w:rPr>
        <w:t>批次</w:t>
      </w:r>
      <w:r w:rsidR="009B048A" w:rsidRPr="00A1577C">
        <w:rPr>
          <w:rFonts w:eastAsiaTheme="minorEastAsia" w:hAnsiTheme="minorEastAsia"/>
          <w:sz w:val="24"/>
          <w:szCs w:val="24"/>
        </w:rPr>
        <w:t>生产</w:t>
      </w:r>
      <w:r w:rsidR="009B048A" w:rsidRPr="004748DB">
        <w:rPr>
          <w:rFonts w:eastAsiaTheme="minorEastAsia" w:hAnsiTheme="minorEastAsia" w:hint="eastAsia"/>
          <w:sz w:val="24"/>
          <w:szCs w:val="24"/>
        </w:rPr>
        <w:t>苯妥</w:t>
      </w:r>
      <w:proofErr w:type="gramStart"/>
      <w:r w:rsidR="009B048A" w:rsidRPr="004748DB">
        <w:rPr>
          <w:rFonts w:eastAsiaTheme="minorEastAsia" w:hAnsiTheme="minorEastAsia" w:hint="eastAsia"/>
          <w:sz w:val="24"/>
          <w:szCs w:val="24"/>
        </w:rPr>
        <w:t>英钠片</w:t>
      </w:r>
      <w:r w:rsidR="009B048A" w:rsidRPr="004748DB">
        <w:rPr>
          <w:rFonts w:eastAsiaTheme="minorEastAsia" w:hAnsiTheme="minorEastAsia" w:hint="eastAsia"/>
          <w:sz w:val="24"/>
          <w:szCs w:val="24"/>
        </w:rPr>
        <w:t>1521</w:t>
      </w:r>
      <w:r w:rsidR="009B048A" w:rsidRPr="004748DB">
        <w:rPr>
          <w:rFonts w:eastAsiaTheme="minorEastAsia" w:hAnsiTheme="minorEastAsia" w:hint="eastAsia"/>
          <w:sz w:val="24"/>
          <w:szCs w:val="24"/>
        </w:rPr>
        <w:t>万粒</w:t>
      </w:r>
      <w:proofErr w:type="gramEnd"/>
      <w:r w:rsidR="009B048A" w:rsidRPr="004748DB">
        <w:rPr>
          <w:rFonts w:eastAsiaTheme="minorEastAsia" w:hAnsiTheme="minorEastAsia" w:hint="eastAsia"/>
          <w:sz w:val="24"/>
          <w:szCs w:val="24"/>
        </w:rPr>
        <w:t>，</w:t>
      </w:r>
      <w:r w:rsidR="009B048A">
        <w:rPr>
          <w:rFonts w:eastAsiaTheme="minorEastAsia" w:hAnsiTheme="minorEastAsia" w:hint="eastAsia"/>
          <w:sz w:val="24"/>
          <w:szCs w:val="24"/>
        </w:rPr>
        <w:t>最低工况</w:t>
      </w:r>
      <w:r w:rsidR="009B048A" w:rsidRPr="00A1577C">
        <w:rPr>
          <w:rFonts w:eastAsiaTheme="minorEastAsia" w:hAnsiTheme="minorEastAsia"/>
          <w:sz w:val="24"/>
          <w:szCs w:val="24"/>
        </w:rPr>
        <w:t>达到设计生产能力的</w:t>
      </w:r>
      <w:r w:rsidR="009B048A">
        <w:rPr>
          <w:rFonts w:eastAsiaTheme="minorEastAsia" w:hAnsiTheme="minorEastAsia" w:hint="eastAsia"/>
          <w:sz w:val="24"/>
          <w:szCs w:val="24"/>
        </w:rPr>
        <w:t>76</w:t>
      </w:r>
      <w:r w:rsidR="009B048A" w:rsidRPr="004748DB">
        <w:rPr>
          <w:rFonts w:eastAsiaTheme="minorEastAsia" w:hAnsiTheme="minorEastAsia"/>
          <w:sz w:val="24"/>
          <w:szCs w:val="24"/>
        </w:rPr>
        <w:t>%</w:t>
      </w:r>
      <w:r w:rsidR="009B048A">
        <w:rPr>
          <w:rFonts w:eastAsiaTheme="minorEastAsia" w:hAnsiTheme="minorEastAsia" w:hint="eastAsia"/>
          <w:sz w:val="24"/>
          <w:szCs w:val="24"/>
        </w:rPr>
        <w:t>，</w:t>
      </w:r>
      <w:r w:rsidR="009B048A" w:rsidRPr="004748DB">
        <w:rPr>
          <w:rFonts w:eastAsiaTheme="minorEastAsia" w:hAnsiTheme="minorEastAsia" w:hint="eastAsia"/>
          <w:sz w:val="24"/>
          <w:szCs w:val="24"/>
        </w:rPr>
        <w:t>小</w:t>
      </w:r>
      <w:proofErr w:type="gramStart"/>
      <w:r w:rsidR="009B048A" w:rsidRPr="004748DB">
        <w:rPr>
          <w:rFonts w:eastAsiaTheme="minorEastAsia" w:hAnsiTheme="minorEastAsia" w:hint="eastAsia"/>
          <w:sz w:val="24"/>
          <w:szCs w:val="24"/>
        </w:rPr>
        <w:t>容量水针制剂</w:t>
      </w:r>
      <w:proofErr w:type="gramEnd"/>
      <w:r w:rsidR="009B048A" w:rsidRPr="004748DB">
        <w:rPr>
          <w:rFonts w:eastAsiaTheme="minorEastAsia" w:hAnsiTheme="minorEastAsia" w:hint="eastAsia"/>
          <w:sz w:val="24"/>
          <w:szCs w:val="24"/>
        </w:rPr>
        <w:t>生产线</w:t>
      </w:r>
      <w:r w:rsidR="009B048A" w:rsidRPr="00A1577C">
        <w:rPr>
          <w:rFonts w:eastAsiaTheme="minorEastAsia" w:hAnsiTheme="minorEastAsia"/>
          <w:sz w:val="24"/>
          <w:szCs w:val="24"/>
        </w:rPr>
        <w:t>平均</w:t>
      </w:r>
      <w:r w:rsidR="009B048A">
        <w:rPr>
          <w:rFonts w:eastAsiaTheme="minorEastAsia" w:hAnsiTheme="minorEastAsia" w:hint="eastAsia"/>
          <w:sz w:val="24"/>
          <w:szCs w:val="24"/>
        </w:rPr>
        <w:t>批次生产</w:t>
      </w:r>
      <w:r w:rsidR="009B048A" w:rsidRPr="004748DB">
        <w:rPr>
          <w:rFonts w:eastAsiaTheme="minorEastAsia" w:hAnsiTheme="minorEastAsia" w:hint="eastAsia"/>
          <w:sz w:val="24"/>
          <w:szCs w:val="24"/>
        </w:rPr>
        <w:t>盐酸沙丁胺醇注射液</w:t>
      </w:r>
      <w:r w:rsidR="009B048A">
        <w:rPr>
          <w:rFonts w:eastAsiaTheme="minorEastAsia" w:hAnsiTheme="minorEastAsia" w:hint="eastAsia"/>
          <w:sz w:val="24"/>
          <w:szCs w:val="24"/>
        </w:rPr>
        <w:t>27.5</w:t>
      </w:r>
      <w:r w:rsidR="009B048A">
        <w:rPr>
          <w:rFonts w:eastAsiaTheme="minorEastAsia" w:hAnsiTheme="minorEastAsia" w:hint="eastAsia"/>
          <w:sz w:val="24"/>
          <w:szCs w:val="24"/>
        </w:rPr>
        <w:t>万支，最低工况</w:t>
      </w:r>
      <w:r w:rsidR="009B048A" w:rsidRPr="00A1577C">
        <w:rPr>
          <w:rFonts w:eastAsiaTheme="minorEastAsia" w:hAnsiTheme="minorEastAsia"/>
          <w:sz w:val="24"/>
          <w:szCs w:val="24"/>
        </w:rPr>
        <w:t>达到设计生产能力的</w:t>
      </w:r>
      <w:r w:rsidR="009B048A">
        <w:rPr>
          <w:rFonts w:eastAsiaTheme="minorEastAsia" w:hAnsiTheme="minorEastAsia" w:hint="eastAsia"/>
          <w:sz w:val="24"/>
          <w:szCs w:val="24"/>
        </w:rPr>
        <w:t>78</w:t>
      </w:r>
      <w:r w:rsidR="009B048A" w:rsidRPr="004748DB">
        <w:rPr>
          <w:rFonts w:eastAsiaTheme="minorEastAsia" w:hAnsiTheme="minorEastAsia"/>
          <w:sz w:val="24"/>
          <w:szCs w:val="24"/>
        </w:rPr>
        <w:t>%</w:t>
      </w:r>
      <w:r w:rsidR="009B048A">
        <w:rPr>
          <w:rFonts w:eastAsiaTheme="minorEastAsia" w:hAnsiTheme="minorEastAsia" w:hint="eastAsia"/>
          <w:sz w:val="24"/>
          <w:szCs w:val="24"/>
        </w:rPr>
        <w:t>；一期项目正常生产，最低生产工况</w:t>
      </w:r>
      <w:r w:rsidR="009B048A" w:rsidRPr="00A1577C">
        <w:rPr>
          <w:rFonts w:eastAsiaTheme="minorEastAsia" w:hAnsiTheme="minorEastAsia"/>
          <w:sz w:val="24"/>
          <w:szCs w:val="24"/>
        </w:rPr>
        <w:t>达到设计生产能力的</w:t>
      </w:r>
      <w:r w:rsidR="009B048A">
        <w:rPr>
          <w:rFonts w:eastAsiaTheme="minorEastAsia" w:hAnsiTheme="minorEastAsia" w:hint="eastAsia"/>
          <w:sz w:val="24"/>
          <w:szCs w:val="24"/>
        </w:rPr>
        <w:t>88%</w:t>
      </w:r>
      <w:r w:rsidR="00D064DD">
        <w:rPr>
          <w:rFonts w:eastAsiaTheme="minorEastAsia" w:hint="eastAsia"/>
          <w:sz w:val="24"/>
          <w:szCs w:val="24"/>
        </w:rPr>
        <w:t>。</w:t>
      </w:r>
      <w:r w:rsidR="009B048A">
        <w:rPr>
          <w:rFonts w:eastAsiaTheme="minorEastAsia" w:hAnsiTheme="minorEastAsia" w:hint="eastAsia"/>
          <w:sz w:val="24"/>
          <w:szCs w:val="24"/>
        </w:rPr>
        <w:t>污染防治</w:t>
      </w:r>
      <w:r w:rsidR="00006FCE" w:rsidRPr="00A1577C">
        <w:rPr>
          <w:rFonts w:eastAsiaTheme="minorEastAsia" w:hAnsiTheme="minorEastAsia"/>
          <w:sz w:val="24"/>
          <w:szCs w:val="24"/>
        </w:rPr>
        <w:t>处理设施运转正常。</w:t>
      </w:r>
    </w:p>
    <w:p w:rsidR="0058414B" w:rsidRPr="00A1577C" w:rsidRDefault="000337D7" w:rsidP="00E573FF">
      <w:pPr>
        <w:pStyle w:val="3"/>
        <w:spacing w:before="156" w:after="156"/>
      </w:pPr>
      <w:bookmarkStart w:id="115" w:name="_Toc505077928"/>
      <w:bookmarkStart w:id="116" w:name="_Toc523832261"/>
      <w:r w:rsidRPr="00A1577C">
        <w:t>1</w:t>
      </w:r>
      <w:r w:rsidR="00006FCE" w:rsidRPr="00A1577C">
        <w:t>0</w:t>
      </w:r>
      <w:r w:rsidRPr="00A1577C">
        <w:t>.1.2</w:t>
      </w:r>
      <w:bookmarkEnd w:id="115"/>
      <w:r w:rsidR="00D064DD">
        <w:rPr>
          <w:rFonts w:hAnsiTheme="minorEastAsia" w:hint="eastAsia"/>
        </w:rPr>
        <w:t>厂界噪声</w:t>
      </w:r>
      <w:bookmarkEnd w:id="116"/>
    </w:p>
    <w:p w:rsidR="00D064DD" w:rsidRPr="00D064DD" w:rsidRDefault="00D064DD" w:rsidP="00D064DD">
      <w:pPr>
        <w:adjustRightInd w:val="0"/>
        <w:snapToGrid w:val="0"/>
        <w:spacing w:line="500" w:lineRule="exact"/>
        <w:ind w:firstLineChars="200" w:firstLine="480"/>
        <w:rPr>
          <w:rFonts w:eastAsiaTheme="minorEastAsia" w:hAnsiTheme="minorEastAsia"/>
          <w:sz w:val="24"/>
          <w:szCs w:val="24"/>
        </w:rPr>
      </w:pPr>
      <w:r w:rsidRPr="00D064DD">
        <w:rPr>
          <w:rFonts w:eastAsiaTheme="minorEastAsia" w:hAnsiTheme="minorEastAsia" w:hint="eastAsia"/>
          <w:sz w:val="24"/>
          <w:szCs w:val="24"/>
        </w:rPr>
        <w:t>结果表明：</w:t>
      </w:r>
      <w:r w:rsidRPr="00D064DD">
        <w:rPr>
          <w:rFonts w:eastAsiaTheme="minorEastAsia" w:hAnsiTheme="minorEastAsia" w:hint="eastAsia"/>
          <w:sz w:val="24"/>
          <w:szCs w:val="24"/>
        </w:rPr>
        <w:t>201</w:t>
      </w:r>
      <w:r>
        <w:rPr>
          <w:rFonts w:eastAsiaTheme="minorEastAsia" w:hAnsiTheme="minorEastAsia" w:hint="eastAsia"/>
          <w:sz w:val="24"/>
          <w:szCs w:val="24"/>
        </w:rPr>
        <w:t>8</w:t>
      </w:r>
      <w:r w:rsidRPr="00D064DD">
        <w:rPr>
          <w:rFonts w:eastAsiaTheme="minorEastAsia" w:hAnsiTheme="minorEastAsia" w:hint="eastAsia"/>
          <w:sz w:val="24"/>
          <w:szCs w:val="24"/>
        </w:rPr>
        <w:t>年</w:t>
      </w:r>
      <w:r>
        <w:rPr>
          <w:rFonts w:eastAsiaTheme="minorEastAsia" w:hAnsiTheme="minorEastAsia" w:hint="eastAsia"/>
          <w:sz w:val="24"/>
          <w:szCs w:val="24"/>
        </w:rPr>
        <w:t>03</w:t>
      </w:r>
      <w:r w:rsidRPr="00D064DD">
        <w:rPr>
          <w:rFonts w:eastAsiaTheme="minorEastAsia" w:hAnsiTheme="minorEastAsia" w:hint="eastAsia"/>
          <w:sz w:val="24"/>
          <w:szCs w:val="24"/>
        </w:rPr>
        <w:t>月</w:t>
      </w:r>
      <w:r w:rsidRPr="00D064DD">
        <w:rPr>
          <w:rFonts w:eastAsiaTheme="minorEastAsia" w:hAnsiTheme="minorEastAsia" w:hint="eastAsia"/>
          <w:sz w:val="24"/>
          <w:szCs w:val="24"/>
        </w:rPr>
        <w:t>1</w:t>
      </w:r>
      <w:r>
        <w:rPr>
          <w:rFonts w:eastAsiaTheme="minorEastAsia" w:hAnsiTheme="minorEastAsia" w:hint="eastAsia"/>
          <w:sz w:val="24"/>
          <w:szCs w:val="24"/>
        </w:rPr>
        <w:t>9</w:t>
      </w:r>
      <w:r w:rsidRPr="00D064DD">
        <w:rPr>
          <w:rFonts w:eastAsiaTheme="minorEastAsia" w:hAnsiTheme="minorEastAsia" w:hint="eastAsia"/>
          <w:sz w:val="24"/>
          <w:szCs w:val="24"/>
        </w:rPr>
        <w:t>日，天气</w:t>
      </w:r>
      <w:r>
        <w:rPr>
          <w:rFonts w:eastAsiaTheme="minorEastAsia" w:hAnsiTheme="minorEastAsia" w:hint="eastAsia"/>
          <w:sz w:val="24"/>
          <w:szCs w:val="24"/>
        </w:rPr>
        <w:t>阴</w:t>
      </w:r>
      <w:r w:rsidRPr="00D064DD">
        <w:rPr>
          <w:rFonts w:eastAsiaTheme="minorEastAsia" w:hAnsiTheme="minorEastAsia" w:hint="eastAsia"/>
          <w:sz w:val="24"/>
          <w:szCs w:val="24"/>
        </w:rPr>
        <w:t>，昼间风速</w:t>
      </w:r>
      <w:r>
        <w:rPr>
          <w:rFonts w:eastAsiaTheme="minorEastAsia" w:hAnsiTheme="minorEastAsia" w:hint="eastAsia"/>
          <w:sz w:val="24"/>
          <w:szCs w:val="24"/>
        </w:rPr>
        <w:t>1.8</w:t>
      </w:r>
      <w:r w:rsidRPr="00D064DD">
        <w:rPr>
          <w:rFonts w:eastAsiaTheme="minorEastAsia" w:hAnsiTheme="minorEastAsia" w:hint="eastAsia"/>
          <w:sz w:val="24"/>
          <w:szCs w:val="24"/>
        </w:rPr>
        <w:t>m/s</w:t>
      </w:r>
      <w:r w:rsidRPr="00D064DD">
        <w:rPr>
          <w:rFonts w:eastAsiaTheme="minorEastAsia" w:hAnsiTheme="minorEastAsia" w:hint="eastAsia"/>
          <w:sz w:val="24"/>
          <w:szCs w:val="24"/>
        </w:rPr>
        <w:t>，夜间风速</w:t>
      </w:r>
      <w:r>
        <w:rPr>
          <w:rFonts w:eastAsiaTheme="minorEastAsia" w:hAnsiTheme="minorEastAsia" w:hint="eastAsia"/>
          <w:sz w:val="24"/>
          <w:szCs w:val="24"/>
        </w:rPr>
        <w:t>1.9</w:t>
      </w:r>
      <w:r w:rsidRPr="00D064DD">
        <w:rPr>
          <w:rFonts w:eastAsiaTheme="minorEastAsia" w:hAnsiTheme="minorEastAsia" w:hint="eastAsia"/>
          <w:sz w:val="24"/>
          <w:szCs w:val="24"/>
        </w:rPr>
        <w:t>m/s</w:t>
      </w:r>
      <w:r w:rsidRPr="00D064DD">
        <w:rPr>
          <w:rFonts w:eastAsiaTheme="minorEastAsia" w:hAnsiTheme="minorEastAsia" w:hint="eastAsia"/>
          <w:sz w:val="24"/>
          <w:szCs w:val="24"/>
        </w:rPr>
        <w:t>，生产正常，各噪声</w:t>
      </w:r>
      <w:proofErr w:type="gramStart"/>
      <w:r w:rsidRPr="00D064DD">
        <w:rPr>
          <w:rFonts w:eastAsiaTheme="minorEastAsia" w:hAnsiTheme="minorEastAsia" w:hint="eastAsia"/>
          <w:sz w:val="24"/>
          <w:szCs w:val="24"/>
        </w:rPr>
        <w:t>源运行</w:t>
      </w:r>
      <w:proofErr w:type="gramEnd"/>
      <w:r w:rsidRPr="00D064DD">
        <w:rPr>
          <w:rFonts w:eastAsiaTheme="minorEastAsia" w:hAnsiTheme="minorEastAsia" w:hint="eastAsia"/>
          <w:sz w:val="24"/>
          <w:szCs w:val="24"/>
        </w:rPr>
        <w:t>正常。本项目验收监测期间，昼间厂界环境噪声监测值范围为</w:t>
      </w:r>
      <w:r w:rsidRPr="00D064DD">
        <w:rPr>
          <w:rFonts w:eastAsiaTheme="minorEastAsia" w:hAnsiTheme="minorEastAsia" w:hint="eastAsia"/>
          <w:sz w:val="24"/>
          <w:szCs w:val="24"/>
        </w:rPr>
        <w:t>51.1dB(A)~54.7dB(A)</w:t>
      </w:r>
      <w:r w:rsidRPr="00D064DD">
        <w:rPr>
          <w:rFonts w:eastAsiaTheme="minorEastAsia" w:hAnsiTheme="minorEastAsia" w:hint="eastAsia"/>
          <w:sz w:val="24"/>
          <w:szCs w:val="24"/>
        </w:rPr>
        <w:t>，夜间厂界环境噪声监测值范围为</w:t>
      </w:r>
      <w:r w:rsidRPr="00D064DD">
        <w:rPr>
          <w:rFonts w:eastAsiaTheme="minorEastAsia" w:hAnsiTheme="minorEastAsia" w:hint="eastAsia"/>
          <w:sz w:val="24"/>
          <w:szCs w:val="24"/>
        </w:rPr>
        <w:t>44.2dB(A)~48.7dB(A)</w:t>
      </w:r>
      <w:r w:rsidRPr="00D064DD">
        <w:rPr>
          <w:rFonts w:eastAsiaTheme="minorEastAsia" w:hAnsiTheme="minorEastAsia" w:hint="eastAsia"/>
          <w:sz w:val="24"/>
          <w:szCs w:val="24"/>
        </w:rPr>
        <w:t>，监测结果符合《工业企业厂界环境噪声排放标准》（</w:t>
      </w:r>
      <w:r w:rsidRPr="00D064DD">
        <w:rPr>
          <w:rFonts w:eastAsiaTheme="minorEastAsia" w:hAnsiTheme="minorEastAsia" w:hint="eastAsia"/>
          <w:sz w:val="24"/>
          <w:szCs w:val="24"/>
        </w:rPr>
        <w:t>GB12348-2008</w:t>
      </w:r>
      <w:r w:rsidRPr="00D064DD">
        <w:rPr>
          <w:rFonts w:eastAsiaTheme="minorEastAsia" w:hAnsiTheme="minorEastAsia" w:hint="eastAsia"/>
          <w:sz w:val="24"/>
          <w:szCs w:val="24"/>
        </w:rPr>
        <w:t>）表</w:t>
      </w:r>
      <w:r w:rsidRPr="00D064DD">
        <w:rPr>
          <w:rFonts w:eastAsiaTheme="minorEastAsia" w:hAnsiTheme="minorEastAsia"/>
          <w:sz w:val="24"/>
          <w:szCs w:val="24"/>
        </w:rPr>
        <w:t>1</w:t>
      </w:r>
      <w:r w:rsidRPr="00D064DD">
        <w:rPr>
          <w:rFonts w:eastAsiaTheme="minorEastAsia" w:hAnsiTheme="minorEastAsia" w:hint="eastAsia"/>
          <w:sz w:val="24"/>
          <w:szCs w:val="24"/>
        </w:rPr>
        <w:t>工业企业厂界环境噪声排放限值</w:t>
      </w:r>
      <w:r w:rsidRPr="00D064DD">
        <w:rPr>
          <w:rFonts w:eastAsiaTheme="minorEastAsia" w:hAnsiTheme="minorEastAsia" w:hint="eastAsia"/>
          <w:sz w:val="24"/>
          <w:szCs w:val="24"/>
        </w:rPr>
        <w:t>3</w:t>
      </w:r>
      <w:r w:rsidRPr="00D064DD">
        <w:rPr>
          <w:rFonts w:eastAsiaTheme="minorEastAsia" w:hAnsiTheme="minorEastAsia" w:hint="eastAsia"/>
          <w:sz w:val="24"/>
          <w:szCs w:val="24"/>
        </w:rPr>
        <w:t>类标准；</w:t>
      </w:r>
    </w:p>
    <w:p w:rsidR="00803D29" w:rsidRPr="00D064DD" w:rsidRDefault="00D064DD" w:rsidP="00803D29">
      <w:pPr>
        <w:adjustRightInd w:val="0"/>
        <w:snapToGrid w:val="0"/>
        <w:spacing w:line="480" w:lineRule="exact"/>
        <w:ind w:firstLineChars="200" w:firstLine="480"/>
        <w:rPr>
          <w:rFonts w:eastAsiaTheme="minorEastAsia" w:hAnsiTheme="minorEastAsia"/>
          <w:sz w:val="24"/>
          <w:szCs w:val="24"/>
        </w:rPr>
      </w:pPr>
      <w:r w:rsidRPr="00D064DD">
        <w:rPr>
          <w:rFonts w:eastAsiaTheme="minorEastAsia" w:hAnsiTheme="minorEastAsia" w:hint="eastAsia"/>
          <w:sz w:val="24"/>
          <w:szCs w:val="24"/>
        </w:rPr>
        <w:t>201</w:t>
      </w:r>
      <w:r>
        <w:rPr>
          <w:rFonts w:eastAsiaTheme="minorEastAsia" w:hAnsiTheme="minorEastAsia" w:hint="eastAsia"/>
          <w:sz w:val="24"/>
          <w:szCs w:val="24"/>
        </w:rPr>
        <w:t>8</w:t>
      </w:r>
      <w:r w:rsidRPr="00D064DD">
        <w:rPr>
          <w:rFonts w:eastAsiaTheme="minorEastAsia" w:hAnsiTheme="minorEastAsia" w:hint="eastAsia"/>
          <w:sz w:val="24"/>
          <w:szCs w:val="24"/>
        </w:rPr>
        <w:t>年</w:t>
      </w:r>
      <w:r>
        <w:rPr>
          <w:rFonts w:eastAsiaTheme="minorEastAsia" w:hAnsiTheme="minorEastAsia" w:hint="eastAsia"/>
          <w:sz w:val="24"/>
          <w:szCs w:val="24"/>
        </w:rPr>
        <w:t>03</w:t>
      </w:r>
      <w:r w:rsidRPr="00D064DD">
        <w:rPr>
          <w:rFonts w:eastAsiaTheme="minorEastAsia" w:hAnsiTheme="minorEastAsia" w:hint="eastAsia"/>
          <w:sz w:val="24"/>
          <w:szCs w:val="24"/>
        </w:rPr>
        <w:t>月</w:t>
      </w:r>
      <w:r w:rsidRPr="00D064DD">
        <w:rPr>
          <w:rFonts w:eastAsiaTheme="minorEastAsia" w:hAnsiTheme="minorEastAsia" w:hint="eastAsia"/>
          <w:sz w:val="24"/>
          <w:szCs w:val="24"/>
        </w:rPr>
        <w:t>2</w:t>
      </w:r>
      <w:r>
        <w:rPr>
          <w:rFonts w:eastAsiaTheme="minorEastAsia" w:hAnsiTheme="minorEastAsia" w:hint="eastAsia"/>
          <w:sz w:val="24"/>
          <w:szCs w:val="24"/>
        </w:rPr>
        <w:t>0</w:t>
      </w:r>
      <w:r w:rsidRPr="00D064DD">
        <w:rPr>
          <w:rFonts w:eastAsiaTheme="minorEastAsia" w:hAnsiTheme="minorEastAsia" w:hint="eastAsia"/>
          <w:sz w:val="24"/>
          <w:szCs w:val="24"/>
        </w:rPr>
        <w:t>日，天气</w:t>
      </w:r>
      <w:r>
        <w:rPr>
          <w:rFonts w:eastAsiaTheme="minorEastAsia" w:hAnsiTheme="minorEastAsia" w:hint="eastAsia"/>
          <w:sz w:val="24"/>
          <w:szCs w:val="24"/>
        </w:rPr>
        <w:t>阴</w:t>
      </w:r>
      <w:r w:rsidRPr="00D064DD">
        <w:rPr>
          <w:rFonts w:eastAsiaTheme="minorEastAsia" w:hAnsiTheme="minorEastAsia" w:hint="eastAsia"/>
          <w:sz w:val="24"/>
          <w:szCs w:val="24"/>
        </w:rPr>
        <w:t>，昼间风速</w:t>
      </w:r>
      <w:r>
        <w:rPr>
          <w:rFonts w:eastAsiaTheme="minorEastAsia" w:hAnsiTheme="minorEastAsia" w:hint="eastAsia"/>
          <w:sz w:val="24"/>
          <w:szCs w:val="24"/>
        </w:rPr>
        <w:t>2</w:t>
      </w:r>
      <w:r w:rsidRPr="00D064DD">
        <w:rPr>
          <w:rFonts w:eastAsiaTheme="minorEastAsia" w:hAnsiTheme="minorEastAsia" w:hint="eastAsia"/>
          <w:sz w:val="24"/>
          <w:szCs w:val="24"/>
        </w:rPr>
        <w:t>.8m/s</w:t>
      </w:r>
      <w:r w:rsidRPr="00D064DD">
        <w:rPr>
          <w:rFonts w:eastAsiaTheme="minorEastAsia" w:hAnsiTheme="minorEastAsia" w:hint="eastAsia"/>
          <w:sz w:val="24"/>
          <w:szCs w:val="24"/>
        </w:rPr>
        <w:t>，夜间风速</w:t>
      </w:r>
      <w:r w:rsidRPr="00D064DD">
        <w:rPr>
          <w:rFonts w:eastAsiaTheme="minorEastAsia" w:hAnsiTheme="minorEastAsia" w:hint="eastAsia"/>
          <w:sz w:val="24"/>
          <w:szCs w:val="24"/>
        </w:rPr>
        <w:t>2.2m/s</w:t>
      </w:r>
      <w:r w:rsidRPr="00D064DD">
        <w:rPr>
          <w:rFonts w:eastAsiaTheme="minorEastAsia" w:hAnsiTheme="minorEastAsia" w:hint="eastAsia"/>
          <w:sz w:val="24"/>
          <w:szCs w:val="24"/>
        </w:rPr>
        <w:t>，生产正常，各噪声</w:t>
      </w:r>
      <w:proofErr w:type="gramStart"/>
      <w:r w:rsidRPr="00D064DD">
        <w:rPr>
          <w:rFonts w:eastAsiaTheme="minorEastAsia" w:hAnsiTheme="minorEastAsia" w:hint="eastAsia"/>
          <w:sz w:val="24"/>
          <w:szCs w:val="24"/>
        </w:rPr>
        <w:t>源运行</w:t>
      </w:r>
      <w:proofErr w:type="gramEnd"/>
      <w:r w:rsidRPr="00D064DD">
        <w:rPr>
          <w:rFonts w:eastAsiaTheme="minorEastAsia" w:hAnsiTheme="minorEastAsia" w:hint="eastAsia"/>
          <w:sz w:val="24"/>
          <w:szCs w:val="24"/>
        </w:rPr>
        <w:t>正常。本项目验收监测期间，昼间厂界环境噪声监测值范围为</w:t>
      </w:r>
      <w:r w:rsidRPr="00D064DD">
        <w:rPr>
          <w:rFonts w:eastAsiaTheme="minorEastAsia" w:hAnsiTheme="minorEastAsia" w:hint="eastAsia"/>
          <w:sz w:val="24"/>
          <w:szCs w:val="24"/>
        </w:rPr>
        <w:t>5</w:t>
      </w:r>
      <w:r>
        <w:rPr>
          <w:rFonts w:eastAsiaTheme="minorEastAsia" w:hAnsiTheme="minorEastAsia" w:hint="eastAsia"/>
          <w:sz w:val="24"/>
          <w:szCs w:val="24"/>
        </w:rPr>
        <w:t>3.7</w:t>
      </w:r>
      <w:r w:rsidRPr="00D064DD">
        <w:rPr>
          <w:rFonts w:eastAsiaTheme="minorEastAsia" w:hAnsiTheme="minorEastAsia" w:hint="eastAsia"/>
          <w:sz w:val="24"/>
          <w:szCs w:val="24"/>
        </w:rPr>
        <w:t>dB(A)~5</w:t>
      </w:r>
      <w:r>
        <w:rPr>
          <w:rFonts w:eastAsiaTheme="minorEastAsia" w:hAnsiTheme="minorEastAsia" w:hint="eastAsia"/>
          <w:sz w:val="24"/>
          <w:szCs w:val="24"/>
        </w:rPr>
        <w:t>6.3</w:t>
      </w:r>
      <w:r w:rsidRPr="00D064DD">
        <w:rPr>
          <w:rFonts w:eastAsiaTheme="minorEastAsia" w:hAnsiTheme="minorEastAsia" w:hint="eastAsia"/>
          <w:sz w:val="24"/>
          <w:szCs w:val="24"/>
        </w:rPr>
        <w:t>dB(A)</w:t>
      </w:r>
      <w:r w:rsidRPr="00D064DD">
        <w:rPr>
          <w:rFonts w:eastAsiaTheme="minorEastAsia" w:hAnsiTheme="minorEastAsia" w:hint="eastAsia"/>
          <w:sz w:val="24"/>
          <w:szCs w:val="24"/>
        </w:rPr>
        <w:t>，夜间厂界环境噪声监测值范围为</w:t>
      </w:r>
      <w:r w:rsidR="009B3664">
        <w:rPr>
          <w:rFonts w:eastAsiaTheme="minorEastAsia" w:hAnsiTheme="minorEastAsia" w:hint="eastAsia"/>
          <w:sz w:val="24"/>
          <w:szCs w:val="24"/>
        </w:rPr>
        <w:t>43.9</w:t>
      </w:r>
      <w:r w:rsidRPr="00D064DD">
        <w:rPr>
          <w:rFonts w:eastAsiaTheme="minorEastAsia" w:hAnsiTheme="minorEastAsia" w:hint="eastAsia"/>
          <w:sz w:val="24"/>
          <w:szCs w:val="24"/>
        </w:rPr>
        <w:t>dB(A)~</w:t>
      </w:r>
      <w:r w:rsidR="009B3664">
        <w:rPr>
          <w:rFonts w:eastAsiaTheme="minorEastAsia" w:hAnsiTheme="minorEastAsia" w:hint="eastAsia"/>
          <w:sz w:val="24"/>
          <w:szCs w:val="24"/>
        </w:rPr>
        <w:t>46.5</w:t>
      </w:r>
      <w:r w:rsidRPr="00D064DD">
        <w:rPr>
          <w:rFonts w:eastAsiaTheme="minorEastAsia" w:hAnsiTheme="minorEastAsia" w:hint="eastAsia"/>
          <w:sz w:val="24"/>
          <w:szCs w:val="24"/>
        </w:rPr>
        <w:t>dB(A)</w:t>
      </w:r>
      <w:r w:rsidRPr="00D064DD">
        <w:rPr>
          <w:rFonts w:eastAsiaTheme="minorEastAsia" w:hAnsiTheme="minorEastAsia" w:hint="eastAsia"/>
          <w:sz w:val="24"/>
          <w:szCs w:val="24"/>
        </w:rPr>
        <w:t>，监测结果符合《工业企业厂界环境噪声排放标准》（</w:t>
      </w:r>
      <w:r w:rsidRPr="00D064DD">
        <w:rPr>
          <w:rFonts w:eastAsiaTheme="minorEastAsia" w:hAnsiTheme="minorEastAsia" w:hint="eastAsia"/>
          <w:sz w:val="24"/>
          <w:szCs w:val="24"/>
        </w:rPr>
        <w:t>GB12348-2008</w:t>
      </w:r>
      <w:r w:rsidRPr="00D064DD">
        <w:rPr>
          <w:rFonts w:eastAsiaTheme="minorEastAsia" w:hAnsiTheme="minorEastAsia" w:hint="eastAsia"/>
          <w:sz w:val="24"/>
          <w:szCs w:val="24"/>
        </w:rPr>
        <w:t>）表</w:t>
      </w:r>
      <w:r w:rsidRPr="00D064DD">
        <w:rPr>
          <w:rFonts w:eastAsiaTheme="minorEastAsia" w:hAnsiTheme="minorEastAsia"/>
          <w:sz w:val="24"/>
          <w:szCs w:val="24"/>
        </w:rPr>
        <w:t>1</w:t>
      </w:r>
      <w:r w:rsidRPr="00D064DD">
        <w:rPr>
          <w:rFonts w:eastAsiaTheme="minorEastAsia" w:hAnsiTheme="minorEastAsia" w:hint="eastAsia"/>
          <w:sz w:val="24"/>
          <w:szCs w:val="24"/>
        </w:rPr>
        <w:t>工业企业厂界环境噪声排放限值</w:t>
      </w:r>
      <w:r w:rsidRPr="00D064DD">
        <w:rPr>
          <w:rFonts w:eastAsiaTheme="minorEastAsia" w:hAnsiTheme="minorEastAsia" w:hint="eastAsia"/>
          <w:sz w:val="24"/>
          <w:szCs w:val="24"/>
        </w:rPr>
        <w:t>3</w:t>
      </w:r>
      <w:r w:rsidRPr="00D064DD">
        <w:rPr>
          <w:rFonts w:eastAsiaTheme="minorEastAsia" w:hAnsiTheme="minorEastAsia" w:hint="eastAsia"/>
          <w:sz w:val="24"/>
          <w:szCs w:val="24"/>
        </w:rPr>
        <w:t>类标准。</w:t>
      </w:r>
    </w:p>
    <w:p w:rsidR="00803D29" w:rsidRDefault="00907BF1" w:rsidP="00803D29">
      <w:pPr>
        <w:tabs>
          <w:tab w:val="left" w:pos="1740"/>
        </w:tabs>
        <w:adjustRightInd w:val="0"/>
        <w:snapToGrid w:val="0"/>
        <w:spacing w:line="480" w:lineRule="exact"/>
        <w:ind w:firstLineChars="200" w:firstLine="482"/>
        <w:rPr>
          <w:rFonts w:eastAsiaTheme="minorEastAsia"/>
          <w:b/>
          <w:sz w:val="24"/>
        </w:rPr>
      </w:pPr>
      <w:r w:rsidRPr="00803D29">
        <w:rPr>
          <w:rFonts w:eastAsiaTheme="minorEastAsia" w:hint="eastAsia"/>
          <w:b/>
          <w:sz w:val="24"/>
        </w:rPr>
        <w:t>10.1.</w:t>
      </w:r>
      <w:r w:rsidR="00803D29" w:rsidRPr="00803D29">
        <w:rPr>
          <w:rFonts w:eastAsiaTheme="minorEastAsia" w:hint="eastAsia"/>
          <w:b/>
          <w:sz w:val="24"/>
        </w:rPr>
        <w:t xml:space="preserve">3 </w:t>
      </w:r>
      <w:r w:rsidR="00803D29" w:rsidRPr="00803D29">
        <w:rPr>
          <w:rFonts w:eastAsiaTheme="minorEastAsia" w:hint="eastAsia"/>
          <w:b/>
          <w:sz w:val="24"/>
        </w:rPr>
        <w:t>固体废物</w:t>
      </w:r>
    </w:p>
    <w:p w:rsidR="00803D29" w:rsidRPr="00803D29" w:rsidRDefault="00803D29" w:rsidP="00803D29">
      <w:pPr>
        <w:tabs>
          <w:tab w:val="left" w:pos="1740"/>
        </w:tabs>
        <w:adjustRightInd w:val="0"/>
        <w:snapToGrid w:val="0"/>
        <w:spacing w:line="480" w:lineRule="exact"/>
        <w:ind w:firstLineChars="200" w:firstLine="480"/>
        <w:rPr>
          <w:rFonts w:eastAsiaTheme="minorEastAsia" w:hAnsiTheme="minorEastAsia"/>
          <w:sz w:val="24"/>
          <w:szCs w:val="24"/>
        </w:rPr>
      </w:pPr>
      <w:r w:rsidRPr="00803D29">
        <w:rPr>
          <w:rFonts w:eastAsiaTheme="minorEastAsia" w:hAnsiTheme="minorEastAsia" w:hint="eastAsia"/>
          <w:sz w:val="24"/>
          <w:szCs w:val="24"/>
        </w:rPr>
        <w:t>项目产生各类固体废物均妥善处置，不对环境造成二次污染。</w:t>
      </w:r>
    </w:p>
    <w:p w:rsidR="0058414B" w:rsidRPr="00A1577C" w:rsidRDefault="004536C0" w:rsidP="00006FCE">
      <w:pPr>
        <w:spacing w:line="360" w:lineRule="auto"/>
        <w:ind w:firstLineChars="200" w:firstLine="482"/>
        <w:rPr>
          <w:rFonts w:eastAsiaTheme="minorEastAsia"/>
          <w:b/>
          <w:sz w:val="24"/>
          <w:szCs w:val="24"/>
        </w:rPr>
      </w:pPr>
      <w:r w:rsidRPr="00A1577C">
        <w:rPr>
          <w:rFonts w:eastAsiaTheme="minorEastAsia" w:hAnsiTheme="minorEastAsia"/>
          <w:b/>
          <w:sz w:val="24"/>
          <w:szCs w:val="24"/>
        </w:rPr>
        <w:lastRenderedPageBreak/>
        <w:t>以上结论是在本次监测所描述的工况环境及现阶段的生产规模情况下</w:t>
      </w:r>
      <w:proofErr w:type="gramStart"/>
      <w:r w:rsidRPr="00A1577C">
        <w:rPr>
          <w:rFonts w:eastAsiaTheme="minorEastAsia" w:hAnsiTheme="minorEastAsia"/>
          <w:b/>
          <w:sz w:val="24"/>
          <w:szCs w:val="24"/>
        </w:rPr>
        <w:t>作出</w:t>
      </w:r>
      <w:proofErr w:type="gramEnd"/>
      <w:r w:rsidRPr="00A1577C">
        <w:rPr>
          <w:rFonts w:eastAsiaTheme="minorEastAsia" w:hAnsiTheme="minorEastAsia"/>
          <w:b/>
          <w:sz w:val="24"/>
          <w:szCs w:val="24"/>
        </w:rPr>
        <w:t>的，本报告仅对监测时段项目方的污染排放情况负责。</w:t>
      </w:r>
      <w:r w:rsidR="00BE1632">
        <w:rPr>
          <w:rFonts w:eastAsiaTheme="minorEastAsia" w:hAnsiTheme="minorEastAsia"/>
          <w:b/>
          <w:sz w:val="24"/>
          <w:szCs w:val="24"/>
        </w:rPr>
        <w:t>苏州弘森药业股份有限公司</w:t>
      </w:r>
      <w:r w:rsidRPr="00A1577C">
        <w:rPr>
          <w:rFonts w:eastAsiaTheme="minorEastAsia" w:hAnsiTheme="minorEastAsia"/>
          <w:b/>
          <w:sz w:val="24"/>
          <w:szCs w:val="24"/>
        </w:rPr>
        <w:t>对所提供材料的真实性负责。</w:t>
      </w:r>
    </w:p>
    <w:p w:rsidR="0058414B" w:rsidRPr="00803D29" w:rsidRDefault="000337D7" w:rsidP="00E573FF">
      <w:pPr>
        <w:pStyle w:val="2"/>
        <w:rPr>
          <w:rFonts w:ascii="Times New Roman" w:hAnsiTheme="minorEastAsia"/>
          <w:color w:val="auto"/>
        </w:rPr>
      </w:pPr>
      <w:bookmarkStart w:id="117" w:name="_Toc505077932"/>
      <w:bookmarkStart w:id="118" w:name="_Toc523832262"/>
      <w:r w:rsidRPr="00803D29">
        <w:rPr>
          <w:rFonts w:ascii="Times New Roman" w:hAnsiTheme="minorEastAsia"/>
          <w:color w:val="auto"/>
        </w:rPr>
        <w:t>1</w:t>
      </w:r>
      <w:r w:rsidR="00006FCE" w:rsidRPr="00803D29">
        <w:rPr>
          <w:rFonts w:ascii="Times New Roman" w:hAnsiTheme="minorEastAsia"/>
          <w:color w:val="auto"/>
        </w:rPr>
        <w:t>0</w:t>
      </w:r>
      <w:r w:rsidRPr="00803D29">
        <w:rPr>
          <w:rFonts w:ascii="Times New Roman" w:hAnsiTheme="minorEastAsia"/>
          <w:color w:val="auto"/>
        </w:rPr>
        <w:t>.2</w:t>
      </w:r>
      <w:r w:rsidR="00877650" w:rsidRPr="00A1577C">
        <w:rPr>
          <w:rFonts w:ascii="Times New Roman" w:hAnsiTheme="minorEastAsia"/>
          <w:color w:val="auto"/>
        </w:rPr>
        <w:t>建议</w:t>
      </w:r>
      <w:bookmarkEnd w:id="117"/>
      <w:bookmarkEnd w:id="118"/>
    </w:p>
    <w:p w:rsidR="00803D29" w:rsidRPr="00803D29" w:rsidRDefault="00803D29" w:rsidP="00803D29">
      <w:pPr>
        <w:adjustRightInd w:val="0"/>
        <w:snapToGrid w:val="0"/>
        <w:spacing w:line="480" w:lineRule="exact"/>
        <w:ind w:firstLineChars="200" w:firstLine="480"/>
        <w:rPr>
          <w:rFonts w:eastAsiaTheme="minorEastAsia" w:hAnsiTheme="minorEastAsia"/>
          <w:sz w:val="24"/>
          <w:szCs w:val="24"/>
        </w:rPr>
      </w:pPr>
      <w:r w:rsidRPr="00803D29">
        <w:rPr>
          <w:rFonts w:eastAsiaTheme="minorEastAsia" w:hAnsiTheme="minorEastAsia" w:hint="eastAsia"/>
          <w:sz w:val="24"/>
          <w:szCs w:val="24"/>
        </w:rPr>
        <w:t>进一步健全环保责任制度，加强环保设施的日常管理和维护，确保各类环保设施正常稳定运行，减少各类污染物排放对周围环境的影响。</w:t>
      </w:r>
    </w:p>
    <w:p w:rsidR="00803D29" w:rsidRDefault="00803D29" w:rsidP="00F4724F">
      <w:pPr>
        <w:pStyle w:val="a0"/>
        <w:rPr>
          <w:rFonts w:eastAsiaTheme="minorEastAsia" w:hAnsiTheme="minorEastAsia"/>
          <w:b/>
          <w:sz w:val="24"/>
          <w:szCs w:val="24"/>
        </w:rPr>
      </w:pPr>
    </w:p>
    <w:p w:rsidR="00F4724F" w:rsidRPr="00A1577C" w:rsidRDefault="00F4724F" w:rsidP="00F4724F">
      <w:pPr>
        <w:pStyle w:val="a0"/>
        <w:rPr>
          <w:rFonts w:eastAsiaTheme="minorEastAsia"/>
        </w:rPr>
      </w:pPr>
      <w:r w:rsidRPr="00A1577C">
        <w:rPr>
          <w:rFonts w:eastAsiaTheme="minorEastAsia" w:hAnsiTheme="minorEastAsia"/>
          <w:b/>
          <w:sz w:val="24"/>
          <w:szCs w:val="24"/>
        </w:rPr>
        <w:t>附图附件清单</w:t>
      </w:r>
    </w:p>
    <w:p w:rsidR="00F4724F" w:rsidRPr="00A1577C" w:rsidRDefault="00F4724F">
      <w:pPr>
        <w:rPr>
          <w:rFonts w:eastAsiaTheme="minorEastAsia"/>
          <w:b/>
          <w:sz w:val="24"/>
          <w:szCs w:val="24"/>
        </w:rPr>
      </w:pPr>
    </w:p>
    <w:p w:rsidR="0058414B" w:rsidRPr="00A1577C" w:rsidRDefault="004737A6">
      <w:pPr>
        <w:rPr>
          <w:rFonts w:eastAsiaTheme="minorEastAsia"/>
          <w:b/>
          <w:sz w:val="24"/>
          <w:szCs w:val="24"/>
        </w:rPr>
      </w:pPr>
      <w:r w:rsidRPr="00A1577C">
        <w:rPr>
          <w:rFonts w:eastAsiaTheme="minorEastAsia" w:hAnsiTheme="minorEastAsia"/>
          <w:b/>
          <w:sz w:val="24"/>
          <w:szCs w:val="24"/>
        </w:rPr>
        <w:t>附图：</w:t>
      </w:r>
    </w:p>
    <w:p w:rsidR="00043B6A" w:rsidRPr="00A1577C" w:rsidRDefault="00043B6A" w:rsidP="004737A6">
      <w:pPr>
        <w:pStyle w:val="msolistparagraph0"/>
        <w:widowControl/>
        <w:numPr>
          <w:ilvl w:val="0"/>
          <w:numId w:val="2"/>
        </w:numPr>
        <w:autoSpaceDE w:val="0"/>
        <w:spacing w:line="500" w:lineRule="exact"/>
        <w:ind w:firstLineChars="0"/>
        <w:jc w:val="left"/>
        <w:rPr>
          <w:rFonts w:ascii="Times New Roman" w:eastAsiaTheme="minorEastAsia" w:hAnsi="Times New Roman"/>
          <w:sz w:val="24"/>
          <w:szCs w:val="24"/>
        </w:rPr>
      </w:pPr>
      <w:bookmarkStart w:id="119" w:name="_Toc504996957"/>
      <w:r w:rsidRPr="00A1577C">
        <w:rPr>
          <w:rFonts w:ascii="Times New Roman" w:eastAsiaTheme="minorEastAsia" w:hAnsiTheme="minorEastAsia"/>
          <w:sz w:val="24"/>
          <w:szCs w:val="24"/>
        </w:rPr>
        <w:t>项目地理位置图；</w:t>
      </w:r>
    </w:p>
    <w:p w:rsidR="00F4724F" w:rsidRPr="00697D38" w:rsidRDefault="004737A6" w:rsidP="00F2456C">
      <w:pPr>
        <w:pStyle w:val="msolistparagraph0"/>
        <w:widowControl/>
        <w:numPr>
          <w:ilvl w:val="0"/>
          <w:numId w:val="2"/>
        </w:numPr>
        <w:autoSpaceDE w:val="0"/>
        <w:spacing w:line="500" w:lineRule="exact"/>
        <w:ind w:firstLineChars="0"/>
        <w:jc w:val="left"/>
        <w:rPr>
          <w:rFonts w:ascii="Times New Roman" w:eastAsiaTheme="minorEastAsia" w:hAnsi="Times New Roman"/>
          <w:sz w:val="24"/>
          <w:szCs w:val="24"/>
        </w:rPr>
      </w:pPr>
      <w:r w:rsidRPr="00A1577C">
        <w:rPr>
          <w:rFonts w:ascii="Times New Roman" w:eastAsiaTheme="minorEastAsia" w:hAnsiTheme="minorEastAsia"/>
          <w:sz w:val="24"/>
          <w:szCs w:val="24"/>
        </w:rPr>
        <w:t>厂区平面</w:t>
      </w:r>
      <w:r w:rsidR="00F4724F" w:rsidRPr="00A1577C">
        <w:rPr>
          <w:rFonts w:ascii="Times New Roman" w:eastAsiaTheme="minorEastAsia" w:hAnsiTheme="minorEastAsia"/>
          <w:sz w:val="24"/>
          <w:szCs w:val="24"/>
        </w:rPr>
        <w:t>及环保设施分布</w:t>
      </w:r>
      <w:r w:rsidRPr="00A1577C">
        <w:rPr>
          <w:rFonts w:ascii="Times New Roman" w:eastAsiaTheme="minorEastAsia" w:hAnsiTheme="minorEastAsia"/>
          <w:sz w:val="24"/>
          <w:szCs w:val="24"/>
        </w:rPr>
        <w:t>图；</w:t>
      </w:r>
    </w:p>
    <w:p w:rsidR="00697D38" w:rsidRPr="00A1577C" w:rsidRDefault="00697D38" w:rsidP="00F2456C">
      <w:pPr>
        <w:pStyle w:val="msolistparagraph0"/>
        <w:widowControl/>
        <w:numPr>
          <w:ilvl w:val="0"/>
          <w:numId w:val="2"/>
        </w:numPr>
        <w:autoSpaceDE w:val="0"/>
        <w:spacing w:line="500" w:lineRule="exact"/>
        <w:ind w:firstLineChars="0"/>
        <w:jc w:val="left"/>
        <w:rPr>
          <w:rFonts w:ascii="Times New Roman" w:eastAsiaTheme="minorEastAsia" w:hAnsi="Times New Roman"/>
          <w:sz w:val="24"/>
          <w:szCs w:val="24"/>
        </w:rPr>
      </w:pPr>
      <w:r>
        <w:rPr>
          <w:rFonts w:ascii="Times New Roman" w:eastAsiaTheme="minorEastAsia" w:hAnsi="Times New Roman" w:hint="eastAsia"/>
          <w:sz w:val="24"/>
          <w:szCs w:val="24"/>
        </w:rPr>
        <w:t>污染防治措施现状图。</w:t>
      </w:r>
    </w:p>
    <w:p w:rsidR="004641A7" w:rsidRPr="00A1577C" w:rsidRDefault="004641A7" w:rsidP="004641A7">
      <w:pPr>
        <w:pStyle w:val="msolistparagraph0"/>
        <w:widowControl/>
        <w:autoSpaceDE w:val="0"/>
        <w:spacing w:line="500" w:lineRule="exact"/>
        <w:ind w:left="425" w:firstLineChars="0" w:firstLine="0"/>
        <w:jc w:val="left"/>
        <w:rPr>
          <w:rFonts w:ascii="Times New Roman" w:eastAsiaTheme="minorEastAsia" w:hAnsi="Times New Roman"/>
          <w:sz w:val="24"/>
          <w:szCs w:val="24"/>
        </w:rPr>
      </w:pPr>
    </w:p>
    <w:p w:rsidR="004737A6" w:rsidRPr="00A1577C" w:rsidRDefault="004737A6" w:rsidP="004737A6">
      <w:pPr>
        <w:pStyle w:val="msolistparagraph0"/>
        <w:widowControl/>
        <w:autoSpaceDE w:val="0"/>
        <w:spacing w:line="500" w:lineRule="exact"/>
        <w:ind w:left="425" w:firstLineChars="0" w:firstLine="0"/>
        <w:jc w:val="left"/>
        <w:rPr>
          <w:rFonts w:ascii="Times New Roman" w:eastAsiaTheme="minorEastAsia" w:hAnsi="Times New Roman"/>
          <w:sz w:val="24"/>
          <w:szCs w:val="24"/>
        </w:rPr>
      </w:pPr>
    </w:p>
    <w:p w:rsidR="0058414B" w:rsidRPr="00A1577C" w:rsidRDefault="000337D7">
      <w:pPr>
        <w:pStyle w:val="1"/>
        <w:snapToGrid w:val="0"/>
        <w:spacing w:before="0" w:after="0" w:line="360" w:lineRule="auto"/>
        <w:rPr>
          <w:rFonts w:eastAsiaTheme="minorEastAsia"/>
          <w:sz w:val="24"/>
          <w:szCs w:val="24"/>
        </w:rPr>
      </w:pPr>
      <w:bookmarkStart w:id="120" w:name="_Toc505071765"/>
      <w:bookmarkStart w:id="121" w:name="_Toc505077933"/>
      <w:bookmarkStart w:id="122" w:name="_Toc523832263"/>
      <w:r w:rsidRPr="00A1577C">
        <w:rPr>
          <w:rFonts w:eastAsiaTheme="minorEastAsia" w:hAnsiTheme="minorEastAsia"/>
          <w:sz w:val="24"/>
          <w:szCs w:val="24"/>
        </w:rPr>
        <w:t>附件：</w:t>
      </w:r>
      <w:bookmarkEnd w:id="119"/>
      <w:bookmarkEnd w:id="120"/>
      <w:bookmarkEnd w:id="121"/>
      <w:bookmarkEnd w:id="122"/>
      <w:r w:rsidRPr="00A1577C">
        <w:rPr>
          <w:rFonts w:eastAsiaTheme="minorEastAsia"/>
          <w:sz w:val="24"/>
          <w:szCs w:val="24"/>
        </w:rPr>
        <w:t xml:space="preserve">  </w:t>
      </w:r>
    </w:p>
    <w:p w:rsidR="00A36476" w:rsidRPr="00A1577C" w:rsidRDefault="00A36476" w:rsidP="006673C7">
      <w:pPr>
        <w:spacing w:line="360" w:lineRule="auto"/>
        <w:ind w:left="480" w:hangingChars="200" w:hanging="480"/>
        <w:rPr>
          <w:rFonts w:eastAsiaTheme="minorEastAsia"/>
          <w:sz w:val="24"/>
        </w:rPr>
      </w:pPr>
      <w:r w:rsidRPr="00A1577C">
        <w:rPr>
          <w:rFonts w:eastAsiaTheme="minorEastAsia"/>
          <w:sz w:val="24"/>
        </w:rPr>
        <w:t>1</w:t>
      </w:r>
      <w:r w:rsidRPr="00A1577C">
        <w:rPr>
          <w:rFonts w:eastAsiaTheme="minorEastAsia" w:hAnsiTheme="minorEastAsia"/>
          <w:sz w:val="24"/>
        </w:rPr>
        <w:t>、</w:t>
      </w:r>
      <w:r w:rsidRPr="00A1577C">
        <w:rPr>
          <w:rFonts w:eastAsiaTheme="minorEastAsia"/>
          <w:sz w:val="24"/>
        </w:rPr>
        <w:tab/>
      </w:r>
      <w:r w:rsidRPr="00A1577C">
        <w:rPr>
          <w:rFonts w:eastAsiaTheme="minorEastAsia" w:hAnsiTheme="minorEastAsia"/>
          <w:sz w:val="24"/>
        </w:rPr>
        <w:t>苏州市环境保护局苏环建</w:t>
      </w:r>
      <w:r w:rsidRPr="00A1577C">
        <w:rPr>
          <w:rFonts w:eastAsiaTheme="minorEastAsia"/>
          <w:sz w:val="24"/>
        </w:rPr>
        <w:t>[201</w:t>
      </w:r>
      <w:r w:rsidR="00570907">
        <w:rPr>
          <w:rFonts w:eastAsiaTheme="minorEastAsia" w:hint="eastAsia"/>
          <w:sz w:val="24"/>
        </w:rPr>
        <w:t>7</w:t>
      </w:r>
      <w:r w:rsidR="00570907">
        <w:rPr>
          <w:rFonts w:eastAsiaTheme="minorEastAsia"/>
          <w:sz w:val="24"/>
        </w:rPr>
        <w:t>]32</w:t>
      </w:r>
      <w:r w:rsidRPr="00A1577C">
        <w:rPr>
          <w:rFonts w:eastAsiaTheme="minorEastAsia" w:hAnsiTheme="minorEastAsia"/>
          <w:sz w:val="24"/>
        </w:rPr>
        <w:t>号《关于对</w:t>
      </w:r>
      <w:r w:rsidR="00BE1632">
        <w:rPr>
          <w:rFonts w:eastAsiaTheme="minorEastAsia" w:hAnsiTheme="minorEastAsia"/>
          <w:sz w:val="24"/>
        </w:rPr>
        <w:t>苏州弘森药业股份有限公司</w:t>
      </w:r>
      <w:r w:rsidR="00570907">
        <w:rPr>
          <w:rFonts w:eastAsiaTheme="minorEastAsia" w:hAnsiTheme="minorEastAsia" w:hint="eastAsia"/>
          <w:sz w:val="24"/>
        </w:rPr>
        <w:t>（原</w:t>
      </w:r>
      <w:r w:rsidR="00570907">
        <w:rPr>
          <w:rFonts w:eastAsiaTheme="minorEastAsia" w:hAnsiTheme="minorEastAsia"/>
          <w:sz w:val="24"/>
        </w:rPr>
        <w:t>苏州弘森药业有限公司</w:t>
      </w:r>
      <w:r w:rsidR="00570907">
        <w:rPr>
          <w:rFonts w:eastAsiaTheme="minorEastAsia" w:hAnsiTheme="minorEastAsia" w:hint="eastAsia"/>
          <w:sz w:val="24"/>
        </w:rPr>
        <w:t>）年产</w:t>
      </w:r>
      <w:r w:rsidR="00570907" w:rsidRPr="00570907">
        <w:rPr>
          <w:rFonts w:eastAsiaTheme="minorEastAsia"/>
          <w:sz w:val="24"/>
        </w:rPr>
        <w:t>340</w:t>
      </w:r>
      <w:r w:rsidR="00570907" w:rsidRPr="00570907">
        <w:rPr>
          <w:rFonts w:eastAsiaTheme="minorEastAsia"/>
          <w:sz w:val="24"/>
        </w:rPr>
        <w:t>吨盐酸哌仑西平等</w:t>
      </w:r>
      <w:r w:rsidR="00570907" w:rsidRPr="00570907">
        <w:rPr>
          <w:rFonts w:eastAsiaTheme="minorEastAsia"/>
          <w:sz w:val="24"/>
        </w:rPr>
        <w:t>21</w:t>
      </w:r>
      <w:r w:rsidR="00570907" w:rsidRPr="00570907">
        <w:rPr>
          <w:rFonts w:eastAsiaTheme="minorEastAsia"/>
          <w:sz w:val="24"/>
        </w:rPr>
        <w:t>种精制药、</w:t>
      </w:r>
      <w:r w:rsidR="00570907" w:rsidRPr="00570907">
        <w:rPr>
          <w:rFonts w:eastAsiaTheme="minorEastAsia"/>
          <w:sz w:val="24"/>
        </w:rPr>
        <w:t>60</w:t>
      </w:r>
      <w:r w:rsidR="00570907" w:rsidRPr="00570907">
        <w:rPr>
          <w:rFonts w:eastAsiaTheme="minorEastAsia"/>
          <w:sz w:val="24"/>
        </w:rPr>
        <w:t>亿粒（片）固体口服制剂及</w:t>
      </w:r>
      <w:r w:rsidR="00570907" w:rsidRPr="00570907">
        <w:rPr>
          <w:rFonts w:eastAsiaTheme="minorEastAsia"/>
          <w:sz w:val="24"/>
        </w:rPr>
        <w:t>1</w:t>
      </w:r>
      <w:r w:rsidR="00570907">
        <w:rPr>
          <w:rFonts w:eastAsiaTheme="minorEastAsia"/>
          <w:sz w:val="24"/>
        </w:rPr>
        <w:t>亿支小容量水针剂改造</w:t>
      </w:r>
      <w:r w:rsidRPr="00570907">
        <w:rPr>
          <w:rFonts w:eastAsiaTheme="minorEastAsia"/>
          <w:sz w:val="24"/>
        </w:rPr>
        <w:t>项目环境影响报告</w:t>
      </w:r>
      <w:r w:rsidRPr="00A1577C">
        <w:rPr>
          <w:rFonts w:eastAsiaTheme="minorEastAsia" w:hAnsiTheme="minorEastAsia"/>
          <w:sz w:val="24"/>
        </w:rPr>
        <w:t>书的</w:t>
      </w:r>
      <w:r w:rsidR="00570907">
        <w:rPr>
          <w:rFonts w:eastAsiaTheme="minorEastAsia" w:hAnsiTheme="minorEastAsia" w:hint="eastAsia"/>
          <w:sz w:val="24"/>
        </w:rPr>
        <w:t>批复</w:t>
      </w:r>
      <w:r w:rsidRPr="00A1577C">
        <w:rPr>
          <w:rFonts w:eastAsiaTheme="minorEastAsia" w:hAnsiTheme="minorEastAsia"/>
          <w:sz w:val="24"/>
        </w:rPr>
        <w:t>》；</w:t>
      </w:r>
    </w:p>
    <w:p w:rsidR="00A36476" w:rsidRDefault="00A36476" w:rsidP="006673C7">
      <w:pPr>
        <w:spacing w:line="360" w:lineRule="auto"/>
        <w:ind w:left="480" w:hangingChars="200" w:hanging="480"/>
        <w:rPr>
          <w:rFonts w:eastAsiaTheme="minorEastAsia" w:hAnsiTheme="minorEastAsia"/>
          <w:sz w:val="24"/>
        </w:rPr>
      </w:pPr>
      <w:r w:rsidRPr="00A1577C">
        <w:rPr>
          <w:rFonts w:eastAsiaTheme="minorEastAsia"/>
          <w:sz w:val="24"/>
        </w:rPr>
        <w:t>2</w:t>
      </w:r>
      <w:r w:rsidRPr="00A1577C">
        <w:rPr>
          <w:rFonts w:eastAsiaTheme="minorEastAsia" w:hAnsiTheme="minorEastAsia"/>
          <w:sz w:val="24"/>
        </w:rPr>
        <w:t>、</w:t>
      </w:r>
      <w:r w:rsidRPr="00A1577C">
        <w:rPr>
          <w:rFonts w:eastAsiaTheme="minorEastAsia"/>
          <w:sz w:val="24"/>
        </w:rPr>
        <w:tab/>
      </w:r>
      <w:r w:rsidR="00570907">
        <w:rPr>
          <w:rFonts w:eastAsiaTheme="minorEastAsia" w:hAnsiTheme="minorEastAsia" w:hint="eastAsia"/>
          <w:sz w:val="24"/>
        </w:rPr>
        <w:t>太仓</w:t>
      </w:r>
      <w:r w:rsidRPr="00A1577C">
        <w:rPr>
          <w:rFonts w:eastAsiaTheme="minorEastAsia" w:hAnsiTheme="minorEastAsia"/>
          <w:sz w:val="24"/>
        </w:rPr>
        <w:t>市</w:t>
      </w:r>
      <w:proofErr w:type="gramStart"/>
      <w:r w:rsidRPr="00A1577C">
        <w:rPr>
          <w:rFonts w:eastAsiaTheme="minorEastAsia" w:hAnsiTheme="minorEastAsia"/>
          <w:sz w:val="24"/>
        </w:rPr>
        <w:t>环境保护局</w:t>
      </w:r>
      <w:r w:rsidR="00570907">
        <w:rPr>
          <w:rFonts w:eastAsiaTheme="minorEastAsia" w:hAnsiTheme="minorEastAsia" w:hint="eastAsia"/>
          <w:sz w:val="24"/>
        </w:rPr>
        <w:t>太</w:t>
      </w:r>
      <w:r w:rsidRPr="00A1577C">
        <w:rPr>
          <w:rFonts w:eastAsiaTheme="minorEastAsia" w:hAnsiTheme="minorEastAsia"/>
          <w:sz w:val="24"/>
        </w:rPr>
        <w:t>环建</w:t>
      </w:r>
      <w:proofErr w:type="gramEnd"/>
      <w:r w:rsidRPr="00A1577C">
        <w:rPr>
          <w:rFonts w:eastAsiaTheme="minorEastAsia"/>
          <w:sz w:val="24"/>
        </w:rPr>
        <w:t>[201</w:t>
      </w:r>
      <w:r w:rsidR="00570907">
        <w:rPr>
          <w:rFonts w:eastAsiaTheme="minorEastAsia" w:hint="eastAsia"/>
          <w:sz w:val="24"/>
        </w:rPr>
        <w:t>6</w:t>
      </w:r>
      <w:r w:rsidRPr="00A1577C">
        <w:rPr>
          <w:rFonts w:eastAsiaTheme="minorEastAsia"/>
          <w:sz w:val="24"/>
        </w:rPr>
        <w:t>]</w:t>
      </w:r>
      <w:r w:rsidR="00570907">
        <w:rPr>
          <w:rFonts w:eastAsiaTheme="minorEastAsia" w:hint="eastAsia"/>
          <w:sz w:val="24"/>
        </w:rPr>
        <w:t>206</w:t>
      </w:r>
      <w:r w:rsidRPr="00A1577C">
        <w:rPr>
          <w:rFonts w:eastAsiaTheme="minorEastAsia" w:hAnsiTheme="minorEastAsia"/>
          <w:sz w:val="24"/>
        </w:rPr>
        <w:t>号《关于对</w:t>
      </w:r>
      <w:r w:rsidR="00BE1632">
        <w:rPr>
          <w:rFonts w:eastAsiaTheme="minorEastAsia" w:hAnsiTheme="minorEastAsia"/>
          <w:sz w:val="24"/>
        </w:rPr>
        <w:t>苏州弘森药业股份有限公司</w:t>
      </w:r>
      <w:r w:rsidR="00570907">
        <w:rPr>
          <w:rFonts w:eastAsiaTheme="minorEastAsia" w:hAnsiTheme="minorEastAsia" w:hint="eastAsia"/>
          <w:sz w:val="24"/>
        </w:rPr>
        <w:t>技术改造项目环境影响报告书</w:t>
      </w:r>
      <w:r w:rsidRPr="00A1577C">
        <w:rPr>
          <w:rFonts w:eastAsiaTheme="minorEastAsia" w:hAnsiTheme="minorEastAsia"/>
          <w:sz w:val="24"/>
        </w:rPr>
        <w:t>的</w:t>
      </w:r>
      <w:r w:rsidR="00570907">
        <w:rPr>
          <w:rFonts w:eastAsiaTheme="minorEastAsia" w:hAnsiTheme="minorEastAsia" w:hint="eastAsia"/>
          <w:sz w:val="24"/>
        </w:rPr>
        <w:t>预审</w:t>
      </w:r>
      <w:r w:rsidRPr="00A1577C">
        <w:rPr>
          <w:rFonts w:eastAsiaTheme="minorEastAsia" w:hAnsiTheme="minorEastAsia"/>
          <w:sz w:val="24"/>
        </w:rPr>
        <w:t>意见</w:t>
      </w:r>
      <w:r w:rsidRPr="00A1577C">
        <w:rPr>
          <w:rFonts w:eastAsiaTheme="minorEastAsia"/>
          <w:sz w:val="24"/>
        </w:rPr>
        <w:t xml:space="preserve"> </w:t>
      </w:r>
      <w:r w:rsidRPr="00A1577C">
        <w:rPr>
          <w:rFonts w:eastAsiaTheme="minorEastAsia" w:hAnsiTheme="minorEastAsia"/>
          <w:sz w:val="24"/>
        </w:rPr>
        <w:t>》；</w:t>
      </w:r>
    </w:p>
    <w:p w:rsidR="00570907" w:rsidRPr="00570907" w:rsidRDefault="00570907" w:rsidP="006673C7">
      <w:pPr>
        <w:spacing w:line="360" w:lineRule="auto"/>
        <w:ind w:left="480" w:hangingChars="200" w:hanging="480"/>
        <w:rPr>
          <w:rFonts w:eastAsiaTheme="minorEastAsia"/>
          <w:sz w:val="24"/>
        </w:rPr>
      </w:pPr>
      <w:r>
        <w:rPr>
          <w:rFonts w:eastAsiaTheme="minorEastAsia" w:hAnsiTheme="minorEastAsia" w:hint="eastAsia"/>
          <w:sz w:val="24"/>
        </w:rPr>
        <w:t>3</w:t>
      </w:r>
      <w:r>
        <w:rPr>
          <w:rFonts w:eastAsiaTheme="minorEastAsia" w:hAnsiTheme="minorEastAsia" w:hint="eastAsia"/>
          <w:sz w:val="24"/>
        </w:rPr>
        <w:t>、</w:t>
      </w:r>
      <w:r>
        <w:rPr>
          <w:rFonts w:eastAsiaTheme="minorEastAsia" w:hAnsiTheme="minorEastAsia" w:hint="eastAsia"/>
          <w:sz w:val="24"/>
        </w:rPr>
        <w:t xml:space="preserve"> </w:t>
      </w:r>
      <w:r w:rsidRPr="00A1577C">
        <w:rPr>
          <w:rFonts w:eastAsiaTheme="minorEastAsia" w:hAnsiTheme="minorEastAsia"/>
          <w:sz w:val="24"/>
        </w:rPr>
        <w:t>苏州市环境保护局</w:t>
      </w:r>
      <w:proofErr w:type="gramStart"/>
      <w:r w:rsidRPr="00A1577C">
        <w:rPr>
          <w:rFonts w:eastAsiaTheme="minorEastAsia" w:hAnsiTheme="minorEastAsia"/>
          <w:sz w:val="24"/>
        </w:rPr>
        <w:t>苏环</w:t>
      </w:r>
      <w:r>
        <w:rPr>
          <w:rFonts w:eastAsiaTheme="minorEastAsia" w:hAnsiTheme="minorEastAsia" w:hint="eastAsia"/>
          <w:sz w:val="24"/>
        </w:rPr>
        <w:t>试告</w:t>
      </w:r>
      <w:proofErr w:type="gramEnd"/>
      <w:r w:rsidRPr="00A1577C">
        <w:rPr>
          <w:rFonts w:eastAsiaTheme="minorEastAsia"/>
          <w:sz w:val="24"/>
        </w:rPr>
        <w:t>[201</w:t>
      </w:r>
      <w:r>
        <w:rPr>
          <w:rFonts w:eastAsiaTheme="minorEastAsia" w:hint="eastAsia"/>
          <w:sz w:val="24"/>
        </w:rPr>
        <w:t>7</w:t>
      </w:r>
      <w:r>
        <w:rPr>
          <w:rFonts w:eastAsiaTheme="minorEastAsia"/>
          <w:sz w:val="24"/>
        </w:rPr>
        <w:t>]3</w:t>
      </w:r>
      <w:r>
        <w:rPr>
          <w:rFonts w:eastAsiaTheme="minorEastAsia" w:hint="eastAsia"/>
          <w:sz w:val="24"/>
        </w:rPr>
        <w:t>9</w:t>
      </w:r>
      <w:r w:rsidRPr="00A1577C">
        <w:rPr>
          <w:rFonts w:eastAsiaTheme="minorEastAsia" w:hAnsiTheme="minorEastAsia"/>
          <w:sz w:val="24"/>
        </w:rPr>
        <w:t>号</w:t>
      </w:r>
      <w:r>
        <w:rPr>
          <w:rFonts w:eastAsiaTheme="minorEastAsia" w:hAnsiTheme="minorEastAsia" w:hint="eastAsia"/>
          <w:sz w:val="24"/>
        </w:rPr>
        <w:t>《关于开展试生产相关工作的告知书》</w:t>
      </w:r>
    </w:p>
    <w:p w:rsidR="00A36476" w:rsidRPr="00A1577C" w:rsidRDefault="009F6780" w:rsidP="006673C7">
      <w:pPr>
        <w:spacing w:line="360" w:lineRule="auto"/>
        <w:rPr>
          <w:rFonts w:eastAsiaTheme="minorEastAsia"/>
          <w:sz w:val="24"/>
        </w:rPr>
      </w:pPr>
      <w:r>
        <w:rPr>
          <w:rFonts w:eastAsiaTheme="minorEastAsia" w:hint="eastAsia"/>
          <w:sz w:val="24"/>
        </w:rPr>
        <w:t>4</w:t>
      </w:r>
      <w:r w:rsidR="00A36476" w:rsidRPr="00A1577C">
        <w:rPr>
          <w:rFonts w:eastAsiaTheme="minorEastAsia" w:hAnsiTheme="minorEastAsia"/>
          <w:sz w:val="24"/>
        </w:rPr>
        <w:t>、</w:t>
      </w:r>
      <w:r w:rsidR="00A36476" w:rsidRPr="00A1577C">
        <w:rPr>
          <w:rFonts w:eastAsiaTheme="minorEastAsia"/>
          <w:sz w:val="24"/>
        </w:rPr>
        <w:tab/>
      </w:r>
      <w:r w:rsidR="006673C7" w:rsidRPr="00A1577C">
        <w:rPr>
          <w:rFonts w:eastAsiaTheme="minorEastAsia" w:hint="eastAsia"/>
          <w:sz w:val="24"/>
        </w:rPr>
        <w:t xml:space="preserve"> </w:t>
      </w:r>
      <w:r w:rsidR="00A36476" w:rsidRPr="00A1577C">
        <w:rPr>
          <w:rFonts w:eastAsiaTheme="minorEastAsia" w:hAnsiTheme="minorEastAsia"/>
          <w:sz w:val="24"/>
        </w:rPr>
        <w:t>建设项目环保设施竣工验收监测</w:t>
      </w:r>
      <w:r w:rsidR="00DA45E6">
        <w:rPr>
          <w:rFonts w:eastAsiaTheme="minorEastAsia" w:hAnsiTheme="minorEastAsia" w:hint="eastAsia"/>
          <w:sz w:val="24"/>
        </w:rPr>
        <w:t>数据报告</w:t>
      </w:r>
      <w:r w:rsidR="00A36476" w:rsidRPr="00A1577C">
        <w:rPr>
          <w:rFonts w:eastAsiaTheme="minorEastAsia" w:hAnsiTheme="minorEastAsia"/>
          <w:sz w:val="24"/>
        </w:rPr>
        <w:t>；</w:t>
      </w:r>
    </w:p>
    <w:p w:rsidR="00A36476" w:rsidRPr="00A1577C" w:rsidRDefault="009C2DF2" w:rsidP="006673C7">
      <w:pPr>
        <w:spacing w:line="360" w:lineRule="auto"/>
        <w:rPr>
          <w:rFonts w:eastAsiaTheme="minorEastAsia"/>
          <w:sz w:val="24"/>
        </w:rPr>
      </w:pPr>
      <w:r>
        <w:rPr>
          <w:rFonts w:eastAsiaTheme="minorEastAsia" w:hint="eastAsia"/>
          <w:sz w:val="24"/>
        </w:rPr>
        <w:t>5</w:t>
      </w:r>
      <w:r w:rsidR="00A36476" w:rsidRPr="00A1577C">
        <w:rPr>
          <w:rFonts w:eastAsiaTheme="minorEastAsia" w:hAnsiTheme="minorEastAsia"/>
          <w:sz w:val="24"/>
        </w:rPr>
        <w:t>、</w:t>
      </w:r>
      <w:r w:rsidR="006673C7" w:rsidRPr="00A1577C">
        <w:rPr>
          <w:rFonts w:eastAsiaTheme="minorEastAsia" w:hAnsiTheme="minorEastAsia" w:hint="eastAsia"/>
          <w:sz w:val="24"/>
        </w:rPr>
        <w:t xml:space="preserve"> </w:t>
      </w:r>
      <w:r w:rsidR="00A36476" w:rsidRPr="00A1577C">
        <w:rPr>
          <w:rFonts w:eastAsiaTheme="minorEastAsia" w:hAnsiTheme="minorEastAsia"/>
          <w:sz w:val="24"/>
        </w:rPr>
        <w:t>建设项目环保设施竣工验收监测工况表；</w:t>
      </w:r>
    </w:p>
    <w:p w:rsidR="00A36476" w:rsidRPr="009C2DF2" w:rsidRDefault="009C2DF2" w:rsidP="006673C7">
      <w:pPr>
        <w:spacing w:line="360" w:lineRule="auto"/>
        <w:rPr>
          <w:rFonts w:eastAsiaTheme="minorEastAsia"/>
          <w:sz w:val="24"/>
        </w:rPr>
      </w:pPr>
      <w:r w:rsidRPr="009C2DF2">
        <w:rPr>
          <w:rFonts w:eastAsiaTheme="minorEastAsia" w:hint="eastAsia"/>
          <w:sz w:val="24"/>
        </w:rPr>
        <w:t>6</w:t>
      </w:r>
      <w:r w:rsidR="00A36476" w:rsidRPr="009C2DF2">
        <w:rPr>
          <w:rFonts w:eastAsiaTheme="minorEastAsia" w:hAnsiTheme="minorEastAsia"/>
          <w:sz w:val="24"/>
        </w:rPr>
        <w:t>、</w:t>
      </w:r>
      <w:r w:rsidR="006673C7" w:rsidRPr="009C2DF2">
        <w:rPr>
          <w:rFonts w:eastAsiaTheme="minorEastAsia" w:hAnsiTheme="minorEastAsia" w:hint="eastAsia"/>
          <w:sz w:val="24"/>
        </w:rPr>
        <w:t xml:space="preserve"> </w:t>
      </w:r>
      <w:r w:rsidR="00A36476" w:rsidRPr="009C2DF2">
        <w:rPr>
          <w:rFonts w:eastAsiaTheme="minorEastAsia" w:hAnsiTheme="minorEastAsia"/>
          <w:sz w:val="24"/>
        </w:rPr>
        <w:t>突发环境事件应急预案备案登记表；</w:t>
      </w:r>
      <w:r w:rsidR="00A36476" w:rsidRPr="009C2DF2">
        <w:rPr>
          <w:rFonts w:eastAsiaTheme="minorEastAsia"/>
          <w:sz w:val="24"/>
        </w:rPr>
        <w:t xml:space="preserve"> </w:t>
      </w:r>
    </w:p>
    <w:p w:rsidR="00514704" w:rsidRDefault="009C2DF2" w:rsidP="006673C7">
      <w:pPr>
        <w:spacing w:line="360" w:lineRule="auto"/>
        <w:rPr>
          <w:rFonts w:eastAsiaTheme="minorEastAsia" w:hAnsiTheme="minorEastAsia"/>
          <w:sz w:val="24"/>
        </w:rPr>
      </w:pPr>
      <w:r>
        <w:rPr>
          <w:rFonts w:eastAsiaTheme="minorEastAsia" w:hint="eastAsia"/>
          <w:sz w:val="24"/>
        </w:rPr>
        <w:t>7</w:t>
      </w:r>
      <w:r w:rsidR="00514704" w:rsidRPr="00A1577C">
        <w:rPr>
          <w:rFonts w:eastAsiaTheme="minorEastAsia" w:hAnsiTheme="minorEastAsia"/>
          <w:sz w:val="24"/>
        </w:rPr>
        <w:t>、</w:t>
      </w:r>
      <w:r w:rsidR="006673C7" w:rsidRPr="00A1577C">
        <w:rPr>
          <w:rFonts w:eastAsiaTheme="minorEastAsia" w:hAnsiTheme="minorEastAsia" w:hint="eastAsia"/>
          <w:sz w:val="24"/>
        </w:rPr>
        <w:t xml:space="preserve"> </w:t>
      </w:r>
      <w:r w:rsidR="00514704" w:rsidRPr="00A1577C">
        <w:rPr>
          <w:rFonts w:eastAsiaTheme="minorEastAsia" w:hAnsiTheme="minorEastAsia"/>
          <w:sz w:val="24"/>
        </w:rPr>
        <w:t>营业执照；</w:t>
      </w:r>
    </w:p>
    <w:p w:rsidR="009C2DF2" w:rsidRPr="009C2DF2" w:rsidRDefault="0023180C" w:rsidP="006673C7">
      <w:pPr>
        <w:spacing w:line="360" w:lineRule="auto"/>
        <w:rPr>
          <w:rFonts w:eastAsiaTheme="minorEastAsia"/>
          <w:sz w:val="24"/>
        </w:rPr>
      </w:pPr>
      <w:r>
        <w:rPr>
          <w:rFonts w:eastAsiaTheme="minorEastAsia" w:hAnsiTheme="minorEastAsia" w:hint="eastAsia"/>
          <w:sz w:val="24"/>
        </w:rPr>
        <w:t>8</w:t>
      </w:r>
      <w:r w:rsidR="009C2DF2">
        <w:rPr>
          <w:rFonts w:eastAsiaTheme="minorEastAsia" w:hAnsiTheme="minorEastAsia" w:hint="eastAsia"/>
          <w:sz w:val="24"/>
        </w:rPr>
        <w:t>、</w:t>
      </w:r>
      <w:r w:rsidR="009C2DF2" w:rsidRPr="00A1577C">
        <w:rPr>
          <w:rFonts w:eastAsiaTheme="minorEastAsia" w:hint="eastAsia"/>
          <w:sz w:val="24"/>
        </w:rPr>
        <w:t>生活垃圾清运协议；</w:t>
      </w:r>
    </w:p>
    <w:p w:rsidR="009C2DF2" w:rsidRDefault="0023180C" w:rsidP="006673C7">
      <w:pPr>
        <w:spacing w:line="360" w:lineRule="auto"/>
        <w:rPr>
          <w:rFonts w:eastAsiaTheme="minorEastAsia" w:hAnsiTheme="minorEastAsia"/>
          <w:sz w:val="24"/>
        </w:rPr>
      </w:pPr>
      <w:r>
        <w:rPr>
          <w:rFonts w:eastAsiaTheme="minorEastAsia" w:hint="eastAsia"/>
          <w:sz w:val="24"/>
        </w:rPr>
        <w:t>9</w:t>
      </w:r>
      <w:r w:rsidR="00514704" w:rsidRPr="00A1577C">
        <w:rPr>
          <w:rFonts w:eastAsiaTheme="minorEastAsia" w:hAnsiTheme="minorEastAsia"/>
          <w:sz w:val="24"/>
        </w:rPr>
        <w:t>、</w:t>
      </w:r>
      <w:proofErr w:type="gramStart"/>
      <w:r w:rsidR="009C2DF2">
        <w:rPr>
          <w:rFonts w:eastAsiaTheme="minorEastAsia" w:hAnsiTheme="minorEastAsia" w:hint="eastAsia"/>
          <w:sz w:val="24"/>
        </w:rPr>
        <w:t>危废转移</w:t>
      </w:r>
      <w:proofErr w:type="gramEnd"/>
      <w:r w:rsidR="009C2DF2">
        <w:rPr>
          <w:rFonts w:eastAsiaTheme="minorEastAsia" w:hAnsiTheme="minorEastAsia" w:hint="eastAsia"/>
          <w:sz w:val="24"/>
        </w:rPr>
        <w:t>联单；</w:t>
      </w:r>
    </w:p>
    <w:p w:rsidR="009C2DF2" w:rsidRDefault="009C2DF2" w:rsidP="006673C7">
      <w:pPr>
        <w:spacing w:line="360" w:lineRule="auto"/>
        <w:rPr>
          <w:rFonts w:eastAsiaTheme="minorEastAsia" w:hAnsiTheme="minorEastAsia"/>
          <w:sz w:val="24"/>
        </w:rPr>
      </w:pPr>
      <w:r>
        <w:rPr>
          <w:rFonts w:eastAsiaTheme="minorEastAsia" w:hAnsiTheme="minorEastAsia" w:hint="eastAsia"/>
          <w:sz w:val="24"/>
        </w:rPr>
        <w:lastRenderedPageBreak/>
        <w:t>1</w:t>
      </w:r>
      <w:r w:rsidR="0023180C">
        <w:rPr>
          <w:rFonts w:eastAsiaTheme="minorEastAsia" w:hAnsiTheme="minorEastAsia" w:hint="eastAsia"/>
          <w:sz w:val="24"/>
        </w:rPr>
        <w:t>0</w:t>
      </w:r>
      <w:r>
        <w:rPr>
          <w:rFonts w:eastAsiaTheme="minorEastAsia" w:hAnsiTheme="minorEastAsia" w:hint="eastAsia"/>
          <w:sz w:val="24"/>
        </w:rPr>
        <w:t>、污水接管协议</w:t>
      </w:r>
      <w:r w:rsidRPr="00A1577C">
        <w:rPr>
          <w:rFonts w:eastAsiaTheme="minorEastAsia" w:hAnsiTheme="minorEastAsia"/>
          <w:sz w:val="24"/>
        </w:rPr>
        <w:t>合同</w:t>
      </w:r>
    </w:p>
    <w:p w:rsidR="00514704" w:rsidRDefault="009C2DF2" w:rsidP="006673C7">
      <w:pPr>
        <w:spacing w:line="360" w:lineRule="auto"/>
        <w:rPr>
          <w:rFonts w:eastAsiaTheme="minorEastAsia" w:hAnsiTheme="minorEastAsia"/>
          <w:sz w:val="24"/>
        </w:rPr>
      </w:pPr>
      <w:r>
        <w:rPr>
          <w:rFonts w:eastAsiaTheme="minorEastAsia" w:hAnsiTheme="minorEastAsia" w:hint="eastAsia"/>
          <w:sz w:val="24"/>
        </w:rPr>
        <w:t>1</w:t>
      </w:r>
      <w:r w:rsidR="0023180C">
        <w:rPr>
          <w:rFonts w:eastAsiaTheme="minorEastAsia" w:hAnsiTheme="minorEastAsia" w:hint="eastAsia"/>
          <w:sz w:val="24"/>
        </w:rPr>
        <w:t>1</w:t>
      </w:r>
      <w:r>
        <w:rPr>
          <w:rFonts w:eastAsiaTheme="minorEastAsia" w:hAnsiTheme="minorEastAsia" w:hint="eastAsia"/>
          <w:sz w:val="24"/>
        </w:rPr>
        <w:t>、</w:t>
      </w:r>
      <w:r>
        <w:rPr>
          <w:rFonts w:eastAsiaTheme="minorEastAsia" w:hAnsiTheme="minorEastAsia"/>
          <w:sz w:val="24"/>
        </w:rPr>
        <w:t>苏州弘森药业股份有限公司</w:t>
      </w:r>
      <w:r w:rsidR="00514704" w:rsidRPr="00A1577C">
        <w:rPr>
          <w:rFonts w:eastAsiaTheme="minorEastAsia" w:hAnsiTheme="minorEastAsia"/>
          <w:sz w:val="24"/>
        </w:rPr>
        <w:t>危险废物委托处置协议；</w:t>
      </w:r>
    </w:p>
    <w:p w:rsidR="00F560D5" w:rsidRDefault="006D4FA0" w:rsidP="006673C7">
      <w:pPr>
        <w:spacing w:line="360" w:lineRule="auto"/>
        <w:rPr>
          <w:rFonts w:eastAsiaTheme="minorEastAsia" w:hAnsiTheme="minorEastAsia"/>
          <w:sz w:val="24"/>
        </w:rPr>
      </w:pPr>
      <w:r>
        <w:rPr>
          <w:rFonts w:eastAsiaTheme="minorEastAsia" w:hAnsiTheme="minorEastAsia" w:hint="eastAsia"/>
          <w:sz w:val="24"/>
        </w:rPr>
        <w:t>12</w:t>
      </w:r>
      <w:r>
        <w:rPr>
          <w:rFonts w:eastAsiaTheme="minorEastAsia" w:hAnsiTheme="minorEastAsia" w:hint="eastAsia"/>
          <w:sz w:val="24"/>
        </w:rPr>
        <w:t>、建设项目变动分析报告。</w:t>
      </w:r>
    </w:p>
    <w:p w:rsidR="00F560D5" w:rsidRDefault="00F560D5">
      <w:pPr>
        <w:widowControl/>
        <w:jc w:val="left"/>
        <w:rPr>
          <w:rFonts w:eastAsiaTheme="minorEastAsia" w:hAnsiTheme="minorEastAsia"/>
          <w:sz w:val="24"/>
        </w:rPr>
      </w:pPr>
      <w:r>
        <w:rPr>
          <w:rFonts w:eastAsiaTheme="minorEastAsia" w:hAnsiTheme="minorEastAsia"/>
          <w:sz w:val="24"/>
        </w:rPr>
        <w:br w:type="page"/>
      </w:r>
    </w:p>
    <w:p w:rsidR="006D4FA0" w:rsidRPr="00A1577C" w:rsidRDefault="006D4FA0" w:rsidP="006673C7">
      <w:pPr>
        <w:spacing w:line="360" w:lineRule="auto"/>
        <w:rPr>
          <w:rFonts w:eastAsiaTheme="minorEastAsia"/>
          <w:sz w:val="24"/>
        </w:rPr>
      </w:pPr>
    </w:p>
    <w:p w:rsidR="00A36476" w:rsidRPr="00A1577C" w:rsidRDefault="00C228F8" w:rsidP="00514704">
      <w:pPr>
        <w:pStyle w:val="msolistparagraph0"/>
        <w:widowControl/>
        <w:autoSpaceDE w:val="0"/>
        <w:spacing w:line="360" w:lineRule="auto"/>
        <w:ind w:firstLineChars="0" w:firstLine="0"/>
        <w:jc w:val="left"/>
        <w:rPr>
          <w:rFonts w:ascii="Times New Roman" w:eastAsiaTheme="minorEastAsia" w:hAnsi="Times New Roman"/>
          <w:sz w:val="24"/>
          <w:szCs w:val="24"/>
        </w:rPr>
      </w:pPr>
      <w:r w:rsidRPr="00C228F8">
        <w:rPr>
          <w:rFonts w:eastAsiaTheme="minorEastAsia"/>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751" type="#_x0000_t61" style="position:absolute;margin-left:264.3pt;margin-top:194.8pt;width:86.95pt;height:23.8pt;z-index:252554240" adj="-3739,101602">
            <v:textbox style="mso-next-textbox:#_x0000_s2751">
              <w:txbxContent>
                <w:p w:rsidR="00D8285A" w:rsidRPr="005B00CA" w:rsidRDefault="00D8285A" w:rsidP="00397ACA">
                  <w:pPr>
                    <w:rPr>
                      <w:b/>
                      <w:sz w:val="24"/>
                    </w:rPr>
                  </w:pPr>
                  <w:r w:rsidRPr="005B00CA">
                    <w:rPr>
                      <w:rFonts w:hint="eastAsia"/>
                      <w:b/>
                      <w:sz w:val="24"/>
                    </w:rPr>
                    <w:t>项目所在地</w:t>
                  </w:r>
                </w:p>
              </w:txbxContent>
            </v:textbox>
          </v:shape>
        </w:pict>
      </w:r>
      <w:r w:rsidR="00397ACA">
        <w:rPr>
          <w:rFonts w:eastAsiaTheme="minorEastAsia"/>
          <w:noProof/>
          <w:sz w:val="24"/>
          <w:szCs w:val="24"/>
        </w:rPr>
        <w:drawing>
          <wp:inline distT="0" distB="0" distL="0" distR="0">
            <wp:extent cx="5274310" cy="6562695"/>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274310" cy="6562695"/>
                    </a:xfrm>
                    <a:prstGeom prst="rect">
                      <a:avLst/>
                    </a:prstGeom>
                    <a:noFill/>
                    <a:ln w="9525">
                      <a:noFill/>
                      <a:miter lim="800000"/>
                      <a:headEnd/>
                      <a:tailEnd/>
                    </a:ln>
                  </pic:spPr>
                </pic:pic>
              </a:graphicData>
            </a:graphic>
          </wp:inline>
        </w:drawing>
      </w:r>
    </w:p>
    <w:p w:rsidR="00514704" w:rsidRPr="00A1577C" w:rsidRDefault="00514704" w:rsidP="00514704">
      <w:pPr>
        <w:pStyle w:val="msolistparagraph0"/>
        <w:widowControl/>
        <w:autoSpaceDE w:val="0"/>
        <w:spacing w:line="360" w:lineRule="auto"/>
        <w:ind w:firstLineChars="0" w:firstLine="0"/>
        <w:jc w:val="left"/>
        <w:rPr>
          <w:rFonts w:ascii="Times New Roman" w:eastAsiaTheme="minorEastAsia" w:hAnsi="Times New Roman"/>
          <w:sz w:val="24"/>
          <w:szCs w:val="24"/>
        </w:rPr>
      </w:pPr>
    </w:p>
    <w:p w:rsidR="005B00CA" w:rsidRPr="00A1577C" w:rsidRDefault="005B00CA" w:rsidP="009E2B35">
      <w:pPr>
        <w:pStyle w:val="msolistparagraph0"/>
        <w:widowControl/>
        <w:autoSpaceDE w:val="0"/>
        <w:spacing w:line="500" w:lineRule="exact"/>
        <w:ind w:firstLineChars="0" w:firstLine="0"/>
        <w:jc w:val="left"/>
        <w:rPr>
          <w:rFonts w:ascii="Times New Roman" w:eastAsiaTheme="minorEastAsia" w:hAnsi="Times New Roman"/>
          <w:noProof/>
          <w:sz w:val="24"/>
          <w:szCs w:val="24"/>
        </w:rPr>
      </w:pPr>
    </w:p>
    <w:p w:rsidR="000C44A3" w:rsidRPr="00A1577C" w:rsidRDefault="005B00CA"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sectPr w:rsidR="000C44A3" w:rsidRPr="00A1577C" w:rsidSect="00803D29">
          <w:headerReference w:type="default" r:id="rId23"/>
          <w:type w:val="continuous"/>
          <w:pgSz w:w="11906" w:h="16838" w:code="9"/>
          <w:pgMar w:top="1440" w:right="1800" w:bottom="1440" w:left="1800" w:header="851" w:footer="992" w:gutter="0"/>
          <w:cols w:space="425"/>
          <w:docGrid w:type="lines" w:linePitch="312"/>
        </w:sectPr>
      </w:pPr>
      <w:r w:rsidRPr="00A1577C">
        <w:rPr>
          <w:rFonts w:ascii="Times New Roman" w:eastAsiaTheme="minorEastAsia" w:hAnsiTheme="minorEastAsia"/>
          <w:b/>
          <w:noProof/>
          <w:sz w:val="24"/>
          <w:szCs w:val="24"/>
        </w:rPr>
        <w:t>附图</w:t>
      </w:r>
      <w:r w:rsidRPr="00A1577C">
        <w:rPr>
          <w:rFonts w:ascii="Times New Roman" w:eastAsiaTheme="minorEastAsia" w:hAnsi="Times New Roman"/>
          <w:b/>
          <w:noProof/>
          <w:sz w:val="24"/>
          <w:szCs w:val="24"/>
        </w:rPr>
        <w:t xml:space="preserve">1  </w:t>
      </w:r>
      <w:r w:rsidRPr="00A1577C">
        <w:rPr>
          <w:rFonts w:ascii="Times New Roman" w:eastAsiaTheme="minorEastAsia" w:hAnsiTheme="minorEastAsia"/>
          <w:b/>
          <w:noProof/>
          <w:sz w:val="24"/>
          <w:szCs w:val="24"/>
        </w:rPr>
        <w:t>项目地理位置图</w:t>
      </w:r>
    </w:p>
    <w:p w:rsidR="00CD6920" w:rsidRPr="00A1577C" w:rsidRDefault="00397ACA"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r>
        <w:rPr>
          <w:rFonts w:eastAsiaTheme="minorEastAsia"/>
          <w:b/>
          <w:noProof/>
          <w:sz w:val="24"/>
          <w:szCs w:val="24"/>
        </w:rPr>
        <w:lastRenderedPageBreak/>
        <w:drawing>
          <wp:anchor distT="0" distB="0" distL="114300" distR="114300" simplePos="0" relativeHeight="252555264" behindDoc="0" locked="0" layoutInCell="1" allowOverlap="1">
            <wp:simplePos x="0" y="0"/>
            <wp:positionH relativeFrom="column">
              <wp:posOffset>389986</wp:posOffset>
            </wp:positionH>
            <wp:positionV relativeFrom="paragraph">
              <wp:posOffset>-20560</wp:posOffset>
            </wp:positionV>
            <wp:extent cx="6062572" cy="8652294"/>
            <wp:effectExtent l="19050" t="0" r="0" b="0"/>
            <wp:wrapNone/>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062572" cy="8652294"/>
                    </a:xfrm>
                    <a:prstGeom prst="rect">
                      <a:avLst/>
                    </a:prstGeom>
                    <a:noFill/>
                    <a:ln w="9525">
                      <a:noFill/>
                      <a:miter lim="800000"/>
                      <a:headEnd/>
                      <a:tailEnd/>
                    </a:ln>
                  </pic:spPr>
                </pic:pic>
              </a:graphicData>
            </a:graphic>
          </wp:anchor>
        </w:drawing>
      </w: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CD6920" w:rsidRPr="00A1577C" w:rsidRDefault="00CD6920" w:rsidP="005B00CA">
      <w:pPr>
        <w:pStyle w:val="msolistparagraph0"/>
        <w:widowControl/>
        <w:autoSpaceDE w:val="0"/>
        <w:spacing w:line="500" w:lineRule="exact"/>
        <w:ind w:left="425" w:firstLineChars="0" w:firstLine="0"/>
        <w:jc w:val="center"/>
        <w:rPr>
          <w:rFonts w:ascii="Times New Roman" w:eastAsiaTheme="minorEastAsia" w:hAnsi="Times New Roman"/>
          <w:b/>
          <w:noProof/>
          <w:sz w:val="24"/>
          <w:szCs w:val="24"/>
        </w:rPr>
      </w:pPr>
    </w:p>
    <w:p w:rsidR="002C2439" w:rsidRDefault="002C2439"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397ACA" w:rsidRPr="00A1577C" w:rsidRDefault="00397ACA" w:rsidP="00397ACA">
      <w:pPr>
        <w:pStyle w:val="msolistparagraph0"/>
        <w:widowControl/>
        <w:autoSpaceDE w:val="0"/>
        <w:spacing w:line="500" w:lineRule="exact"/>
        <w:ind w:left="425" w:firstLineChars="0" w:firstLine="0"/>
        <w:rPr>
          <w:rFonts w:ascii="Times New Roman" w:eastAsiaTheme="minorEastAsia" w:hAnsi="Times New Roman"/>
          <w:b/>
          <w:noProof/>
          <w:sz w:val="24"/>
          <w:szCs w:val="24"/>
        </w:rPr>
      </w:pPr>
    </w:p>
    <w:p w:rsidR="00CD6920" w:rsidRPr="00A1577C" w:rsidRDefault="00CD6920" w:rsidP="00CD6920">
      <w:pPr>
        <w:rPr>
          <w:rFonts w:eastAsiaTheme="minorEastAsia"/>
          <w:b/>
          <w:sz w:val="24"/>
        </w:rPr>
      </w:pPr>
    </w:p>
    <w:p w:rsidR="00CD6920" w:rsidRPr="00A1577C" w:rsidRDefault="00CD6920" w:rsidP="00CD6920">
      <w:pPr>
        <w:jc w:val="center"/>
        <w:rPr>
          <w:rFonts w:eastAsiaTheme="minorEastAsia"/>
          <w:b/>
          <w:sz w:val="24"/>
        </w:rPr>
        <w:sectPr w:rsidR="00CD6920" w:rsidRPr="00A1577C" w:rsidSect="00397ACA">
          <w:headerReference w:type="default" r:id="rId25"/>
          <w:pgSz w:w="11906" w:h="16838" w:code="9"/>
          <w:pgMar w:top="720" w:right="720" w:bottom="720" w:left="720" w:header="851" w:footer="992" w:gutter="0"/>
          <w:cols w:space="425"/>
          <w:docGrid w:type="lines" w:linePitch="312"/>
        </w:sectPr>
      </w:pPr>
      <w:r w:rsidRPr="00A1577C">
        <w:rPr>
          <w:rFonts w:eastAsiaTheme="minorEastAsia" w:hAnsiTheme="minorEastAsia"/>
          <w:b/>
          <w:sz w:val="24"/>
        </w:rPr>
        <w:t>附图</w:t>
      </w:r>
      <w:r w:rsidRPr="00A1577C">
        <w:rPr>
          <w:rFonts w:eastAsiaTheme="minorEastAsia"/>
          <w:b/>
          <w:sz w:val="24"/>
        </w:rPr>
        <w:t xml:space="preserve">2  </w:t>
      </w:r>
      <w:r w:rsidRPr="00A1577C">
        <w:rPr>
          <w:rFonts w:eastAsiaTheme="minorEastAsia" w:hAnsiTheme="minorEastAsia"/>
          <w:b/>
          <w:sz w:val="24"/>
        </w:rPr>
        <w:t>厂区平面布置图</w:t>
      </w:r>
    </w:p>
    <w:p w:rsidR="00397ACA" w:rsidRPr="00397ACA" w:rsidRDefault="004A53A4" w:rsidP="00397ACA">
      <w:pPr>
        <w:rPr>
          <w:rFonts w:ascii="宋体" w:hAnsi="宋体" w:cs="宋体"/>
          <w:kern w:val="0"/>
          <w:sz w:val="24"/>
          <w:szCs w:val="24"/>
        </w:rPr>
      </w:pPr>
      <w:r>
        <w:rPr>
          <w:rFonts w:ascii="宋体" w:hAnsi="宋体" w:cs="宋体"/>
          <w:noProof/>
          <w:kern w:val="0"/>
          <w:sz w:val="24"/>
          <w:szCs w:val="24"/>
        </w:rPr>
        <w:lastRenderedPageBreak/>
        <w:drawing>
          <wp:inline distT="0" distB="0" distL="0" distR="0">
            <wp:extent cx="2703143" cy="3600000"/>
            <wp:effectExtent l="19050" t="0" r="1957" b="0"/>
            <wp:docPr id="6" name="图片 6" descr="C:\Users\ADMINI~1\AppData\Local\Temp\WeChat Files\32430667432116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324306674321164881.jpg"/>
                    <pic:cNvPicPr>
                      <a:picLocks noChangeAspect="1" noChangeArrowheads="1"/>
                    </pic:cNvPicPr>
                  </pic:nvPicPr>
                  <pic:blipFill>
                    <a:blip r:embed="rId26" cstate="print"/>
                    <a:srcRect/>
                    <a:stretch>
                      <a:fillRect/>
                    </a:stretch>
                  </pic:blipFill>
                  <pic:spPr bwMode="auto">
                    <a:xfrm>
                      <a:off x="0" y="0"/>
                      <a:ext cx="2703143" cy="3600000"/>
                    </a:xfrm>
                    <a:prstGeom prst="rect">
                      <a:avLst/>
                    </a:prstGeom>
                    <a:noFill/>
                    <a:ln w="9525">
                      <a:noFill/>
                      <a:miter lim="800000"/>
                      <a:headEnd/>
                      <a:tailEnd/>
                    </a:ln>
                  </pic:spPr>
                </pic:pic>
              </a:graphicData>
            </a:graphic>
          </wp:inline>
        </w:drawing>
      </w:r>
      <w:r w:rsidR="00FF6C5D">
        <w:rPr>
          <w:rFonts w:eastAsiaTheme="minorEastAsia"/>
          <w:b/>
          <w:noProof/>
          <w:sz w:val="24"/>
        </w:rPr>
        <w:drawing>
          <wp:inline distT="0" distB="0" distL="0" distR="0">
            <wp:extent cx="2699989" cy="3600000"/>
            <wp:effectExtent l="19050" t="0" r="5111" b="0"/>
            <wp:docPr id="5" name="图片 9" descr="C:\Users\ADMINI~1\AppData\Local\Temp\WeChat Files\76264724977680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762647249776805170.jpg"/>
                    <pic:cNvPicPr>
                      <a:picLocks noChangeAspect="1" noChangeArrowheads="1"/>
                    </pic:cNvPicPr>
                  </pic:nvPicPr>
                  <pic:blipFill>
                    <a:blip r:embed="rId27" cstate="print"/>
                    <a:srcRect/>
                    <a:stretch>
                      <a:fillRect/>
                    </a:stretch>
                  </pic:blipFill>
                  <pic:spPr bwMode="auto">
                    <a:xfrm>
                      <a:off x="0" y="0"/>
                      <a:ext cx="2699989" cy="3600000"/>
                    </a:xfrm>
                    <a:prstGeom prst="rect">
                      <a:avLst/>
                    </a:prstGeom>
                    <a:noFill/>
                    <a:ln w="9525">
                      <a:noFill/>
                      <a:miter lim="800000"/>
                      <a:headEnd/>
                      <a:tailEnd/>
                    </a:ln>
                  </pic:spPr>
                </pic:pic>
              </a:graphicData>
            </a:graphic>
          </wp:inline>
        </w:drawing>
      </w:r>
    </w:p>
    <w:p w:rsidR="00397ACA" w:rsidRDefault="00397ACA" w:rsidP="00397ACA">
      <w:pPr>
        <w:widowControl/>
        <w:jc w:val="left"/>
        <w:rPr>
          <w:rFonts w:eastAsiaTheme="minorEastAsia" w:hAnsiTheme="minorEastAsia"/>
          <w:b/>
          <w:sz w:val="24"/>
        </w:rPr>
      </w:pPr>
    </w:p>
    <w:p w:rsidR="00CD6920" w:rsidRPr="00397ACA" w:rsidRDefault="004A53A4" w:rsidP="00397ACA">
      <w:pPr>
        <w:widowControl/>
        <w:ind w:firstLineChars="550" w:firstLine="1325"/>
        <w:jc w:val="left"/>
        <w:rPr>
          <w:rFonts w:ascii="宋体" w:hAnsi="宋体" w:cs="宋体"/>
          <w:kern w:val="0"/>
          <w:sz w:val="24"/>
          <w:szCs w:val="24"/>
        </w:rPr>
      </w:pPr>
      <w:proofErr w:type="gramStart"/>
      <w:r>
        <w:rPr>
          <w:rFonts w:eastAsiaTheme="minorEastAsia" w:hAnsiTheme="minorEastAsia" w:hint="eastAsia"/>
          <w:b/>
          <w:sz w:val="24"/>
        </w:rPr>
        <w:t>危废仓库</w:t>
      </w:r>
      <w:proofErr w:type="gramEnd"/>
      <w:r>
        <w:rPr>
          <w:rFonts w:eastAsiaTheme="minorEastAsia" w:hAnsiTheme="minorEastAsia" w:hint="eastAsia"/>
          <w:b/>
          <w:sz w:val="24"/>
        </w:rPr>
        <w:t>现场图</w:t>
      </w:r>
      <w:r w:rsidR="00032ABF" w:rsidRPr="00A1577C">
        <w:rPr>
          <w:rFonts w:eastAsiaTheme="minorEastAsia"/>
          <w:b/>
          <w:sz w:val="24"/>
        </w:rPr>
        <w:t xml:space="preserve">                 </w:t>
      </w:r>
      <w:r>
        <w:rPr>
          <w:rFonts w:eastAsiaTheme="minorEastAsia" w:hint="eastAsia"/>
          <w:b/>
          <w:sz w:val="24"/>
        </w:rPr>
        <w:t xml:space="preserve">    </w:t>
      </w:r>
      <w:r w:rsidR="00032ABF" w:rsidRPr="00A1577C">
        <w:rPr>
          <w:rFonts w:eastAsiaTheme="minorEastAsia"/>
          <w:b/>
          <w:sz w:val="24"/>
        </w:rPr>
        <w:t xml:space="preserve">  </w:t>
      </w:r>
      <w:proofErr w:type="gramStart"/>
      <w:r w:rsidR="00FF6C5D">
        <w:rPr>
          <w:rFonts w:eastAsiaTheme="minorEastAsia" w:hint="eastAsia"/>
          <w:b/>
          <w:sz w:val="24"/>
        </w:rPr>
        <w:t>危废管理</w:t>
      </w:r>
      <w:proofErr w:type="gramEnd"/>
      <w:r w:rsidR="00FF6C5D">
        <w:rPr>
          <w:rFonts w:eastAsiaTheme="minorEastAsia" w:hint="eastAsia"/>
          <w:b/>
          <w:sz w:val="24"/>
        </w:rPr>
        <w:t>宣传</w:t>
      </w:r>
    </w:p>
    <w:p w:rsidR="00CD6920" w:rsidRPr="004A53A4" w:rsidRDefault="00FF6C5D" w:rsidP="00CD6920">
      <w:pPr>
        <w:jc w:val="left"/>
        <w:rPr>
          <w:rFonts w:ascii="宋体" w:eastAsiaTheme="minorEastAsia" w:hAnsi="宋体" w:cs="宋体"/>
          <w:kern w:val="0"/>
          <w:sz w:val="24"/>
          <w:szCs w:val="24"/>
        </w:rPr>
      </w:pPr>
      <w:r>
        <w:rPr>
          <w:rFonts w:eastAsiaTheme="minorEastAsia"/>
          <w:b/>
          <w:noProof/>
          <w:sz w:val="24"/>
        </w:rPr>
        <w:drawing>
          <wp:anchor distT="0" distB="0" distL="114300" distR="114300" simplePos="0" relativeHeight="252559360" behindDoc="0" locked="0" layoutInCell="1" allowOverlap="1">
            <wp:simplePos x="0" y="0"/>
            <wp:positionH relativeFrom="column">
              <wp:posOffset>3012416</wp:posOffset>
            </wp:positionH>
            <wp:positionV relativeFrom="paragraph">
              <wp:posOffset>208759</wp:posOffset>
            </wp:positionV>
            <wp:extent cx="2879426" cy="2156604"/>
            <wp:effectExtent l="19050" t="0" r="0" b="0"/>
            <wp:wrapNone/>
            <wp:docPr id="7" name="图片 7" descr="C:\Users\ADMINI~1\AppData\Local\Temp\WeChat Files\17120906784872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71209067848723428.jpg"/>
                    <pic:cNvPicPr>
                      <a:picLocks noChangeAspect="1" noChangeArrowheads="1"/>
                    </pic:cNvPicPr>
                  </pic:nvPicPr>
                  <pic:blipFill>
                    <a:blip r:embed="rId28" cstate="print"/>
                    <a:srcRect/>
                    <a:stretch>
                      <a:fillRect/>
                    </a:stretch>
                  </pic:blipFill>
                  <pic:spPr bwMode="auto">
                    <a:xfrm>
                      <a:off x="0" y="0"/>
                      <a:ext cx="2879426" cy="2156604"/>
                    </a:xfrm>
                    <a:prstGeom prst="rect">
                      <a:avLst/>
                    </a:prstGeom>
                    <a:noFill/>
                    <a:ln w="9525">
                      <a:noFill/>
                      <a:miter lim="800000"/>
                      <a:headEnd/>
                      <a:tailEnd/>
                    </a:ln>
                  </pic:spPr>
                </pic:pic>
              </a:graphicData>
            </a:graphic>
          </wp:anchor>
        </w:drawing>
      </w:r>
      <w:r w:rsidR="00032ABF" w:rsidRPr="00A1577C">
        <w:rPr>
          <w:rFonts w:eastAsiaTheme="minorEastAsia"/>
          <w:b/>
          <w:sz w:val="24"/>
        </w:rPr>
        <w:t xml:space="preserve">                                                       </w:t>
      </w:r>
      <w:r w:rsidR="004A53A4">
        <w:rPr>
          <w:rFonts w:eastAsiaTheme="minorEastAsia"/>
          <w:b/>
          <w:noProof/>
          <w:sz w:val="24"/>
        </w:rPr>
        <w:drawing>
          <wp:inline distT="0" distB="0" distL="0" distR="0">
            <wp:extent cx="2876497" cy="2160000"/>
            <wp:effectExtent l="19050" t="0" r="53" b="0"/>
            <wp:docPr id="2" name="图片 8" descr="C:\Users\ADMINI~1\AppData\Local\Temp\WeChat Files\2152541197307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1525411973079227.jpg"/>
                    <pic:cNvPicPr>
                      <a:picLocks noChangeAspect="1" noChangeArrowheads="1"/>
                    </pic:cNvPicPr>
                  </pic:nvPicPr>
                  <pic:blipFill>
                    <a:blip r:embed="rId29" cstate="print"/>
                    <a:srcRect/>
                    <a:stretch>
                      <a:fillRect/>
                    </a:stretch>
                  </pic:blipFill>
                  <pic:spPr bwMode="auto">
                    <a:xfrm>
                      <a:off x="0" y="0"/>
                      <a:ext cx="2876497" cy="2160000"/>
                    </a:xfrm>
                    <a:prstGeom prst="rect">
                      <a:avLst/>
                    </a:prstGeom>
                    <a:noFill/>
                    <a:ln w="9525">
                      <a:noFill/>
                      <a:miter lim="800000"/>
                      <a:headEnd/>
                      <a:tailEnd/>
                    </a:ln>
                  </pic:spPr>
                </pic:pic>
              </a:graphicData>
            </a:graphic>
          </wp:inline>
        </w:drawing>
      </w:r>
    </w:p>
    <w:p w:rsidR="00AE2FBB" w:rsidRPr="00803D29" w:rsidRDefault="00032ABF" w:rsidP="00397ACA">
      <w:pPr>
        <w:jc w:val="left"/>
        <w:rPr>
          <w:rFonts w:eastAsiaTheme="minorEastAsia" w:hAnsiTheme="minorEastAsia"/>
          <w:b/>
          <w:sz w:val="24"/>
        </w:rPr>
      </w:pPr>
      <w:r w:rsidRPr="00A1577C">
        <w:rPr>
          <w:rFonts w:eastAsiaTheme="minorEastAsia"/>
          <w:b/>
          <w:sz w:val="24"/>
        </w:rPr>
        <w:t xml:space="preserve"> </w:t>
      </w:r>
      <w:r w:rsidR="00397ACA">
        <w:rPr>
          <w:rFonts w:eastAsiaTheme="minorEastAsia"/>
          <w:b/>
          <w:sz w:val="24"/>
        </w:rPr>
        <w:t xml:space="preserve">       </w:t>
      </w:r>
      <w:r w:rsidR="00FF6C5D">
        <w:rPr>
          <w:rFonts w:eastAsiaTheme="minorEastAsia" w:hAnsiTheme="minorEastAsia" w:hint="eastAsia"/>
          <w:b/>
          <w:sz w:val="24"/>
        </w:rPr>
        <w:t>废活性炭暂存图</w:t>
      </w:r>
      <w:r w:rsidR="005254CC" w:rsidRPr="00A1577C">
        <w:rPr>
          <w:rFonts w:eastAsiaTheme="minorEastAsia" w:hAnsiTheme="minorEastAsia" w:hint="eastAsia"/>
          <w:b/>
          <w:sz w:val="24"/>
        </w:rPr>
        <w:t xml:space="preserve">   </w:t>
      </w:r>
      <w:r w:rsidR="004641A7">
        <w:rPr>
          <w:rFonts w:eastAsiaTheme="minorEastAsia" w:hAnsiTheme="minorEastAsia" w:hint="eastAsia"/>
          <w:b/>
          <w:sz w:val="24"/>
        </w:rPr>
        <w:t xml:space="preserve">                   </w:t>
      </w:r>
      <w:proofErr w:type="gramStart"/>
      <w:r w:rsidR="00FF6C5D">
        <w:rPr>
          <w:rFonts w:eastAsiaTheme="minorEastAsia" w:hAnsiTheme="minorEastAsia" w:hint="eastAsia"/>
          <w:b/>
          <w:sz w:val="24"/>
        </w:rPr>
        <w:t>危废堆存</w:t>
      </w:r>
      <w:proofErr w:type="gramEnd"/>
      <w:r w:rsidR="004641A7">
        <w:rPr>
          <w:rFonts w:eastAsiaTheme="minorEastAsia" w:hAnsiTheme="minorEastAsia" w:hint="eastAsia"/>
          <w:b/>
          <w:sz w:val="24"/>
        </w:rPr>
        <w:t>现场图</w:t>
      </w:r>
    </w:p>
    <w:sectPr w:rsidR="00AE2FBB" w:rsidRPr="00803D29" w:rsidSect="00397ACA">
      <w:headerReference w:type="default" r:id="rId30"/>
      <w:pgSz w:w="11906" w:h="16838" w:code="9"/>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85A" w:rsidRDefault="00D8285A" w:rsidP="0058414B">
      <w:r>
        <w:separator/>
      </w:r>
    </w:p>
  </w:endnote>
  <w:endnote w:type="continuationSeparator" w:id="0">
    <w:p w:rsidR="00D8285A" w:rsidRDefault="00D8285A" w:rsidP="005841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85A" w:rsidRDefault="00D8285A">
    <w:pPr>
      <w:pStyle w:val="ac"/>
      <w:jc w:val="center"/>
    </w:pPr>
  </w:p>
  <w:p w:rsidR="00D8285A" w:rsidRDefault="00D8285A" w:rsidP="00BE1632">
    <w:pPr>
      <w:pStyle w:val="ac"/>
      <w:ind w:firstLineChars="200" w:firstLine="520"/>
      <w:jc w:val="right"/>
    </w:pPr>
    <w:r w:rsidRPr="00BE1632">
      <w:rPr>
        <w:rFonts w:ascii="仿宋" w:eastAsia="仿宋" w:hAnsi="仿宋"/>
        <w:spacing w:val="40"/>
      </w:rPr>
      <w:t>苏州弘森药业股份有限公司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1828"/>
      <w:docPartObj>
        <w:docPartGallery w:val="Page Numbers (Bottom of Page)"/>
        <w:docPartUnique/>
      </w:docPartObj>
    </w:sdtPr>
    <w:sdtContent>
      <w:p w:rsidR="00D8285A" w:rsidRDefault="00D8285A">
        <w:pPr>
          <w:pStyle w:val="ac"/>
          <w:jc w:val="center"/>
        </w:pPr>
        <w:fldSimple w:instr=" PAGE   \* MERGEFORMAT ">
          <w:r w:rsidR="007E7891" w:rsidRPr="007E7891">
            <w:rPr>
              <w:noProof/>
              <w:lang w:val="zh-CN"/>
            </w:rPr>
            <w:t>II</w:t>
          </w:r>
        </w:fldSimple>
      </w:p>
    </w:sdtContent>
  </w:sdt>
  <w:p w:rsidR="00D8285A" w:rsidRDefault="00D8285A">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3199"/>
      <w:docPartObj>
        <w:docPartGallery w:val="Page Numbers (Bottom of Page)"/>
        <w:docPartUnique/>
      </w:docPartObj>
    </w:sdtPr>
    <w:sdtContent>
      <w:p w:rsidR="00D8285A" w:rsidRDefault="00D8285A">
        <w:pPr>
          <w:pStyle w:val="ac"/>
          <w:jc w:val="center"/>
        </w:pPr>
        <w:r>
          <w:rPr>
            <w:rFonts w:hint="eastAsia"/>
          </w:rPr>
          <w:t>第</w:t>
        </w:r>
        <w:fldSimple w:instr=" PAGE   \* MERGEFORMAT ">
          <w:r w:rsidR="007E7891" w:rsidRPr="007E7891">
            <w:rPr>
              <w:noProof/>
              <w:lang w:val="zh-CN"/>
            </w:rPr>
            <w:t>2</w:t>
          </w:r>
        </w:fldSimple>
        <w:proofErr w:type="gramStart"/>
        <w:r>
          <w:rPr>
            <w:rFonts w:hint="eastAsia"/>
          </w:rPr>
          <w:t>页共</w:t>
        </w:r>
        <w:r>
          <w:rPr>
            <w:rFonts w:hint="eastAsia"/>
          </w:rPr>
          <w:t>96</w:t>
        </w:r>
        <w:r>
          <w:rPr>
            <w:rFonts w:hint="eastAsia"/>
          </w:rPr>
          <w:t>页</w:t>
        </w:r>
        <w:proofErr w:type="gramEnd"/>
      </w:p>
    </w:sdtContent>
  </w:sdt>
  <w:p w:rsidR="00D8285A" w:rsidRDefault="00D8285A">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9817"/>
      <w:docPartObj>
        <w:docPartGallery w:val="Page Numbers (Bottom of Page)"/>
        <w:docPartUnique/>
      </w:docPartObj>
    </w:sdtPr>
    <w:sdtContent>
      <w:p w:rsidR="00D8285A" w:rsidRDefault="00D8285A">
        <w:pPr>
          <w:pStyle w:val="ac"/>
          <w:jc w:val="center"/>
        </w:pPr>
        <w:r>
          <w:rPr>
            <w:rFonts w:hint="eastAsia"/>
          </w:rPr>
          <w:t>第</w:t>
        </w:r>
        <w:fldSimple w:instr=" PAGE   \* MERGEFORMAT ">
          <w:r w:rsidR="007E7891" w:rsidRPr="007E7891">
            <w:rPr>
              <w:noProof/>
              <w:lang w:val="zh-CN"/>
            </w:rPr>
            <w:t>57</w:t>
          </w:r>
        </w:fldSimple>
        <w:proofErr w:type="gramStart"/>
        <w:r>
          <w:rPr>
            <w:rFonts w:hint="eastAsia"/>
          </w:rPr>
          <w:t>页共</w:t>
        </w:r>
        <w:r>
          <w:rPr>
            <w:rFonts w:hint="eastAsia"/>
          </w:rPr>
          <w:t>57</w:t>
        </w:r>
        <w:r>
          <w:rPr>
            <w:rFonts w:hint="eastAsia"/>
          </w:rPr>
          <w:t>页</w:t>
        </w:r>
        <w:proofErr w:type="gramEnd"/>
      </w:p>
    </w:sdtContent>
  </w:sdt>
  <w:p w:rsidR="00D8285A" w:rsidRDefault="00D8285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85A" w:rsidRDefault="00D8285A" w:rsidP="0058414B">
      <w:r>
        <w:separator/>
      </w:r>
    </w:p>
  </w:footnote>
  <w:footnote w:type="continuationSeparator" w:id="0">
    <w:p w:rsidR="00D8285A" w:rsidRDefault="00D8285A" w:rsidP="005841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53" w:type="dxa"/>
      <w:tblInd w:w="6" w:type="dxa"/>
      <w:tblBorders>
        <w:bottom w:val="single" w:sz="4" w:space="0" w:color="auto"/>
        <w:insideH w:val="single" w:sz="4" w:space="0" w:color="auto"/>
        <w:insideV w:val="single" w:sz="4" w:space="0" w:color="auto"/>
      </w:tblBorders>
      <w:tblLook w:val="0000"/>
    </w:tblPr>
    <w:tblGrid>
      <w:gridCol w:w="8853"/>
    </w:tblGrid>
    <w:tr w:rsidR="00D8285A" w:rsidTr="001B18F0">
      <w:trPr>
        <w:trHeight w:val="231"/>
      </w:trPr>
      <w:tc>
        <w:tcPr>
          <w:tcW w:w="8853" w:type="dxa"/>
        </w:tcPr>
        <w:p w:rsidR="00D8285A" w:rsidRPr="00BE1632" w:rsidRDefault="00D8285A" w:rsidP="00D8285A">
          <w:pPr>
            <w:spacing w:beforeLines="50"/>
            <w:jc w:val="left"/>
            <w:rPr>
              <w:rFonts w:ascii="仿宋" w:eastAsia="仿宋" w:hAnsi="仿宋"/>
              <w:spacing w:val="40"/>
              <w:sz w:val="18"/>
              <w:szCs w:val="18"/>
            </w:rPr>
          </w:pPr>
          <w:r w:rsidRPr="00BE1632">
            <w:rPr>
              <w:rFonts w:eastAsiaTheme="minorEastAsia" w:hAnsiTheme="minorEastAsia"/>
              <w:szCs w:val="21"/>
            </w:rPr>
            <w:t>年产</w:t>
          </w:r>
          <w:r w:rsidRPr="00BE1632">
            <w:rPr>
              <w:rFonts w:eastAsiaTheme="minorEastAsia" w:hAnsiTheme="minorEastAsia"/>
              <w:szCs w:val="21"/>
            </w:rPr>
            <w:t>340</w:t>
          </w:r>
          <w:r w:rsidRPr="00BE1632">
            <w:rPr>
              <w:rFonts w:eastAsiaTheme="minorEastAsia" w:hAnsiTheme="minorEastAsia"/>
              <w:szCs w:val="21"/>
            </w:rPr>
            <w:t>吨盐酸</w:t>
          </w:r>
          <w:proofErr w:type="gramStart"/>
          <w:r w:rsidRPr="00BE1632">
            <w:rPr>
              <w:rFonts w:eastAsiaTheme="minorEastAsia" w:hAnsiTheme="minorEastAsia"/>
              <w:szCs w:val="21"/>
            </w:rPr>
            <w:t>哌仑</w:t>
          </w:r>
          <w:proofErr w:type="gramEnd"/>
          <w:r w:rsidRPr="00BE1632">
            <w:rPr>
              <w:rFonts w:eastAsiaTheme="minorEastAsia" w:hAnsiTheme="minorEastAsia"/>
              <w:szCs w:val="21"/>
            </w:rPr>
            <w:t>西平等</w:t>
          </w:r>
          <w:r w:rsidRPr="00BE1632">
            <w:rPr>
              <w:rFonts w:eastAsiaTheme="minorEastAsia" w:hAnsiTheme="minorEastAsia"/>
              <w:szCs w:val="21"/>
            </w:rPr>
            <w:t>21</w:t>
          </w:r>
          <w:r w:rsidRPr="00BE1632">
            <w:rPr>
              <w:rFonts w:eastAsiaTheme="minorEastAsia" w:hAnsiTheme="minorEastAsia"/>
              <w:szCs w:val="21"/>
            </w:rPr>
            <w:t>种精制药、</w:t>
          </w:r>
          <w:r w:rsidRPr="00BE1632">
            <w:rPr>
              <w:rFonts w:eastAsiaTheme="minorEastAsia" w:hAnsiTheme="minorEastAsia"/>
              <w:szCs w:val="21"/>
            </w:rPr>
            <w:t>60</w:t>
          </w:r>
          <w:r w:rsidRPr="00BE1632">
            <w:rPr>
              <w:rFonts w:eastAsiaTheme="minorEastAsia" w:hAnsiTheme="minorEastAsia"/>
              <w:szCs w:val="21"/>
            </w:rPr>
            <w:t>亿粒（片）固体口服制剂及</w:t>
          </w:r>
          <w:r w:rsidRPr="00BE1632">
            <w:rPr>
              <w:rFonts w:eastAsiaTheme="minorEastAsia" w:hAnsiTheme="minorEastAsia"/>
              <w:szCs w:val="21"/>
            </w:rPr>
            <w:t>1</w:t>
          </w:r>
          <w:r w:rsidRPr="00BE1632">
            <w:rPr>
              <w:rFonts w:eastAsiaTheme="minorEastAsia" w:hAnsiTheme="minorEastAsia"/>
              <w:szCs w:val="21"/>
            </w:rPr>
            <w:t>亿支小容量水针剂改造项目</w:t>
          </w:r>
          <w:r w:rsidRPr="002C516A">
            <w:rPr>
              <w:rFonts w:eastAsiaTheme="minorEastAsia" w:hAnsiTheme="minorEastAsia" w:hint="eastAsia"/>
              <w:szCs w:val="21"/>
            </w:rPr>
            <w:t>（噪声、固废）</w:t>
          </w:r>
          <w:r w:rsidRPr="00BE1632">
            <w:rPr>
              <w:rFonts w:eastAsiaTheme="minorEastAsia" w:hAnsiTheme="minorEastAsia"/>
              <w:szCs w:val="21"/>
            </w:rPr>
            <w:t>竣工环境保护验收监测报告</w:t>
          </w:r>
        </w:p>
      </w:tc>
    </w:tr>
  </w:tbl>
  <w:p w:rsidR="00D8285A" w:rsidRDefault="00D8285A">
    <w:pPr>
      <w:rPr>
        <w:rFonts w:hAnsi="宋体"/>
        <w:b/>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17" w:type="dxa"/>
      <w:tblInd w:w="6" w:type="dxa"/>
      <w:tblBorders>
        <w:bottom w:val="single" w:sz="4" w:space="0" w:color="auto"/>
        <w:insideH w:val="single" w:sz="4" w:space="0" w:color="auto"/>
        <w:insideV w:val="single" w:sz="4" w:space="0" w:color="auto"/>
      </w:tblBorders>
      <w:tblLook w:val="0000"/>
    </w:tblPr>
    <w:tblGrid>
      <w:gridCol w:w="8817"/>
    </w:tblGrid>
    <w:tr w:rsidR="00D8285A" w:rsidTr="00731D12">
      <w:trPr>
        <w:trHeight w:val="281"/>
      </w:trPr>
      <w:tc>
        <w:tcPr>
          <w:tcW w:w="8817" w:type="dxa"/>
        </w:tcPr>
        <w:p w:rsidR="00D8285A" w:rsidRPr="00731D12" w:rsidRDefault="00D8285A" w:rsidP="00D8285A">
          <w:pPr>
            <w:spacing w:beforeLines="50"/>
            <w:jc w:val="left"/>
            <w:rPr>
              <w:rFonts w:ascii="仿宋" w:eastAsia="仿宋" w:hAnsi="仿宋"/>
              <w:sz w:val="18"/>
              <w:szCs w:val="18"/>
            </w:rPr>
          </w:pPr>
          <w:r w:rsidRPr="00AB4E15">
            <w:rPr>
              <w:rFonts w:ascii="仿宋" w:eastAsia="仿宋" w:hAnsi="仿宋"/>
              <w:sz w:val="18"/>
              <w:szCs w:val="18"/>
            </w:rPr>
            <w:t>苏州弘森药业股份有限公司年产340吨盐酸</w:t>
          </w:r>
          <w:proofErr w:type="gramStart"/>
          <w:r w:rsidRPr="00AB4E15">
            <w:rPr>
              <w:rFonts w:ascii="仿宋" w:eastAsia="仿宋" w:hAnsi="仿宋"/>
              <w:sz w:val="18"/>
              <w:szCs w:val="18"/>
            </w:rPr>
            <w:t>哌仑</w:t>
          </w:r>
          <w:proofErr w:type="gramEnd"/>
          <w:r w:rsidRPr="00AB4E15">
            <w:rPr>
              <w:rFonts w:ascii="仿宋" w:eastAsia="仿宋" w:hAnsi="仿宋"/>
              <w:sz w:val="18"/>
              <w:szCs w:val="18"/>
            </w:rPr>
            <w:t>西平等21种精制药、60亿粒（片）固体口服制剂及1亿支小容量水针剂改造项目</w:t>
          </w:r>
          <w:r w:rsidRPr="00AB4E15">
            <w:rPr>
              <w:rFonts w:ascii="仿宋" w:eastAsia="仿宋" w:hAnsi="仿宋" w:hint="eastAsia"/>
              <w:sz w:val="18"/>
              <w:szCs w:val="18"/>
            </w:rPr>
            <w:t>（</w:t>
          </w:r>
          <w:r>
            <w:rPr>
              <w:rFonts w:ascii="仿宋" w:eastAsia="仿宋" w:hAnsi="仿宋" w:hint="eastAsia"/>
              <w:sz w:val="18"/>
              <w:szCs w:val="18"/>
            </w:rPr>
            <w:t>噪声</w:t>
          </w:r>
          <w:r w:rsidRPr="00AB4E15">
            <w:rPr>
              <w:rFonts w:ascii="仿宋" w:eastAsia="仿宋" w:hAnsi="仿宋" w:hint="eastAsia"/>
              <w:sz w:val="18"/>
              <w:szCs w:val="18"/>
            </w:rPr>
            <w:t>、</w:t>
          </w:r>
          <w:r>
            <w:rPr>
              <w:rFonts w:ascii="仿宋" w:eastAsia="仿宋" w:hAnsi="仿宋" w:hint="eastAsia"/>
              <w:sz w:val="18"/>
              <w:szCs w:val="18"/>
            </w:rPr>
            <w:t>固废</w:t>
          </w:r>
          <w:r w:rsidRPr="00AB4E15">
            <w:rPr>
              <w:rFonts w:ascii="仿宋" w:eastAsia="仿宋" w:hAnsi="仿宋" w:hint="eastAsia"/>
              <w:sz w:val="18"/>
              <w:szCs w:val="18"/>
            </w:rPr>
            <w:t>）</w:t>
          </w:r>
          <w:r w:rsidRPr="00AB4E15">
            <w:rPr>
              <w:rFonts w:ascii="仿宋" w:eastAsia="仿宋" w:hAnsi="仿宋"/>
              <w:sz w:val="18"/>
              <w:szCs w:val="18"/>
            </w:rPr>
            <w:t>竣工环境保护验收监测报告</w:t>
          </w:r>
        </w:p>
      </w:tc>
    </w:tr>
  </w:tbl>
  <w:p w:rsidR="00D8285A" w:rsidRDefault="00D8285A">
    <w:pPr>
      <w:rPr>
        <w:rFonts w:hAnsi="宋体"/>
        <w:b/>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85A" w:rsidRDefault="00D8285A">
    <w:pPr>
      <w:rPr>
        <w:rFonts w:hAnsi="宋体"/>
        <w:b/>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85A" w:rsidRDefault="00D8285A">
    <w:pPr>
      <w:rPr>
        <w:rFonts w:hAnsi="宋体"/>
        <w:b/>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45pt;height:38.7pt;visibility:visible;mso-wrap-style:square" o:bullet="t">
        <v:imagedata r:id="rId1" o:title=""/>
      </v:shape>
    </w:pict>
  </w:numPicBullet>
  <w:abstractNum w:abstractNumId="0">
    <w:nsid w:val="FFFFFF7C"/>
    <w:multiLevelType w:val="singleLevel"/>
    <w:tmpl w:val="27B81D1A"/>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0922B8A0"/>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4522A378"/>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D0BC5A42"/>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08EA34B2"/>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1F61EF8"/>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7AFA266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E8862F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812C18A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286AF4E"/>
    <w:lvl w:ilvl="0">
      <w:start w:val="1"/>
      <w:numFmt w:val="bullet"/>
      <w:lvlText w:val=""/>
      <w:lvlJc w:val="left"/>
      <w:pPr>
        <w:tabs>
          <w:tab w:val="num" w:pos="360"/>
        </w:tabs>
        <w:ind w:left="360" w:hanging="360"/>
      </w:pPr>
      <w:rPr>
        <w:rFonts w:ascii="Wingdings" w:hAnsi="Wingdings" w:hint="default"/>
      </w:rPr>
    </w:lvl>
  </w:abstractNum>
  <w:abstractNum w:abstractNumId="10">
    <w:nsid w:val="029F358C"/>
    <w:multiLevelType w:val="multilevel"/>
    <w:tmpl w:val="5DC048BE"/>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0A2E45F8"/>
    <w:multiLevelType w:val="multilevel"/>
    <w:tmpl w:val="E9564D5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AD13713"/>
    <w:multiLevelType w:val="hybridMultilevel"/>
    <w:tmpl w:val="6C94CB84"/>
    <w:lvl w:ilvl="0" w:tplc="1082961E">
      <w:start w:val="1"/>
      <w:numFmt w:val="decimal"/>
      <w:lvlText w:val="%1、"/>
      <w:lvlJc w:val="left"/>
      <w:pPr>
        <w:ind w:left="360" w:hanging="360"/>
      </w:pPr>
      <w:rPr>
        <w:rFonts w:cs="Times New Roman"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831D1E"/>
    <w:multiLevelType w:val="multilevel"/>
    <w:tmpl w:val="91DE9D2A"/>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667335A"/>
    <w:multiLevelType w:val="multilevel"/>
    <w:tmpl w:val="31001712"/>
    <w:lvl w:ilvl="0">
      <w:start w:val="1"/>
      <w:numFmt w:val="japaneseCounting"/>
      <w:lvlText w:val="%1、"/>
      <w:lvlJc w:val="left"/>
      <w:pPr>
        <w:ind w:left="450" w:hanging="450"/>
      </w:pPr>
      <w:rPr>
        <w:rFonts w:ascii="Times New Roman" w:eastAsia="宋体"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CBE576E"/>
    <w:multiLevelType w:val="hybridMultilevel"/>
    <w:tmpl w:val="395E5962"/>
    <w:lvl w:ilvl="0" w:tplc="AEB02C7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21A57359"/>
    <w:multiLevelType w:val="hybridMultilevel"/>
    <w:tmpl w:val="2BAA9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5F42F9E"/>
    <w:multiLevelType w:val="hybridMultilevel"/>
    <w:tmpl w:val="0BB68D68"/>
    <w:lvl w:ilvl="0" w:tplc="27B844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8807B82"/>
    <w:multiLevelType w:val="multilevel"/>
    <w:tmpl w:val="28807B82"/>
    <w:lvl w:ilvl="0">
      <w:start w:val="1"/>
      <w:numFmt w:val="japaneseCounting"/>
      <w:lvlText w:val="%1、"/>
      <w:lvlJc w:val="left"/>
      <w:pPr>
        <w:tabs>
          <w:tab w:val="left" w:pos="720"/>
        </w:tabs>
        <w:ind w:left="720" w:hanging="7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
    <w:nsid w:val="29EA2089"/>
    <w:multiLevelType w:val="hybridMultilevel"/>
    <w:tmpl w:val="EA1E2332"/>
    <w:lvl w:ilvl="0" w:tplc="B02E6C10">
      <w:start w:val="1"/>
      <w:numFmt w:val="japaneseCounting"/>
      <w:lvlText w:val="%1、"/>
      <w:lvlJc w:val="left"/>
      <w:pPr>
        <w:ind w:left="660" w:hanging="660"/>
      </w:pPr>
      <w:rPr>
        <w:rFonts w:hint="default"/>
      </w:rPr>
    </w:lvl>
    <w:lvl w:ilvl="1" w:tplc="041876EE" w:tentative="1">
      <w:start w:val="1"/>
      <w:numFmt w:val="lowerLetter"/>
      <w:lvlText w:val="%2)"/>
      <w:lvlJc w:val="left"/>
      <w:pPr>
        <w:ind w:left="840" w:hanging="420"/>
      </w:pPr>
    </w:lvl>
    <w:lvl w:ilvl="2" w:tplc="FCDAF920" w:tentative="1">
      <w:start w:val="1"/>
      <w:numFmt w:val="lowerRoman"/>
      <w:lvlText w:val="%3."/>
      <w:lvlJc w:val="right"/>
      <w:pPr>
        <w:ind w:left="1260" w:hanging="420"/>
      </w:pPr>
    </w:lvl>
    <w:lvl w:ilvl="3" w:tplc="0276EA2A" w:tentative="1">
      <w:start w:val="1"/>
      <w:numFmt w:val="decimal"/>
      <w:lvlText w:val="%4."/>
      <w:lvlJc w:val="left"/>
      <w:pPr>
        <w:ind w:left="1680" w:hanging="420"/>
      </w:pPr>
    </w:lvl>
    <w:lvl w:ilvl="4" w:tplc="E4BA6D6E" w:tentative="1">
      <w:start w:val="1"/>
      <w:numFmt w:val="lowerLetter"/>
      <w:lvlText w:val="%5)"/>
      <w:lvlJc w:val="left"/>
      <w:pPr>
        <w:ind w:left="2100" w:hanging="420"/>
      </w:pPr>
    </w:lvl>
    <w:lvl w:ilvl="5" w:tplc="AA226208" w:tentative="1">
      <w:start w:val="1"/>
      <w:numFmt w:val="lowerRoman"/>
      <w:lvlText w:val="%6."/>
      <w:lvlJc w:val="right"/>
      <w:pPr>
        <w:ind w:left="2520" w:hanging="420"/>
      </w:pPr>
    </w:lvl>
    <w:lvl w:ilvl="6" w:tplc="5A84D0BE" w:tentative="1">
      <w:start w:val="1"/>
      <w:numFmt w:val="decimal"/>
      <w:lvlText w:val="%7."/>
      <w:lvlJc w:val="left"/>
      <w:pPr>
        <w:ind w:left="2940" w:hanging="420"/>
      </w:pPr>
    </w:lvl>
    <w:lvl w:ilvl="7" w:tplc="C5ACF8BA" w:tentative="1">
      <w:start w:val="1"/>
      <w:numFmt w:val="lowerLetter"/>
      <w:lvlText w:val="%8)"/>
      <w:lvlJc w:val="left"/>
      <w:pPr>
        <w:ind w:left="3360" w:hanging="420"/>
      </w:pPr>
    </w:lvl>
    <w:lvl w:ilvl="8" w:tplc="A94697B0" w:tentative="1">
      <w:start w:val="1"/>
      <w:numFmt w:val="lowerRoman"/>
      <w:lvlText w:val="%9."/>
      <w:lvlJc w:val="right"/>
      <w:pPr>
        <w:ind w:left="3780" w:hanging="420"/>
      </w:pPr>
    </w:lvl>
  </w:abstractNum>
  <w:abstractNum w:abstractNumId="20">
    <w:nsid w:val="45C31C05"/>
    <w:multiLevelType w:val="hybridMultilevel"/>
    <w:tmpl w:val="31001712"/>
    <w:lvl w:ilvl="0" w:tplc="CF44D994">
      <w:start w:val="1"/>
      <w:numFmt w:val="japaneseCounting"/>
      <w:lvlText w:val="%1、"/>
      <w:lvlJc w:val="left"/>
      <w:pPr>
        <w:ind w:left="592" w:hanging="450"/>
      </w:pPr>
      <w:rPr>
        <w:rFonts w:ascii="Times New Roman" w:eastAsia="宋体" w:hAnsi="Times New Roman" w:cs="Times New Roman"/>
      </w:rPr>
    </w:lvl>
    <w:lvl w:ilvl="1" w:tplc="A792279C" w:tentative="1">
      <w:start w:val="1"/>
      <w:numFmt w:val="lowerLetter"/>
      <w:lvlText w:val="%2)"/>
      <w:lvlJc w:val="left"/>
      <w:pPr>
        <w:ind w:left="982" w:hanging="420"/>
      </w:pPr>
    </w:lvl>
    <w:lvl w:ilvl="2" w:tplc="1654EFB6" w:tentative="1">
      <w:start w:val="1"/>
      <w:numFmt w:val="lowerRoman"/>
      <w:lvlText w:val="%3."/>
      <w:lvlJc w:val="right"/>
      <w:pPr>
        <w:ind w:left="1402" w:hanging="420"/>
      </w:pPr>
    </w:lvl>
    <w:lvl w:ilvl="3" w:tplc="98903720" w:tentative="1">
      <w:start w:val="1"/>
      <w:numFmt w:val="decimal"/>
      <w:lvlText w:val="%4."/>
      <w:lvlJc w:val="left"/>
      <w:pPr>
        <w:ind w:left="1822" w:hanging="420"/>
      </w:pPr>
    </w:lvl>
    <w:lvl w:ilvl="4" w:tplc="5590EAA0" w:tentative="1">
      <w:start w:val="1"/>
      <w:numFmt w:val="lowerLetter"/>
      <w:lvlText w:val="%5)"/>
      <w:lvlJc w:val="left"/>
      <w:pPr>
        <w:ind w:left="2242" w:hanging="420"/>
      </w:pPr>
    </w:lvl>
    <w:lvl w:ilvl="5" w:tplc="80B64E3C" w:tentative="1">
      <w:start w:val="1"/>
      <w:numFmt w:val="lowerRoman"/>
      <w:lvlText w:val="%6."/>
      <w:lvlJc w:val="right"/>
      <w:pPr>
        <w:ind w:left="2662" w:hanging="420"/>
      </w:pPr>
    </w:lvl>
    <w:lvl w:ilvl="6" w:tplc="ED26913A" w:tentative="1">
      <w:start w:val="1"/>
      <w:numFmt w:val="decimal"/>
      <w:lvlText w:val="%7."/>
      <w:lvlJc w:val="left"/>
      <w:pPr>
        <w:ind w:left="3082" w:hanging="420"/>
      </w:pPr>
    </w:lvl>
    <w:lvl w:ilvl="7" w:tplc="DCCC20FC" w:tentative="1">
      <w:start w:val="1"/>
      <w:numFmt w:val="lowerLetter"/>
      <w:lvlText w:val="%8)"/>
      <w:lvlJc w:val="left"/>
      <w:pPr>
        <w:ind w:left="3502" w:hanging="420"/>
      </w:pPr>
    </w:lvl>
    <w:lvl w:ilvl="8" w:tplc="C4DE2080" w:tentative="1">
      <w:start w:val="1"/>
      <w:numFmt w:val="lowerRoman"/>
      <w:lvlText w:val="%9."/>
      <w:lvlJc w:val="right"/>
      <w:pPr>
        <w:ind w:left="3922" w:hanging="420"/>
      </w:pPr>
    </w:lvl>
  </w:abstractNum>
  <w:abstractNum w:abstractNumId="21">
    <w:nsid w:val="507317F5"/>
    <w:multiLevelType w:val="multilevel"/>
    <w:tmpl w:val="507317F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786D925"/>
    <w:multiLevelType w:val="singleLevel"/>
    <w:tmpl w:val="5786D925"/>
    <w:lvl w:ilvl="0">
      <w:start w:val="2"/>
      <w:numFmt w:val="decimal"/>
      <w:suff w:val="nothing"/>
      <w:lvlText w:val="（%1）"/>
      <w:lvlJc w:val="left"/>
    </w:lvl>
  </w:abstractNum>
  <w:abstractNum w:abstractNumId="23">
    <w:nsid w:val="5786E6BB"/>
    <w:multiLevelType w:val="singleLevel"/>
    <w:tmpl w:val="5786E6BB"/>
    <w:lvl w:ilvl="0">
      <w:start w:val="3"/>
      <w:numFmt w:val="decimal"/>
      <w:suff w:val="nothing"/>
      <w:lvlText w:val="%1、"/>
      <w:lvlJc w:val="left"/>
    </w:lvl>
  </w:abstractNum>
  <w:abstractNum w:abstractNumId="24">
    <w:nsid w:val="59E5B8FF"/>
    <w:multiLevelType w:val="multilevel"/>
    <w:tmpl w:val="59E5B8FF"/>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25">
    <w:nsid w:val="5D1A7F47"/>
    <w:multiLevelType w:val="hybridMultilevel"/>
    <w:tmpl w:val="F5DC8A58"/>
    <w:lvl w:ilvl="0" w:tplc="556472FE">
      <w:start w:val="1"/>
      <w:numFmt w:val="decimal"/>
      <w:lvlText w:val="（%1）"/>
      <w:lvlJc w:val="left"/>
      <w:pPr>
        <w:ind w:left="1290" w:hanging="720"/>
      </w:pPr>
      <w:rPr>
        <w:rFonts w:cs="Times New Roman" w:hint="default"/>
      </w:rPr>
    </w:lvl>
    <w:lvl w:ilvl="1" w:tplc="EEA4B974" w:tentative="1">
      <w:start w:val="1"/>
      <w:numFmt w:val="lowerLetter"/>
      <w:lvlText w:val="%2)"/>
      <w:lvlJc w:val="left"/>
      <w:pPr>
        <w:ind w:left="1410" w:hanging="420"/>
      </w:pPr>
      <w:rPr>
        <w:rFonts w:cs="Times New Roman"/>
      </w:rPr>
    </w:lvl>
    <w:lvl w:ilvl="2" w:tplc="1F02D400" w:tentative="1">
      <w:start w:val="1"/>
      <w:numFmt w:val="lowerRoman"/>
      <w:lvlText w:val="%3."/>
      <w:lvlJc w:val="right"/>
      <w:pPr>
        <w:ind w:left="1830" w:hanging="420"/>
      </w:pPr>
      <w:rPr>
        <w:rFonts w:cs="Times New Roman"/>
      </w:rPr>
    </w:lvl>
    <w:lvl w:ilvl="3" w:tplc="88E2F00A" w:tentative="1">
      <w:start w:val="1"/>
      <w:numFmt w:val="decimal"/>
      <w:lvlText w:val="%4."/>
      <w:lvlJc w:val="left"/>
      <w:pPr>
        <w:ind w:left="2250" w:hanging="420"/>
      </w:pPr>
      <w:rPr>
        <w:rFonts w:cs="Times New Roman"/>
      </w:rPr>
    </w:lvl>
    <w:lvl w:ilvl="4" w:tplc="7160CD66" w:tentative="1">
      <w:start w:val="1"/>
      <w:numFmt w:val="lowerLetter"/>
      <w:lvlText w:val="%5)"/>
      <w:lvlJc w:val="left"/>
      <w:pPr>
        <w:ind w:left="2670" w:hanging="420"/>
      </w:pPr>
      <w:rPr>
        <w:rFonts w:cs="Times New Roman"/>
      </w:rPr>
    </w:lvl>
    <w:lvl w:ilvl="5" w:tplc="812AB738" w:tentative="1">
      <w:start w:val="1"/>
      <w:numFmt w:val="lowerRoman"/>
      <w:lvlText w:val="%6."/>
      <w:lvlJc w:val="right"/>
      <w:pPr>
        <w:ind w:left="3090" w:hanging="420"/>
      </w:pPr>
      <w:rPr>
        <w:rFonts w:cs="Times New Roman"/>
      </w:rPr>
    </w:lvl>
    <w:lvl w:ilvl="6" w:tplc="855E06AE" w:tentative="1">
      <w:start w:val="1"/>
      <w:numFmt w:val="decimal"/>
      <w:lvlText w:val="%7."/>
      <w:lvlJc w:val="left"/>
      <w:pPr>
        <w:ind w:left="3510" w:hanging="420"/>
      </w:pPr>
      <w:rPr>
        <w:rFonts w:cs="Times New Roman"/>
      </w:rPr>
    </w:lvl>
    <w:lvl w:ilvl="7" w:tplc="C494E9C8" w:tentative="1">
      <w:start w:val="1"/>
      <w:numFmt w:val="lowerLetter"/>
      <w:lvlText w:val="%8)"/>
      <w:lvlJc w:val="left"/>
      <w:pPr>
        <w:ind w:left="3930" w:hanging="420"/>
      </w:pPr>
      <w:rPr>
        <w:rFonts w:cs="Times New Roman"/>
      </w:rPr>
    </w:lvl>
    <w:lvl w:ilvl="8" w:tplc="5DF4C4EA" w:tentative="1">
      <w:start w:val="1"/>
      <w:numFmt w:val="lowerRoman"/>
      <w:lvlText w:val="%9."/>
      <w:lvlJc w:val="right"/>
      <w:pPr>
        <w:ind w:left="4350" w:hanging="420"/>
      </w:pPr>
      <w:rPr>
        <w:rFonts w:cs="Times New Roman"/>
      </w:rPr>
    </w:lvl>
  </w:abstractNum>
  <w:abstractNum w:abstractNumId="26">
    <w:nsid w:val="5DC048BE"/>
    <w:multiLevelType w:val="multilevel"/>
    <w:tmpl w:val="5DC048BE"/>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6A503D16"/>
    <w:multiLevelType w:val="hybridMultilevel"/>
    <w:tmpl w:val="0FD8384A"/>
    <w:lvl w:ilvl="0" w:tplc="CFF6BEAE">
      <w:start w:val="1"/>
      <w:numFmt w:val="decimal"/>
      <w:lvlText w:val="%1、"/>
      <w:lvlJc w:val="left"/>
      <w:pPr>
        <w:ind w:left="360" w:hanging="360"/>
      </w:pPr>
      <w:rPr>
        <w:rFonts w:hint="default"/>
      </w:rPr>
    </w:lvl>
    <w:lvl w:ilvl="1" w:tplc="C81A23E0" w:tentative="1">
      <w:start w:val="1"/>
      <w:numFmt w:val="lowerLetter"/>
      <w:lvlText w:val="%2)"/>
      <w:lvlJc w:val="left"/>
      <w:pPr>
        <w:ind w:left="840" w:hanging="420"/>
      </w:pPr>
    </w:lvl>
    <w:lvl w:ilvl="2" w:tplc="B4BC0924" w:tentative="1">
      <w:start w:val="1"/>
      <w:numFmt w:val="lowerRoman"/>
      <w:lvlText w:val="%3."/>
      <w:lvlJc w:val="right"/>
      <w:pPr>
        <w:ind w:left="1260" w:hanging="420"/>
      </w:pPr>
    </w:lvl>
    <w:lvl w:ilvl="3" w:tplc="15CCB44A" w:tentative="1">
      <w:start w:val="1"/>
      <w:numFmt w:val="decimal"/>
      <w:lvlText w:val="%4."/>
      <w:lvlJc w:val="left"/>
      <w:pPr>
        <w:ind w:left="1680" w:hanging="420"/>
      </w:pPr>
    </w:lvl>
    <w:lvl w:ilvl="4" w:tplc="EDD20EAE" w:tentative="1">
      <w:start w:val="1"/>
      <w:numFmt w:val="lowerLetter"/>
      <w:lvlText w:val="%5)"/>
      <w:lvlJc w:val="left"/>
      <w:pPr>
        <w:ind w:left="2100" w:hanging="420"/>
      </w:pPr>
    </w:lvl>
    <w:lvl w:ilvl="5" w:tplc="9D58A966" w:tentative="1">
      <w:start w:val="1"/>
      <w:numFmt w:val="lowerRoman"/>
      <w:lvlText w:val="%6."/>
      <w:lvlJc w:val="right"/>
      <w:pPr>
        <w:ind w:left="2520" w:hanging="420"/>
      </w:pPr>
    </w:lvl>
    <w:lvl w:ilvl="6" w:tplc="6292F358" w:tentative="1">
      <w:start w:val="1"/>
      <w:numFmt w:val="decimal"/>
      <w:lvlText w:val="%7."/>
      <w:lvlJc w:val="left"/>
      <w:pPr>
        <w:ind w:left="2940" w:hanging="420"/>
      </w:pPr>
    </w:lvl>
    <w:lvl w:ilvl="7" w:tplc="104A3D52" w:tentative="1">
      <w:start w:val="1"/>
      <w:numFmt w:val="lowerLetter"/>
      <w:lvlText w:val="%8)"/>
      <w:lvlJc w:val="left"/>
      <w:pPr>
        <w:ind w:left="3360" w:hanging="420"/>
      </w:pPr>
    </w:lvl>
    <w:lvl w:ilvl="8" w:tplc="F53A6E7E" w:tentative="1">
      <w:start w:val="1"/>
      <w:numFmt w:val="lowerRoman"/>
      <w:lvlText w:val="%9."/>
      <w:lvlJc w:val="right"/>
      <w:pPr>
        <w:ind w:left="3780" w:hanging="420"/>
      </w:pPr>
    </w:lvl>
  </w:abstractNum>
  <w:abstractNum w:abstractNumId="28">
    <w:nsid w:val="73972EB2"/>
    <w:multiLevelType w:val="hybridMultilevel"/>
    <w:tmpl w:val="28FCB5E0"/>
    <w:lvl w:ilvl="0" w:tplc="BCDE3B6C">
      <w:start w:val="1"/>
      <w:numFmt w:val="bullet"/>
      <w:lvlText w:val=""/>
      <w:lvlPicBulletId w:val="0"/>
      <w:lvlJc w:val="left"/>
      <w:pPr>
        <w:tabs>
          <w:tab w:val="num" w:pos="420"/>
        </w:tabs>
        <w:ind w:left="420" w:firstLine="0"/>
      </w:pPr>
      <w:rPr>
        <w:rFonts w:ascii="Symbol" w:hAnsi="Symbol" w:hint="default"/>
      </w:rPr>
    </w:lvl>
    <w:lvl w:ilvl="1" w:tplc="04090019" w:tentative="1">
      <w:start w:val="1"/>
      <w:numFmt w:val="bullet"/>
      <w:lvlText w:val=""/>
      <w:lvlJc w:val="left"/>
      <w:pPr>
        <w:tabs>
          <w:tab w:val="num" w:pos="840"/>
        </w:tabs>
        <w:ind w:left="840" w:firstLine="0"/>
      </w:pPr>
      <w:rPr>
        <w:rFonts w:ascii="Symbol" w:hAnsi="Symbol" w:hint="default"/>
      </w:rPr>
    </w:lvl>
    <w:lvl w:ilvl="2" w:tplc="0409001B" w:tentative="1">
      <w:start w:val="1"/>
      <w:numFmt w:val="bullet"/>
      <w:lvlText w:val=""/>
      <w:lvlJc w:val="left"/>
      <w:pPr>
        <w:tabs>
          <w:tab w:val="num" w:pos="1260"/>
        </w:tabs>
        <w:ind w:left="1260" w:firstLine="0"/>
      </w:pPr>
      <w:rPr>
        <w:rFonts w:ascii="Symbol" w:hAnsi="Symbol" w:hint="default"/>
      </w:rPr>
    </w:lvl>
    <w:lvl w:ilvl="3" w:tplc="0409000F" w:tentative="1">
      <w:start w:val="1"/>
      <w:numFmt w:val="bullet"/>
      <w:lvlText w:val=""/>
      <w:lvlJc w:val="left"/>
      <w:pPr>
        <w:tabs>
          <w:tab w:val="num" w:pos="1680"/>
        </w:tabs>
        <w:ind w:left="1680" w:firstLine="0"/>
      </w:pPr>
      <w:rPr>
        <w:rFonts w:ascii="Symbol" w:hAnsi="Symbol" w:hint="default"/>
      </w:rPr>
    </w:lvl>
    <w:lvl w:ilvl="4" w:tplc="04090019" w:tentative="1">
      <w:start w:val="1"/>
      <w:numFmt w:val="bullet"/>
      <w:lvlText w:val=""/>
      <w:lvlJc w:val="left"/>
      <w:pPr>
        <w:tabs>
          <w:tab w:val="num" w:pos="2100"/>
        </w:tabs>
        <w:ind w:left="2100" w:firstLine="0"/>
      </w:pPr>
      <w:rPr>
        <w:rFonts w:ascii="Symbol" w:hAnsi="Symbol" w:hint="default"/>
      </w:rPr>
    </w:lvl>
    <w:lvl w:ilvl="5" w:tplc="0409001B" w:tentative="1">
      <w:start w:val="1"/>
      <w:numFmt w:val="bullet"/>
      <w:lvlText w:val=""/>
      <w:lvlJc w:val="left"/>
      <w:pPr>
        <w:tabs>
          <w:tab w:val="num" w:pos="2520"/>
        </w:tabs>
        <w:ind w:left="2520" w:firstLine="0"/>
      </w:pPr>
      <w:rPr>
        <w:rFonts w:ascii="Symbol" w:hAnsi="Symbol" w:hint="default"/>
      </w:rPr>
    </w:lvl>
    <w:lvl w:ilvl="6" w:tplc="0409000F" w:tentative="1">
      <w:start w:val="1"/>
      <w:numFmt w:val="bullet"/>
      <w:lvlText w:val=""/>
      <w:lvlJc w:val="left"/>
      <w:pPr>
        <w:tabs>
          <w:tab w:val="num" w:pos="2940"/>
        </w:tabs>
        <w:ind w:left="2940" w:firstLine="0"/>
      </w:pPr>
      <w:rPr>
        <w:rFonts w:ascii="Symbol" w:hAnsi="Symbol" w:hint="default"/>
      </w:rPr>
    </w:lvl>
    <w:lvl w:ilvl="7" w:tplc="04090019" w:tentative="1">
      <w:start w:val="1"/>
      <w:numFmt w:val="bullet"/>
      <w:lvlText w:val=""/>
      <w:lvlJc w:val="left"/>
      <w:pPr>
        <w:tabs>
          <w:tab w:val="num" w:pos="3360"/>
        </w:tabs>
        <w:ind w:left="3360" w:firstLine="0"/>
      </w:pPr>
      <w:rPr>
        <w:rFonts w:ascii="Symbol" w:hAnsi="Symbol" w:hint="default"/>
      </w:rPr>
    </w:lvl>
    <w:lvl w:ilvl="8" w:tplc="0409001B" w:tentative="1">
      <w:start w:val="1"/>
      <w:numFmt w:val="bullet"/>
      <w:lvlText w:val=""/>
      <w:lvlJc w:val="left"/>
      <w:pPr>
        <w:tabs>
          <w:tab w:val="num" w:pos="3780"/>
        </w:tabs>
        <w:ind w:left="3780" w:firstLine="0"/>
      </w:pPr>
      <w:rPr>
        <w:rFonts w:ascii="Symbol" w:hAnsi="Symbol" w:hint="default"/>
      </w:rPr>
    </w:lvl>
  </w:abstractNum>
  <w:abstractNum w:abstractNumId="29">
    <w:nsid w:val="7BE37F4D"/>
    <w:multiLevelType w:val="hybridMultilevel"/>
    <w:tmpl w:val="688C251E"/>
    <w:lvl w:ilvl="0" w:tplc="E168D26A">
      <w:start w:val="1"/>
      <w:numFmt w:val="decimal"/>
      <w:lvlText w:val="（%1）"/>
      <w:lvlJc w:val="left"/>
      <w:pPr>
        <w:ind w:left="735" w:hanging="735"/>
      </w:pPr>
      <w:rPr>
        <w:rFonts w:hint="default"/>
      </w:rPr>
    </w:lvl>
    <w:lvl w:ilvl="1" w:tplc="E55448BE">
      <w:start w:val="1"/>
      <w:numFmt w:val="decimalEnclosedCircle"/>
      <w:lvlText w:val="%2"/>
      <w:lvlJc w:val="left"/>
      <w:pPr>
        <w:ind w:left="780" w:hanging="360"/>
      </w:pPr>
      <w:rPr>
        <w:rFonts w:ascii="仿宋" w:eastAsia="仿宋" w:hAnsi="仿宋" w:hint="default"/>
        <w:color w:val="FF0000"/>
      </w:rPr>
    </w:lvl>
    <w:lvl w:ilvl="2" w:tplc="29260452" w:tentative="1">
      <w:start w:val="1"/>
      <w:numFmt w:val="lowerRoman"/>
      <w:lvlText w:val="%3."/>
      <w:lvlJc w:val="right"/>
      <w:pPr>
        <w:ind w:left="1260" w:hanging="420"/>
      </w:pPr>
    </w:lvl>
    <w:lvl w:ilvl="3" w:tplc="FEBC1C2A" w:tentative="1">
      <w:start w:val="1"/>
      <w:numFmt w:val="decimal"/>
      <w:lvlText w:val="%4."/>
      <w:lvlJc w:val="left"/>
      <w:pPr>
        <w:ind w:left="1680" w:hanging="420"/>
      </w:pPr>
    </w:lvl>
    <w:lvl w:ilvl="4" w:tplc="FFFC09A2" w:tentative="1">
      <w:start w:val="1"/>
      <w:numFmt w:val="lowerLetter"/>
      <w:lvlText w:val="%5)"/>
      <w:lvlJc w:val="left"/>
      <w:pPr>
        <w:ind w:left="2100" w:hanging="420"/>
      </w:pPr>
    </w:lvl>
    <w:lvl w:ilvl="5" w:tplc="11543862" w:tentative="1">
      <w:start w:val="1"/>
      <w:numFmt w:val="lowerRoman"/>
      <w:lvlText w:val="%6."/>
      <w:lvlJc w:val="right"/>
      <w:pPr>
        <w:ind w:left="2520" w:hanging="420"/>
      </w:pPr>
    </w:lvl>
    <w:lvl w:ilvl="6" w:tplc="6AD8691C" w:tentative="1">
      <w:start w:val="1"/>
      <w:numFmt w:val="decimal"/>
      <w:lvlText w:val="%7."/>
      <w:lvlJc w:val="left"/>
      <w:pPr>
        <w:ind w:left="2940" w:hanging="420"/>
      </w:pPr>
    </w:lvl>
    <w:lvl w:ilvl="7" w:tplc="E9B8CF30" w:tentative="1">
      <w:start w:val="1"/>
      <w:numFmt w:val="lowerLetter"/>
      <w:lvlText w:val="%8)"/>
      <w:lvlJc w:val="left"/>
      <w:pPr>
        <w:ind w:left="3360" w:hanging="420"/>
      </w:pPr>
    </w:lvl>
    <w:lvl w:ilvl="8" w:tplc="1EB20646" w:tentative="1">
      <w:start w:val="1"/>
      <w:numFmt w:val="lowerRoman"/>
      <w:lvlText w:val="%9."/>
      <w:lvlJc w:val="right"/>
      <w:pPr>
        <w:ind w:left="3780" w:hanging="420"/>
      </w:pPr>
    </w:lvl>
  </w:abstractNum>
  <w:num w:numId="1">
    <w:abstractNumId w:val="24"/>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3"/>
  </w:num>
  <w:num w:numId="5">
    <w:abstractNumId w:val="21"/>
  </w:num>
  <w:num w:numId="6">
    <w:abstractNumId w:val="20"/>
  </w:num>
  <w:num w:numId="7">
    <w:abstractNumId w:val="14"/>
  </w:num>
  <w:num w:numId="8">
    <w:abstractNumId w:val="10"/>
  </w:num>
  <w:num w:numId="9">
    <w:abstractNumId w:val="19"/>
  </w:num>
  <w:num w:numId="10">
    <w:abstractNumId w:val="29"/>
  </w:num>
  <w:num w:numId="11">
    <w:abstractNumId w:val="11"/>
  </w:num>
  <w:num w:numId="12">
    <w:abstractNumId w:val="13"/>
  </w:num>
  <w:num w:numId="13">
    <w:abstractNumId w:val="15"/>
  </w:num>
  <w:num w:numId="14">
    <w:abstractNumId w:val="25"/>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18"/>
  </w:num>
  <w:num w:numId="26">
    <w:abstractNumId w:val="16"/>
  </w:num>
  <w:num w:numId="27">
    <w:abstractNumId w:val="28"/>
  </w:num>
  <w:num w:numId="28">
    <w:abstractNumId w:val="27"/>
  </w:num>
  <w:num w:numId="29">
    <w:abstractNumId w:val="12"/>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52225" fillcolor="white">
      <v:fill color="white"/>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34DCE"/>
    <w:rsid w:val="00000B88"/>
    <w:rsid w:val="000032AA"/>
    <w:rsid w:val="00005C0B"/>
    <w:rsid w:val="00006FCE"/>
    <w:rsid w:val="000077F1"/>
    <w:rsid w:val="000135E9"/>
    <w:rsid w:val="000144D6"/>
    <w:rsid w:val="00017B1F"/>
    <w:rsid w:val="00017C76"/>
    <w:rsid w:val="00021115"/>
    <w:rsid w:val="0002189C"/>
    <w:rsid w:val="00022117"/>
    <w:rsid w:val="00023298"/>
    <w:rsid w:val="0003208E"/>
    <w:rsid w:val="000327DC"/>
    <w:rsid w:val="00032ABF"/>
    <w:rsid w:val="00033124"/>
    <w:rsid w:val="000337D7"/>
    <w:rsid w:val="0003416B"/>
    <w:rsid w:val="00035CAA"/>
    <w:rsid w:val="00036B1D"/>
    <w:rsid w:val="00036DD4"/>
    <w:rsid w:val="00037C28"/>
    <w:rsid w:val="0004072A"/>
    <w:rsid w:val="00040F84"/>
    <w:rsid w:val="00043B6A"/>
    <w:rsid w:val="00045A12"/>
    <w:rsid w:val="0004701C"/>
    <w:rsid w:val="00051140"/>
    <w:rsid w:val="0005429E"/>
    <w:rsid w:val="000555CD"/>
    <w:rsid w:val="00060EAB"/>
    <w:rsid w:val="0006768D"/>
    <w:rsid w:val="000726A0"/>
    <w:rsid w:val="0007359F"/>
    <w:rsid w:val="000769DD"/>
    <w:rsid w:val="000839B2"/>
    <w:rsid w:val="000854B2"/>
    <w:rsid w:val="000937DB"/>
    <w:rsid w:val="00095994"/>
    <w:rsid w:val="00095A89"/>
    <w:rsid w:val="00096C36"/>
    <w:rsid w:val="00096F1D"/>
    <w:rsid w:val="000A2DFF"/>
    <w:rsid w:val="000A3E77"/>
    <w:rsid w:val="000B23B0"/>
    <w:rsid w:val="000B2D4E"/>
    <w:rsid w:val="000B2E20"/>
    <w:rsid w:val="000B43AC"/>
    <w:rsid w:val="000B4457"/>
    <w:rsid w:val="000B4E27"/>
    <w:rsid w:val="000B571A"/>
    <w:rsid w:val="000B70A5"/>
    <w:rsid w:val="000C03B3"/>
    <w:rsid w:val="000C150F"/>
    <w:rsid w:val="000C44A3"/>
    <w:rsid w:val="000C49A8"/>
    <w:rsid w:val="000C5491"/>
    <w:rsid w:val="000C5A2B"/>
    <w:rsid w:val="000D0662"/>
    <w:rsid w:val="000D0DB1"/>
    <w:rsid w:val="000D1517"/>
    <w:rsid w:val="000D2861"/>
    <w:rsid w:val="000D504A"/>
    <w:rsid w:val="000D53B2"/>
    <w:rsid w:val="000D5E23"/>
    <w:rsid w:val="000D7517"/>
    <w:rsid w:val="000D77BB"/>
    <w:rsid w:val="000E2D91"/>
    <w:rsid w:val="000E2F95"/>
    <w:rsid w:val="000E383F"/>
    <w:rsid w:val="000E5788"/>
    <w:rsid w:val="000E65A7"/>
    <w:rsid w:val="000F01DC"/>
    <w:rsid w:val="000F1D56"/>
    <w:rsid w:val="000F3CD9"/>
    <w:rsid w:val="000F7979"/>
    <w:rsid w:val="0010593E"/>
    <w:rsid w:val="001073B1"/>
    <w:rsid w:val="001119F9"/>
    <w:rsid w:val="00112857"/>
    <w:rsid w:val="00114D59"/>
    <w:rsid w:val="00115811"/>
    <w:rsid w:val="00117192"/>
    <w:rsid w:val="001172C3"/>
    <w:rsid w:val="0012159E"/>
    <w:rsid w:val="0012259E"/>
    <w:rsid w:val="00123618"/>
    <w:rsid w:val="001238F1"/>
    <w:rsid w:val="00123CCD"/>
    <w:rsid w:val="001258ED"/>
    <w:rsid w:val="00125A18"/>
    <w:rsid w:val="001266DB"/>
    <w:rsid w:val="001318BE"/>
    <w:rsid w:val="0013572C"/>
    <w:rsid w:val="001362E2"/>
    <w:rsid w:val="00141ECC"/>
    <w:rsid w:val="00144840"/>
    <w:rsid w:val="00147B56"/>
    <w:rsid w:val="0015052E"/>
    <w:rsid w:val="001508D1"/>
    <w:rsid w:val="001525ED"/>
    <w:rsid w:val="001570F3"/>
    <w:rsid w:val="00161A5D"/>
    <w:rsid w:val="00163792"/>
    <w:rsid w:val="00163A58"/>
    <w:rsid w:val="00164936"/>
    <w:rsid w:val="001673B6"/>
    <w:rsid w:val="001675C3"/>
    <w:rsid w:val="001717AF"/>
    <w:rsid w:val="00171FB4"/>
    <w:rsid w:val="00173930"/>
    <w:rsid w:val="00173AA4"/>
    <w:rsid w:val="00174146"/>
    <w:rsid w:val="00175ACF"/>
    <w:rsid w:val="00176A65"/>
    <w:rsid w:val="00177B15"/>
    <w:rsid w:val="00182A45"/>
    <w:rsid w:val="00182E01"/>
    <w:rsid w:val="00184E6F"/>
    <w:rsid w:val="00186CB9"/>
    <w:rsid w:val="0018774B"/>
    <w:rsid w:val="00197B50"/>
    <w:rsid w:val="001A0B2D"/>
    <w:rsid w:val="001A326F"/>
    <w:rsid w:val="001A32DD"/>
    <w:rsid w:val="001A4B6E"/>
    <w:rsid w:val="001A61D9"/>
    <w:rsid w:val="001A68D7"/>
    <w:rsid w:val="001A7C68"/>
    <w:rsid w:val="001B1643"/>
    <w:rsid w:val="001B18F0"/>
    <w:rsid w:val="001B42E3"/>
    <w:rsid w:val="001B55CD"/>
    <w:rsid w:val="001B5B02"/>
    <w:rsid w:val="001C15DC"/>
    <w:rsid w:val="001C2554"/>
    <w:rsid w:val="001C3643"/>
    <w:rsid w:val="001C520A"/>
    <w:rsid w:val="001C658D"/>
    <w:rsid w:val="001C6D2F"/>
    <w:rsid w:val="001D067B"/>
    <w:rsid w:val="001D2D7A"/>
    <w:rsid w:val="001D4018"/>
    <w:rsid w:val="001D44E0"/>
    <w:rsid w:val="001D58FE"/>
    <w:rsid w:val="001D7895"/>
    <w:rsid w:val="001E0164"/>
    <w:rsid w:val="001E5779"/>
    <w:rsid w:val="001E7531"/>
    <w:rsid w:val="001F03FE"/>
    <w:rsid w:val="001F1401"/>
    <w:rsid w:val="001F239F"/>
    <w:rsid w:val="001F6197"/>
    <w:rsid w:val="00200915"/>
    <w:rsid w:val="00206590"/>
    <w:rsid w:val="002079AD"/>
    <w:rsid w:val="00207CF6"/>
    <w:rsid w:val="002152DC"/>
    <w:rsid w:val="00216A0C"/>
    <w:rsid w:val="00216BD8"/>
    <w:rsid w:val="00222901"/>
    <w:rsid w:val="00222DBD"/>
    <w:rsid w:val="002238BA"/>
    <w:rsid w:val="002265EB"/>
    <w:rsid w:val="002271DA"/>
    <w:rsid w:val="00230188"/>
    <w:rsid w:val="0023180C"/>
    <w:rsid w:val="002332E7"/>
    <w:rsid w:val="002334A3"/>
    <w:rsid w:val="00234D81"/>
    <w:rsid w:val="00235387"/>
    <w:rsid w:val="00235FF3"/>
    <w:rsid w:val="00236F8E"/>
    <w:rsid w:val="0023737B"/>
    <w:rsid w:val="002441F3"/>
    <w:rsid w:val="0024682C"/>
    <w:rsid w:val="00247562"/>
    <w:rsid w:val="002515E9"/>
    <w:rsid w:val="002520BC"/>
    <w:rsid w:val="00254B73"/>
    <w:rsid w:val="00255BC2"/>
    <w:rsid w:val="0025673A"/>
    <w:rsid w:val="002572A8"/>
    <w:rsid w:val="00264B79"/>
    <w:rsid w:val="00264BDF"/>
    <w:rsid w:val="0026522F"/>
    <w:rsid w:val="00265B37"/>
    <w:rsid w:val="002662F7"/>
    <w:rsid w:val="00266B19"/>
    <w:rsid w:val="00267985"/>
    <w:rsid w:val="00267BA3"/>
    <w:rsid w:val="002767D4"/>
    <w:rsid w:val="00277F7B"/>
    <w:rsid w:val="00281CD7"/>
    <w:rsid w:val="00283E3C"/>
    <w:rsid w:val="00284745"/>
    <w:rsid w:val="00284ED2"/>
    <w:rsid w:val="002855DA"/>
    <w:rsid w:val="00286564"/>
    <w:rsid w:val="00290162"/>
    <w:rsid w:val="002934C0"/>
    <w:rsid w:val="00294871"/>
    <w:rsid w:val="00295CC1"/>
    <w:rsid w:val="002963AF"/>
    <w:rsid w:val="002973D7"/>
    <w:rsid w:val="002977C3"/>
    <w:rsid w:val="002A091D"/>
    <w:rsid w:val="002A2A5F"/>
    <w:rsid w:val="002A32E8"/>
    <w:rsid w:val="002A3F8B"/>
    <w:rsid w:val="002A5BC5"/>
    <w:rsid w:val="002B1414"/>
    <w:rsid w:val="002B26C4"/>
    <w:rsid w:val="002B6636"/>
    <w:rsid w:val="002B6EE2"/>
    <w:rsid w:val="002C08FF"/>
    <w:rsid w:val="002C0B3F"/>
    <w:rsid w:val="002C11C1"/>
    <w:rsid w:val="002C2439"/>
    <w:rsid w:val="002C4372"/>
    <w:rsid w:val="002C516A"/>
    <w:rsid w:val="002C5EF3"/>
    <w:rsid w:val="002C6773"/>
    <w:rsid w:val="002D1D54"/>
    <w:rsid w:val="002D5C0A"/>
    <w:rsid w:val="002D5F84"/>
    <w:rsid w:val="002D629A"/>
    <w:rsid w:val="002E288D"/>
    <w:rsid w:val="002E3C22"/>
    <w:rsid w:val="002E4AA8"/>
    <w:rsid w:val="002E7549"/>
    <w:rsid w:val="002F1B94"/>
    <w:rsid w:val="002F45B6"/>
    <w:rsid w:val="002F51F0"/>
    <w:rsid w:val="002F6364"/>
    <w:rsid w:val="00300E54"/>
    <w:rsid w:val="003067F3"/>
    <w:rsid w:val="00307F14"/>
    <w:rsid w:val="00310D7F"/>
    <w:rsid w:val="003134D4"/>
    <w:rsid w:val="00313A01"/>
    <w:rsid w:val="00315AA1"/>
    <w:rsid w:val="00322FBA"/>
    <w:rsid w:val="00334B5C"/>
    <w:rsid w:val="00335C62"/>
    <w:rsid w:val="00336F6F"/>
    <w:rsid w:val="003425CF"/>
    <w:rsid w:val="00342AFA"/>
    <w:rsid w:val="00342B36"/>
    <w:rsid w:val="003430FF"/>
    <w:rsid w:val="00344D03"/>
    <w:rsid w:val="00344D99"/>
    <w:rsid w:val="00345271"/>
    <w:rsid w:val="00345511"/>
    <w:rsid w:val="00347C25"/>
    <w:rsid w:val="003519DA"/>
    <w:rsid w:val="00355193"/>
    <w:rsid w:val="003553C0"/>
    <w:rsid w:val="00355E50"/>
    <w:rsid w:val="0035768D"/>
    <w:rsid w:val="00360E0D"/>
    <w:rsid w:val="00363173"/>
    <w:rsid w:val="00364477"/>
    <w:rsid w:val="003677CA"/>
    <w:rsid w:val="00373206"/>
    <w:rsid w:val="00374D13"/>
    <w:rsid w:val="003813F4"/>
    <w:rsid w:val="00383753"/>
    <w:rsid w:val="00383D9E"/>
    <w:rsid w:val="00386847"/>
    <w:rsid w:val="00387723"/>
    <w:rsid w:val="0039360B"/>
    <w:rsid w:val="00395D11"/>
    <w:rsid w:val="00396480"/>
    <w:rsid w:val="00397ACA"/>
    <w:rsid w:val="003A006E"/>
    <w:rsid w:val="003A0D88"/>
    <w:rsid w:val="003A16C1"/>
    <w:rsid w:val="003A1AEE"/>
    <w:rsid w:val="003A406B"/>
    <w:rsid w:val="003A4652"/>
    <w:rsid w:val="003A4846"/>
    <w:rsid w:val="003A6D3E"/>
    <w:rsid w:val="003A7A08"/>
    <w:rsid w:val="003B0ED9"/>
    <w:rsid w:val="003B3E24"/>
    <w:rsid w:val="003B63E6"/>
    <w:rsid w:val="003C1F07"/>
    <w:rsid w:val="003C4183"/>
    <w:rsid w:val="003C4775"/>
    <w:rsid w:val="003D0281"/>
    <w:rsid w:val="003D0B6B"/>
    <w:rsid w:val="003D74D1"/>
    <w:rsid w:val="003E0867"/>
    <w:rsid w:val="003E0A91"/>
    <w:rsid w:val="003E1127"/>
    <w:rsid w:val="003E22B9"/>
    <w:rsid w:val="003E2F5A"/>
    <w:rsid w:val="003E31B9"/>
    <w:rsid w:val="003E39AB"/>
    <w:rsid w:val="003E46D0"/>
    <w:rsid w:val="003E6B2B"/>
    <w:rsid w:val="003F01DD"/>
    <w:rsid w:val="003F0AD2"/>
    <w:rsid w:val="003F1A2D"/>
    <w:rsid w:val="003F2840"/>
    <w:rsid w:val="003F29E7"/>
    <w:rsid w:val="003F34A9"/>
    <w:rsid w:val="003F4DD6"/>
    <w:rsid w:val="003F6257"/>
    <w:rsid w:val="003F6D66"/>
    <w:rsid w:val="004031CD"/>
    <w:rsid w:val="004046AC"/>
    <w:rsid w:val="004049D4"/>
    <w:rsid w:val="00405CBA"/>
    <w:rsid w:val="00406370"/>
    <w:rsid w:val="00406BB5"/>
    <w:rsid w:val="00410138"/>
    <w:rsid w:val="0041370D"/>
    <w:rsid w:val="00413FC9"/>
    <w:rsid w:val="0041665A"/>
    <w:rsid w:val="00417CED"/>
    <w:rsid w:val="004209E5"/>
    <w:rsid w:val="00420E86"/>
    <w:rsid w:val="00421407"/>
    <w:rsid w:val="00422509"/>
    <w:rsid w:val="0042314F"/>
    <w:rsid w:val="00423E30"/>
    <w:rsid w:val="00426789"/>
    <w:rsid w:val="00427B18"/>
    <w:rsid w:val="00430B76"/>
    <w:rsid w:val="00432BE5"/>
    <w:rsid w:val="0043423C"/>
    <w:rsid w:val="00437CD6"/>
    <w:rsid w:val="004431B2"/>
    <w:rsid w:val="00443AA4"/>
    <w:rsid w:val="004468DE"/>
    <w:rsid w:val="00447367"/>
    <w:rsid w:val="00450173"/>
    <w:rsid w:val="00451419"/>
    <w:rsid w:val="004536C0"/>
    <w:rsid w:val="004536FC"/>
    <w:rsid w:val="00455208"/>
    <w:rsid w:val="004620F7"/>
    <w:rsid w:val="004636D9"/>
    <w:rsid w:val="004641A7"/>
    <w:rsid w:val="004647C3"/>
    <w:rsid w:val="00465836"/>
    <w:rsid w:val="004737A6"/>
    <w:rsid w:val="00474340"/>
    <w:rsid w:val="004746BF"/>
    <w:rsid w:val="004748DB"/>
    <w:rsid w:val="00475BAD"/>
    <w:rsid w:val="00477206"/>
    <w:rsid w:val="0048105F"/>
    <w:rsid w:val="0048335B"/>
    <w:rsid w:val="00483FBB"/>
    <w:rsid w:val="0048488F"/>
    <w:rsid w:val="0048538F"/>
    <w:rsid w:val="00491FCC"/>
    <w:rsid w:val="00492207"/>
    <w:rsid w:val="00492519"/>
    <w:rsid w:val="00492C46"/>
    <w:rsid w:val="0049345E"/>
    <w:rsid w:val="00493F0A"/>
    <w:rsid w:val="004960BE"/>
    <w:rsid w:val="0049693E"/>
    <w:rsid w:val="00497AEF"/>
    <w:rsid w:val="004A13E3"/>
    <w:rsid w:val="004A1BA1"/>
    <w:rsid w:val="004A1CBD"/>
    <w:rsid w:val="004A3526"/>
    <w:rsid w:val="004A3C67"/>
    <w:rsid w:val="004A3D7C"/>
    <w:rsid w:val="004A3E17"/>
    <w:rsid w:val="004A53A4"/>
    <w:rsid w:val="004A5629"/>
    <w:rsid w:val="004A5F5F"/>
    <w:rsid w:val="004A610E"/>
    <w:rsid w:val="004B3D15"/>
    <w:rsid w:val="004B45F9"/>
    <w:rsid w:val="004C0EAD"/>
    <w:rsid w:val="004C2F2D"/>
    <w:rsid w:val="004C5BB6"/>
    <w:rsid w:val="004C64D1"/>
    <w:rsid w:val="004C65AE"/>
    <w:rsid w:val="004C755C"/>
    <w:rsid w:val="004C7BE4"/>
    <w:rsid w:val="004D0BB0"/>
    <w:rsid w:val="004D1183"/>
    <w:rsid w:val="004D1310"/>
    <w:rsid w:val="004D1C32"/>
    <w:rsid w:val="004D3E8C"/>
    <w:rsid w:val="004D40CA"/>
    <w:rsid w:val="004D5481"/>
    <w:rsid w:val="004D7435"/>
    <w:rsid w:val="004D74F9"/>
    <w:rsid w:val="004E045B"/>
    <w:rsid w:val="004E09B5"/>
    <w:rsid w:val="004E1585"/>
    <w:rsid w:val="004E5C5A"/>
    <w:rsid w:val="004E66C9"/>
    <w:rsid w:val="004E71B6"/>
    <w:rsid w:val="004E7564"/>
    <w:rsid w:val="004E79C5"/>
    <w:rsid w:val="004F0B82"/>
    <w:rsid w:val="004F2F86"/>
    <w:rsid w:val="004F346E"/>
    <w:rsid w:val="004F3E8A"/>
    <w:rsid w:val="004F6333"/>
    <w:rsid w:val="0050051D"/>
    <w:rsid w:val="00500FAB"/>
    <w:rsid w:val="00502605"/>
    <w:rsid w:val="00502A31"/>
    <w:rsid w:val="00502D0B"/>
    <w:rsid w:val="00505110"/>
    <w:rsid w:val="00505CBD"/>
    <w:rsid w:val="00505E51"/>
    <w:rsid w:val="005106E3"/>
    <w:rsid w:val="005127BF"/>
    <w:rsid w:val="005134FA"/>
    <w:rsid w:val="00514704"/>
    <w:rsid w:val="00520F7F"/>
    <w:rsid w:val="00521830"/>
    <w:rsid w:val="00522A83"/>
    <w:rsid w:val="005238E3"/>
    <w:rsid w:val="00523DDE"/>
    <w:rsid w:val="00524763"/>
    <w:rsid w:val="00525454"/>
    <w:rsid w:val="005254CC"/>
    <w:rsid w:val="00525FD5"/>
    <w:rsid w:val="005269D8"/>
    <w:rsid w:val="00531B86"/>
    <w:rsid w:val="00533808"/>
    <w:rsid w:val="005347B7"/>
    <w:rsid w:val="00534DCE"/>
    <w:rsid w:val="005362D0"/>
    <w:rsid w:val="005453DB"/>
    <w:rsid w:val="00550379"/>
    <w:rsid w:val="00552DAD"/>
    <w:rsid w:val="00553A92"/>
    <w:rsid w:val="00556502"/>
    <w:rsid w:val="00556CDF"/>
    <w:rsid w:val="005608E1"/>
    <w:rsid w:val="00560DE5"/>
    <w:rsid w:val="00560E99"/>
    <w:rsid w:val="00562D29"/>
    <w:rsid w:val="005635E4"/>
    <w:rsid w:val="00563A33"/>
    <w:rsid w:val="00567EBF"/>
    <w:rsid w:val="00570907"/>
    <w:rsid w:val="0057187F"/>
    <w:rsid w:val="005723F1"/>
    <w:rsid w:val="00572748"/>
    <w:rsid w:val="005728D0"/>
    <w:rsid w:val="00573C6B"/>
    <w:rsid w:val="00574FA9"/>
    <w:rsid w:val="00575C7E"/>
    <w:rsid w:val="0057742D"/>
    <w:rsid w:val="00580281"/>
    <w:rsid w:val="00581AC8"/>
    <w:rsid w:val="00582868"/>
    <w:rsid w:val="00583B36"/>
    <w:rsid w:val="0058414B"/>
    <w:rsid w:val="005843E3"/>
    <w:rsid w:val="00585752"/>
    <w:rsid w:val="00587552"/>
    <w:rsid w:val="00593CAB"/>
    <w:rsid w:val="00595990"/>
    <w:rsid w:val="005A0E2B"/>
    <w:rsid w:val="005A201D"/>
    <w:rsid w:val="005A24AA"/>
    <w:rsid w:val="005A3E83"/>
    <w:rsid w:val="005A4A86"/>
    <w:rsid w:val="005A4D22"/>
    <w:rsid w:val="005A5A43"/>
    <w:rsid w:val="005B00CA"/>
    <w:rsid w:val="005B0412"/>
    <w:rsid w:val="005B041C"/>
    <w:rsid w:val="005B4FC5"/>
    <w:rsid w:val="005B7D22"/>
    <w:rsid w:val="005B7E71"/>
    <w:rsid w:val="005C0140"/>
    <w:rsid w:val="005C101B"/>
    <w:rsid w:val="005C2BE6"/>
    <w:rsid w:val="005C3A9D"/>
    <w:rsid w:val="005C4959"/>
    <w:rsid w:val="005C5820"/>
    <w:rsid w:val="005C5F5E"/>
    <w:rsid w:val="005C6845"/>
    <w:rsid w:val="005C7C4F"/>
    <w:rsid w:val="005D0B30"/>
    <w:rsid w:val="005D21B6"/>
    <w:rsid w:val="005D2280"/>
    <w:rsid w:val="005D2371"/>
    <w:rsid w:val="005D2AD4"/>
    <w:rsid w:val="005D39A4"/>
    <w:rsid w:val="005D4F49"/>
    <w:rsid w:val="005D53EF"/>
    <w:rsid w:val="005D5CCA"/>
    <w:rsid w:val="005E4305"/>
    <w:rsid w:val="005E61F9"/>
    <w:rsid w:val="005E65F7"/>
    <w:rsid w:val="005E6FF2"/>
    <w:rsid w:val="005E7280"/>
    <w:rsid w:val="005E7980"/>
    <w:rsid w:val="005F5BB9"/>
    <w:rsid w:val="005F603E"/>
    <w:rsid w:val="005F655F"/>
    <w:rsid w:val="0060010B"/>
    <w:rsid w:val="00602705"/>
    <w:rsid w:val="00604D8C"/>
    <w:rsid w:val="00605070"/>
    <w:rsid w:val="00606572"/>
    <w:rsid w:val="0060717B"/>
    <w:rsid w:val="0060739F"/>
    <w:rsid w:val="00612D1E"/>
    <w:rsid w:val="00616804"/>
    <w:rsid w:val="00622BF6"/>
    <w:rsid w:val="0062637E"/>
    <w:rsid w:val="00626CD8"/>
    <w:rsid w:val="0063012E"/>
    <w:rsid w:val="006315CA"/>
    <w:rsid w:val="00633FDA"/>
    <w:rsid w:val="00634505"/>
    <w:rsid w:val="00635B73"/>
    <w:rsid w:val="00636577"/>
    <w:rsid w:val="006428E5"/>
    <w:rsid w:val="00642999"/>
    <w:rsid w:val="006466CE"/>
    <w:rsid w:val="00646C6E"/>
    <w:rsid w:val="006513A5"/>
    <w:rsid w:val="0065144F"/>
    <w:rsid w:val="00651925"/>
    <w:rsid w:val="00652024"/>
    <w:rsid w:val="00655DC6"/>
    <w:rsid w:val="00656F04"/>
    <w:rsid w:val="00661CA1"/>
    <w:rsid w:val="00662836"/>
    <w:rsid w:val="0066507E"/>
    <w:rsid w:val="006655B2"/>
    <w:rsid w:val="006665AE"/>
    <w:rsid w:val="006673C7"/>
    <w:rsid w:val="00671CAE"/>
    <w:rsid w:val="00672B5F"/>
    <w:rsid w:val="00673D82"/>
    <w:rsid w:val="006762B8"/>
    <w:rsid w:val="00676A6F"/>
    <w:rsid w:val="006778E4"/>
    <w:rsid w:val="00677E21"/>
    <w:rsid w:val="006820DF"/>
    <w:rsid w:val="00682147"/>
    <w:rsid w:val="00684DFD"/>
    <w:rsid w:val="00685DBD"/>
    <w:rsid w:val="00685EBB"/>
    <w:rsid w:val="00686EC8"/>
    <w:rsid w:val="00687F79"/>
    <w:rsid w:val="0069013A"/>
    <w:rsid w:val="00690A12"/>
    <w:rsid w:val="006943F1"/>
    <w:rsid w:val="00695045"/>
    <w:rsid w:val="006975CF"/>
    <w:rsid w:val="00697D38"/>
    <w:rsid w:val="006A03EF"/>
    <w:rsid w:val="006A13D1"/>
    <w:rsid w:val="006A15D4"/>
    <w:rsid w:val="006A2EA6"/>
    <w:rsid w:val="006A316E"/>
    <w:rsid w:val="006A31B4"/>
    <w:rsid w:val="006A3A04"/>
    <w:rsid w:val="006A442C"/>
    <w:rsid w:val="006A446B"/>
    <w:rsid w:val="006A6715"/>
    <w:rsid w:val="006A6733"/>
    <w:rsid w:val="006B130D"/>
    <w:rsid w:val="006B247F"/>
    <w:rsid w:val="006B24BD"/>
    <w:rsid w:val="006B253A"/>
    <w:rsid w:val="006B3348"/>
    <w:rsid w:val="006B3D89"/>
    <w:rsid w:val="006C316D"/>
    <w:rsid w:val="006C3ED8"/>
    <w:rsid w:val="006C4C0F"/>
    <w:rsid w:val="006C7319"/>
    <w:rsid w:val="006D344D"/>
    <w:rsid w:val="006D4FA0"/>
    <w:rsid w:val="006D50EB"/>
    <w:rsid w:val="006E4477"/>
    <w:rsid w:val="006E6931"/>
    <w:rsid w:val="006E7A06"/>
    <w:rsid w:val="006E7AE9"/>
    <w:rsid w:val="006F13A1"/>
    <w:rsid w:val="006F3AA4"/>
    <w:rsid w:val="006F6F60"/>
    <w:rsid w:val="007000F3"/>
    <w:rsid w:val="00704907"/>
    <w:rsid w:val="00704E9F"/>
    <w:rsid w:val="00706267"/>
    <w:rsid w:val="0070693C"/>
    <w:rsid w:val="00706C54"/>
    <w:rsid w:val="00707540"/>
    <w:rsid w:val="007078E9"/>
    <w:rsid w:val="00711E84"/>
    <w:rsid w:val="0071349B"/>
    <w:rsid w:val="00714920"/>
    <w:rsid w:val="0071633A"/>
    <w:rsid w:val="007222DB"/>
    <w:rsid w:val="0072288E"/>
    <w:rsid w:val="00722E1C"/>
    <w:rsid w:val="007235FB"/>
    <w:rsid w:val="00726F17"/>
    <w:rsid w:val="00727F96"/>
    <w:rsid w:val="00731D12"/>
    <w:rsid w:val="00735531"/>
    <w:rsid w:val="00735804"/>
    <w:rsid w:val="00735EC1"/>
    <w:rsid w:val="00736E7C"/>
    <w:rsid w:val="00737795"/>
    <w:rsid w:val="00742357"/>
    <w:rsid w:val="00742CD2"/>
    <w:rsid w:val="00743109"/>
    <w:rsid w:val="00743C59"/>
    <w:rsid w:val="00745F3B"/>
    <w:rsid w:val="00746F3F"/>
    <w:rsid w:val="00750FEE"/>
    <w:rsid w:val="007517BB"/>
    <w:rsid w:val="00751B2B"/>
    <w:rsid w:val="0075386E"/>
    <w:rsid w:val="007549A5"/>
    <w:rsid w:val="00756880"/>
    <w:rsid w:val="00756967"/>
    <w:rsid w:val="0076056D"/>
    <w:rsid w:val="00760C09"/>
    <w:rsid w:val="00760EB9"/>
    <w:rsid w:val="00760F49"/>
    <w:rsid w:val="0076262A"/>
    <w:rsid w:val="00763A11"/>
    <w:rsid w:val="00764C66"/>
    <w:rsid w:val="00765731"/>
    <w:rsid w:val="00767A7F"/>
    <w:rsid w:val="007700D6"/>
    <w:rsid w:val="007701F7"/>
    <w:rsid w:val="00770B48"/>
    <w:rsid w:val="00772657"/>
    <w:rsid w:val="007738D7"/>
    <w:rsid w:val="00775DE3"/>
    <w:rsid w:val="00780BF8"/>
    <w:rsid w:val="007830F0"/>
    <w:rsid w:val="00784AFD"/>
    <w:rsid w:val="00785684"/>
    <w:rsid w:val="00790AAB"/>
    <w:rsid w:val="007935A7"/>
    <w:rsid w:val="00794746"/>
    <w:rsid w:val="00795858"/>
    <w:rsid w:val="007A0988"/>
    <w:rsid w:val="007A42B3"/>
    <w:rsid w:val="007A55F8"/>
    <w:rsid w:val="007A6C18"/>
    <w:rsid w:val="007B0131"/>
    <w:rsid w:val="007B459B"/>
    <w:rsid w:val="007B4CF3"/>
    <w:rsid w:val="007B4D33"/>
    <w:rsid w:val="007B5003"/>
    <w:rsid w:val="007B5137"/>
    <w:rsid w:val="007C0452"/>
    <w:rsid w:val="007C0D87"/>
    <w:rsid w:val="007C20F7"/>
    <w:rsid w:val="007C46D5"/>
    <w:rsid w:val="007C510B"/>
    <w:rsid w:val="007C6B02"/>
    <w:rsid w:val="007D1762"/>
    <w:rsid w:val="007D3462"/>
    <w:rsid w:val="007D6BF7"/>
    <w:rsid w:val="007D6F83"/>
    <w:rsid w:val="007D6FA5"/>
    <w:rsid w:val="007E189D"/>
    <w:rsid w:val="007E2A28"/>
    <w:rsid w:val="007E5A78"/>
    <w:rsid w:val="007E7891"/>
    <w:rsid w:val="007F3778"/>
    <w:rsid w:val="007F3CE6"/>
    <w:rsid w:val="007F469E"/>
    <w:rsid w:val="007F4F6C"/>
    <w:rsid w:val="007F5022"/>
    <w:rsid w:val="007F6BA3"/>
    <w:rsid w:val="008018F8"/>
    <w:rsid w:val="00801F83"/>
    <w:rsid w:val="00803D29"/>
    <w:rsid w:val="00804E64"/>
    <w:rsid w:val="0080590F"/>
    <w:rsid w:val="008060EF"/>
    <w:rsid w:val="008068AD"/>
    <w:rsid w:val="0081142A"/>
    <w:rsid w:val="00813B79"/>
    <w:rsid w:val="0081452C"/>
    <w:rsid w:val="00815848"/>
    <w:rsid w:val="00816A2C"/>
    <w:rsid w:val="00820543"/>
    <w:rsid w:val="00820FA5"/>
    <w:rsid w:val="0082149B"/>
    <w:rsid w:val="00822821"/>
    <w:rsid w:val="008258AC"/>
    <w:rsid w:val="008344E7"/>
    <w:rsid w:val="00834619"/>
    <w:rsid w:val="008351E6"/>
    <w:rsid w:val="00836F04"/>
    <w:rsid w:val="00837BBE"/>
    <w:rsid w:val="00841215"/>
    <w:rsid w:val="00845068"/>
    <w:rsid w:val="00845C63"/>
    <w:rsid w:val="00845DED"/>
    <w:rsid w:val="00845FFB"/>
    <w:rsid w:val="008466FC"/>
    <w:rsid w:val="0085050B"/>
    <w:rsid w:val="00851902"/>
    <w:rsid w:val="00851C53"/>
    <w:rsid w:val="008530F0"/>
    <w:rsid w:val="0085535E"/>
    <w:rsid w:val="00855811"/>
    <w:rsid w:val="008558F0"/>
    <w:rsid w:val="00863400"/>
    <w:rsid w:val="00864E46"/>
    <w:rsid w:val="0086727B"/>
    <w:rsid w:val="00870E85"/>
    <w:rsid w:val="00871731"/>
    <w:rsid w:val="008762E8"/>
    <w:rsid w:val="00877650"/>
    <w:rsid w:val="00880BE4"/>
    <w:rsid w:val="00881CD9"/>
    <w:rsid w:val="00884119"/>
    <w:rsid w:val="0088440C"/>
    <w:rsid w:val="00884C25"/>
    <w:rsid w:val="00885A90"/>
    <w:rsid w:val="0088745D"/>
    <w:rsid w:val="008879C8"/>
    <w:rsid w:val="0089059B"/>
    <w:rsid w:val="00890B95"/>
    <w:rsid w:val="008918AE"/>
    <w:rsid w:val="008962FD"/>
    <w:rsid w:val="008973C0"/>
    <w:rsid w:val="00897C5B"/>
    <w:rsid w:val="00897D03"/>
    <w:rsid w:val="008A187E"/>
    <w:rsid w:val="008A34A8"/>
    <w:rsid w:val="008A39F3"/>
    <w:rsid w:val="008A61EF"/>
    <w:rsid w:val="008A64FB"/>
    <w:rsid w:val="008A7317"/>
    <w:rsid w:val="008A7B08"/>
    <w:rsid w:val="008B06B8"/>
    <w:rsid w:val="008B090B"/>
    <w:rsid w:val="008B2249"/>
    <w:rsid w:val="008B22EB"/>
    <w:rsid w:val="008B24F1"/>
    <w:rsid w:val="008B5E76"/>
    <w:rsid w:val="008B705D"/>
    <w:rsid w:val="008C08A5"/>
    <w:rsid w:val="008C14DF"/>
    <w:rsid w:val="008C3C66"/>
    <w:rsid w:val="008C591B"/>
    <w:rsid w:val="008C6965"/>
    <w:rsid w:val="008C6AE2"/>
    <w:rsid w:val="008C74BA"/>
    <w:rsid w:val="008D07F0"/>
    <w:rsid w:val="008D0973"/>
    <w:rsid w:val="008D2D22"/>
    <w:rsid w:val="008D319A"/>
    <w:rsid w:val="008D3CA9"/>
    <w:rsid w:val="008D6E64"/>
    <w:rsid w:val="008E3562"/>
    <w:rsid w:val="008E43AF"/>
    <w:rsid w:val="008E4790"/>
    <w:rsid w:val="008E498E"/>
    <w:rsid w:val="008E5231"/>
    <w:rsid w:val="008E63E4"/>
    <w:rsid w:val="008E70BE"/>
    <w:rsid w:val="008E77D5"/>
    <w:rsid w:val="008F0258"/>
    <w:rsid w:val="008F4486"/>
    <w:rsid w:val="0090316B"/>
    <w:rsid w:val="00903389"/>
    <w:rsid w:val="00904075"/>
    <w:rsid w:val="00905382"/>
    <w:rsid w:val="00906EAC"/>
    <w:rsid w:val="00907442"/>
    <w:rsid w:val="00907BF1"/>
    <w:rsid w:val="009109B9"/>
    <w:rsid w:val="009138D7"/>
    <w:rsid w:val="00916E61"/>
    <w:rsid w:val="00922613"/>
    <w:rsid w:val="00923BEF"/>
    <w:rsid w:val="00925174"/>
    <w:rsid w:val="00926803"/>
    <w:rsid w:val="0093140B"/>
    <w:rsid w:val="00932D96"/>
    <w:rsid w:val="0093476B"/>
    <w:rsid w:val="009349A9"/>
    <w:rsid w:val="00934E04"/>
    <w:rsid w:val="00935542"/>
    <w:rsid w:val="00936152"/>
    <w:rsid w:val="00941836"/>
    <w:rsid w:val="00944986"/>
    <w:rsid w:val="0094541B"/>
    <w:rsid w:val="00945EA5"/>
    <w:rsid w:val="0094773B"/>
    <w:rsid w:val="00947A30"/>
    <w:rsid w:val="009522CC"/>
    <w:rsid w:val="00955857"/>
    <w:rsid w:val="009576C3"/>
    <w:rsid w:val="0096087D"/>
    <w:rsid w:val="009612AE"/>
    <w:rsid w:val="009622AE"/>
    <w:rsid w:val="00965620"/>
    <w:rsid w:val="009670EF"/>
    <w:rsid w:val="00967AB1"/>
    <w:rsid w:val="00974302"/>
    <w:rsid w:val="00974410"/>
    <w:rsid w:val="00977BDB"/>
    <w:rsid w:val="009802B2"/>
    <w:rsid w:val="00981B63"/>
    <w:rsid w:val="00983B78"/>
    <w:rsid w:val="00983D65"/>
    <w:rsid w:val="009849FF"/>
    <w:rsid w:val="009870E2"/>
    <w:rsid w:val="00987B41"/>
    <w:rsid w:val="00990179"/>
    <w:rsid w:val="009977D4"/>
    <w:rsid w:val="00997BF2"/>
    <w:rsid w:val="009A0540"/>
    <w:rsid w:val="009A27AD"/>
    <w:rsid w:val="009A31AF"/>
    <w:rsid w:val="009A3B87"/>
    <w:rsid w:val="009A61A9"/>
    <w:rsid w:val="009A7E71"/>
    <w:rsid w:val="009B048A"/>
    <w:rsid w:val="009B23EE"/>
    <w:rsid w:val="009B2F35"/>
    <w:rsid w:val="009B33B6"/>
    <w:rsid w:val="009B3664"/>
    <w:rsid w:val="009B3882"/>
    <w:rsid w:val="009B73B8"/>
    <w:rsid w:val="009C0969"/>
    <w:rsid w:val="009C0CEC"/>
    <w:rsid w:val="009C2DF2"/>
    <w:rsid w:val="009C3647"/>
    <w:rsid w:val="009C6248"/>
    <w:rsid w:val="009D2AA1"/>
    <w:rsid w:val="009D3F92"/>
    <w:rsid w:val="009D669A"/>
    <w:rsid w:val="009E1C7C"/>
    <w:rsid w:val="009E2B35"/>
    <w:rsid w:val="009E34CB"/>
    <w:rsid w:val="009E3B01"/>
    <w:rsid w:val="009E4BDB"/>
    <w:rsid w:val="009E6E2A"/>
    <w:rsid w:val="009E7411"/>
    <w:rsid w:val="009E76A3"/>
    <w:rsid w:val="009F0EEC"/>
    <w:rsid w:val="009F26FB"/>
    <w:rsid w:val="009F47C3"/>
    <w:rsid w:val="009F507C"/>
    <w:rsid w:val="009F6780"/>
    <w:rsid w:val="00A00EED"/>
    <w:rsid w:val="00A01098"/>
    <w:rsid w:val="00A0122E"/>
    <w:rsid w:val="00A01887"/>
    <w:rsid w:val="00A03A2E"/>
    <w:rsid w:val="00A03CEA"/>
    <w:rsid w:val="00A040A5"/>
    <w:rsid w:val="00A04365"/>
    <w:rsid w:val="00A05E45"/>
    <w:rsid w:val="00A10081"/>
    <w:rsid w:val="00A10F8E"/>
    <w:rsid w:val="00A12D5F"/>
    <w:rsid w:val="00A1577C"/>
    <w:rsid w:val="00A15D57"/>
    <w:rsid w:val="00A15FB4"/>
    <w:rsid w:val="00A17E75"/>
    <w:rsid w:val="00A208F3"/>
    <w:rsid w:val="00A211E3"/>
    <w:rsid w:val="00A21CA4"/>
    <w:rsid w:val="00A23803"/>
    <w:rsid w:val="00A24166"/>
    <w:rsid w:val="00A24588"/>
    <w:rsid w:val="00A252B8"/>
    <w:rsid w:val="00A27A8B"/>
    <w:rsid w:val="00A3590A"/>
    <w:rsid w:val="00A36476"/>
    <w:rsid w:val="00A402B7"/>
    <w:rsid w:val="00A43BF7"/>
    <w:rsid w:val="00A43C77"/>
    <w:rsid w:val="00A44B82"/>
    <w:rsid w:val="00A46C3A"/>
    <w:rsid w:val="00A47F42"/>
    <w:rsid w:val="00A53444"/>
    <w:rsid w:val="00A539AF"/>
    <w:rsid w:val="00A561C7"/>
    <w:rsid w:val="00A6233D"/>
    <w:rsid w:val="00A63697"/>
    <w:rsid w:val="00A63C88"/>
    <w:rsid w:val="00A66461"/>
    <w:rsid w:val="00A66DC1"/>
    <w:rsid w:val="00A679A6"/>
    <w:rsid w:val="00A73076"/>
    <w:rsid w:val="00A74340"/>
    <w:rsid w:val="00A74CD1"/>
    <w:rsid w:val="00A76172"/>
    <w:rsid w:val="00A767A9"/>
    <w:rsid w:val="00A80C45"/>
    <w:rsid w:val="00A8445E"/>
    <w:rsid w:val="00A84E64"/>
    <w:rsid w:val="00A851BC"/>
    <w:rsid w:val="00A87850"/>
    <w:rsid w:val="00A90391"/>
    <w:rsid w:val="00A90450"/>
    <w:rsid w:val="00A9133C"/>
    <w:rsid w:val="00A9159E"/>
    <w:rsid w:val="00A9298D"/>
    <w:rsid w:val="00A92C8A"/>
    <w:rsid w:val="00A94A67"/>
    <w:rsid w:val="00A94AE0"/>
    <w:rsid w:val="00AA1344"/>
    <w:rsid w:val="00AA2419"/>
    <w:rsid w:val="00AA4585"/>
    <w:rsid w:val="00AA5F11"/>
    <w:rsid w:val="00AA5F5E"/>
    <w:rsid w:val="00AA736E"/>
    <w:rsid w:val="00AA7F98"/>
    <w:rsid w:val="00AB0CF0"/>
    <w:rsid w:val="00AB23DD"/>
    <w:rsid w:val="00AB2BAC"/>
    <w:rsid w:val="00AB4E15"/>
    <w:rsid w:val="00AB5544"/>
    <w:rsid w:val="00AB6EAF"/>
    <w:rsid w:val="00AC0313"/>
    <w:rsid w:val="00AC2422"/>
    <w:rsid w:val="00AC3200"/>
    <w:rsid w:val="00AC51B6"/>
    <w:rsid w:val="00AC7F98"/>
    <w:rsid w:val="00AD00C3"/>
    <w:rsid w:val="00AD181E"/>
    <w:rsid w:val="00AD33A3"/>
    <w:rsid w:val="00AD5ED7"/>
    <w:rsid w:val="00AE073D"/>
    <w:rsid w:val="00AE1E1B"/>
    <w:rsid w:val="00AE2F2B"/>
    <w:rsid w:val="00AE2FBB"/>
    <w:rsid w:val="00AE4D37"/>
    <w:rsid w:val="00AF059B"/>
    <w:rsid w:val="00AF3CE8"/>
    <w:rsid w:val="00AF49AF"/>
    <w:rsid w:val="00AF4B10"/>
    <w:rsid w:val="00AF5DDA"/>
    <w:rsid w:val="00AF6EF6"/>
    <w:rsid w:val="00AF6FC6"/>
    <w:rsid w:val="00B004E8"/>
    <w:rsid w:val="00B00E17"/>
    <w:rsid w:val="00B01EE8"/>
    <w:rsid w:val="00B0300A"/>
    <w:rsid w:val="00B035DC"/>
    <w:rsid w:val="00B04E75"/>
    <w:rsid w:val="00B06DEB"/>
    <w:rsid w:val="00B10631"/>
    <w:rsid w:val="00B111EB"/>
    <w:rsid w:val="00B1252B"/>
    <w:rsid w:val="00B1280C"/>
    <w:rsid w:val="00B15820"/>
    <w:rsid w:val="00B17F6F"/>
    <w:rsid w:val="00B17FE9"/>
    <w:rsid w:val="00B231E6"/>
    <w:rsid w:val="00B24028"/>
    <w:rsid w:val="00B2658D"/>
    <w:rsid w:val="00B31F0C"/>
    <w:rsid w:val="00B354B9"/>
    <w:rsid w:val="00B374B2"/>
    <w:rsid w:val="00B40061"/>
    <w:rsid w:val="00B4397C"/>
    <w:rsid w:val="00B50382"/>
    <w:rsid w:val="00B5203A"/>
    <w:rsid w:val="00B55D1B"/>
    <w:rsid w:val="00B6126E"/>
    <w:rsid w:val="00B61C28"/>
    <w:rsid w:val="00B61D93"/>
    <w:rsid w:val="00B63B97"/>
    <w:rsid w:val="00B702D0"/>
    <w:rsid w:val="00B705F1"/>
    <w:rsid w:val="00B70749"/>
    <w:rsid w:val="00B71343"/>
    <w:rsid w:val="00B753DB"/>
    <w:rsid w:val="00B77615"/>
    <w:rsid w:val="00B85252"/>
    <w:rsid w:val="00B862E8"/>
    <w:rsid w:val="00B86741"/>
    <w:rsid w:val="00B91E7C"/>
    <w:rsid w:val="00B92B48"/>
    <w:rsid w:val="00B9668A"/>
    <w:rsid w:val="00BA0AD9"/>
    <w:rsid w:val="00BA28D3"/>
    <w:rsid w:val="00BA3848"/>
    <w:rsid w:val="00BA6D82"/>
    <w:rsid w:val="00BA7A7E"/>
    <w:rsid w:val="00BB2B8D"/>
    <w:rsid w:val="00BB38D2"/>
    <w:rsid w:val="00BB3C1B"/>
    <w:rsid w:val="00BB42EE"/>
    <w:rsid w:val="00BB61F2"/>
    <w:rsid w:val="00BB7253"/>
    <w:rsid w:val="00BB7EBA"/>
    <w:rsid w:val="00BC1D64"/>
    <w:rsid w:val="00BC1FBE"/>
    <w:rsid w:val="00BC3AC2"/>
    <w:rsid w:val="00BC68BB"/>
    <w:rsid w:val="00BC6A64"/>
    <w:rsid w:val="00BD1E0A"/>
    <w:rsid w:val="00BD2D6E"/>
    <w:rsid w:val="00BD3818"/>
    <w:rsid w:val="00BD662A"/>
    <w:rsid w:val="00BE113E"/>
    <w:rsid w:val="00BE1632"/>
    <w:rsid w:val="00BE2F4D"/>
    <w:rsid w:val="00BE54FD"/>
    <w:rsid w:val="00BE7BAE"/>
    <w:rsid w:val="00BE7D59"/>
    <w:rsid w:val="00BF2B49"/>
    <w:rsid w:val="00BF5BF2"/>
    <w:rsid w:val="00BF5E23"/>
    <w:rsid w:val="00BF71B9"/>
    <w:rsid w:val="00C01ADE"/>
    <w:rsid w:val="00C01F55"/>
    <w:rsid w:val="00C03A93"/>
    <w:rsid w:val="00C03E67"/>
    <w:rsid w:val="00C04B33"/>
    <w:rsid w:val="00C057B7"/>
    <w:rsid w:val="00C076B5"/>
    <w:rsid w:val="00C15A02"/>
    <w:rsid w:val="00C15FB9"/>
    <w:rsid w:val="00C16B2B"/>
    <w:rsid w:val="00C1727C"/>
    <w:rsid w:val="00C228F8"/>
    <w:rsid w:val="00C2446B"/>
    <w:rsid w:val="00C254DA"/>
    <w:rsid w:val="00C2697B"/>
    <w:rsid w:val="00C27989"/>
    <w:rsid w:val="00C32C2D"/>
    <w:rsid w:val="00C32DC8"/>
    <w:rsid w:val="00C33AE6"/>
    <w:rsid w:val="00C34D60"/>
    <w:rsid w:val="00C36B4F"/>
    <w:rsid w:val="00C37B20"/>
    <w:rsid w:val="00C402D8"/>
    <w:rsid w:val="00C427E1"/>
    <w:rsid w:val="00C42CAB"/>
    <w:rsid w:val="00C43DFE"/>
    <w:rsid w:val="00C46111"/>
    <w:rsid w:val="00C52837"/>
    <w:rsid w:val="00C5289F"/>
    <w:rsid w:val="00C577F7"/>
    <w:rsid w:val="00C60202"/>
    <w:rsid w:val="00C61E12"/>
    <w:rsid w:val="00C62CFC"/>
    <w:rsid w:val="00C6672E"/>
    <w:rsid w:val="00C67353"/>
    <w:rsid w:val="00C707F4"/>
    <w:rsid w:val="00C70B5B"/>
    <w:rsid w:val="00C70C08"/>
    <w:rsid w:val="00C7369A"/>
    <w:rsid w:val="00C743C6"/>
    <w:rsid w:val="00C74993"/>
    <w:rsid w:val="00C752A9"/>
    <w:rsid w:val="00C765A7"/>
    <w:rsid w:val="00C77301"/>
    <w:rsid w:val="00C77C82"/>
    <w:rsid w:val="00C86EFA"/>
    <w:rsid w:val="00C900A8"/>
    <w:rsid w:val="00C90EE1"/>
    <w:rsid w:val="00C96577"/>
    <w:rsid w:val="00C97A26"/>
    <w:rsid w:val="00CA38A8"/>
    <w:rsid w:val="00CB1057"/>
    <w:rsid w:val="00CB1744"/>
    <w:rsid w:val="00CB2224"/>
    <w:rsid w:val="00CB238B"/>
    <w:rsid w:val="00CB2452"/>
    <w:rsid w:val="00CB4F31"/>
    <w:rsid w:val="00CB4FF3"/>
    <w:rsid w:val="00CB5ACF"/>
    <w:rsid w:val="00CB5C7E"/>
    <w:rsid w:val="00CB5E42"/>
    <w:rsid w:val="00CC1A5A"/>
    <w:rsid w:val="00CC2558"/>
    <w:rsid w:val="00CC6F04"/>
    <w:rsid w:val="00CD1761"/>
    <w:rsid w:val="00CD37D0"/>
    <w:rsid w:val="00CD38D5"/>
    <w:rsid w:val="00CD399E"/>
    <w:rsid w:val="00CD42B5"/>
    <w:rsid w:val="00CD5868"/>
    <w:rsid w:val="00CD6010"/>
    <w:rsid w:val="00CD6920"/>
    <w:rsid w:val="00CE1792"/>
    <w:rsid w:val="00CE1D52"/>
    <w:rsid w:val="00CE3B6C"/>
    <w:rsid w:val="00CE4DA2"/>
    <w:rsid w:val="00CE4EC1"/>
    <w:rsid w:val="00CF03B9"/>
    <w:rsid w:val="00CF04B1"/>
    <w:rsid w:val="00CF0B4A"/>
    <w:rsid w:val="00CF0B61"/>
    <w:rsid w:val="00CF1E91"/>
    <w:rsid w:val="00CF240B"/>
    <w:rsid w:val="00CF2A16"/>
    <w:rsid w:val="00CF35B2"/>
    <w:rsid w:val="00CF4215"/>
    <w:rsid w:val="00CF4850"/>
    <w:rsid w:val="00CF52E9"/>
    <w:rsid w:val="00CF53BD"/>
    <w:rsid w:val="00CF615A"/>
    <w:rsid w:val="00CF6CC4"/>
    <w:rsid w:val="00CF6D3B"/>
    <w:rsid w:val="00D000D2"/>
    <w:rsid w:val="00D00D76"/>
    <w:rsid w:val="00D016B6"/>
    <w:rsid w:val="00D050DB"/>
    <w:rsid w:val="00D05A8E"/>
    <w:rsid w:val="00D064DD"/>
    <w:rsid w:val="00D1495E"/>
    <w:rsid w:val="00D16D1E"/>
    <w:rsid w:val="00D23C6F"/>
    <w:rsid w:val="00D23E2C"/>
    <w:rsid w:val="00D27481"/>
    <w:rsid w:val="00D27C38"/>
    <w:rsid w:val="00D3357F"/>
    <w:rsid w:val="00D3395B"/>
    <w:rsid w:val="00D342AF"/>
    <w:rsid w:val="00D36275"/>
    <w:rsid w:val="00D36F0F"/>
    <w:rsid w:val="00D3782D"/>
    <w:rsid w:val="00D37EAF"/>
    <w:rsid w:val="00D37FEF"/>
    <w:rsid w:val="00D41669"/>
    <w:rsid w:val="00D44A11"/>
    <w:rsid w:val="00D47E3C"/>
    <w:rsid w:val="00D502E8"/>
    <w:rsid w:val="00D52E09"/>
    <w:rsid w:val="00D53292"/>
    <w:rsid w:val="00D55D42"/>
    <w:rsid w:val="00D56C42"/>
    <w:rsid w:val="00D57511"/>
    <w:rsid w:val="00D630AE"/>
    <w:rsid w:val="00D6402A"/>
    <w:rsid w:val="00D658D3"/>
    <w:rsid w:val="00D67963"/>
    <w:rsid w:val="00D72FEC"/>
    <w:rsid w:val="00D735F1"/>
    <w:rsid w:val="00D7386A"/>
    <w:rsid w:val="00D7449A"/>
    <w:rsid w:val="00D746FF"/>
    <w:rsid w:val="00D7561B"/>
    <w:rsid w:val="00D8285A"/>
    <w:rsid w:val="00D83B6F"/>
    <w:rsid w:val="00D84490"/>
    <w:rsid w:val="00D85111"/>
    <w:rsid w:val="00D852D9"/>
    <w:rsid w:val="00D86FF1"/>
    <w:rsid w:val="00D87253"/>
    <w:rsid w:val="00D92194"/>
    <w:rsid w:val="00D94354"/>
    <w:rsid w:val="00D9614A"/>
    <w:rsid w:val="00D96472"/>
    <w:rsid w:val="00D96FDF"/>
    <w:rsid w:val="00DA45E6"/>
    <w:rsid w:val="00DA46A5"/>
    <w:rsid w:val="00DA5757"/>
    <w:rsid w:val="00DA7977"/>
    <w:rsid w:val="00DB03E4"/>
    <w:rsid w:val="00DB0FD8"/>
    <w:rsid w:val="00DB4BE6"/>
    <w:rsid w:val="00DB7E31"/>
    <w:rsid w:val="00DC03C8"/>
    <w:rsid w:val="00DC08FF"/>
    <w:rsid w:val="00DC1105"/>
    <w:rsid w:val="00DC35ED"/>
    <w:rsid w:val="00DC4E2D"/>
    <w:rsid w:val="00DC6537"/>
    <w:rsid w:val="00DD08DD"/>
    <w:rsid w:val="00DD0A66"/>
    <w:rsid w:val="00DD4C81"/>
    <w:rsid w:val="00DD52E7"/>
    <w:rsid w:val="00DD7EDF"/>
    <w:rsid w:val="00DE2C02"/>
    <w:rsid w:val="00DE381D"/>
    <w:rsid w:val="00DE6530"/>
    <w:rsid w:val="00DF321C"/>
    <w:rsid w:val="00DF4EFA"/>
    <w:rsid w:val="00DF5B23"/>
    <w:rsid w:val="00E00399"/>
    <w:rsid w:val="00E0192F"/>
    <w:rsid w:val="00E019DA"/>
    <w:rsid w:val="00E02CE7"/>
    <w:rsid w:val="00E05379"/>
    <w:rsid w:val="00E0591C"/>
    <w:rsid w:val="00E061BD"/>
    <w:rsid w:val="00E06C03"/>
    <w:rsid w:val="00E105A4"/>
    <w:rsid w:val="00E13359"/>
    <w:rsid w:val="00E166A5"/>
    <w:rsid w:val="00E20C42"/>
    <w:rsid w:val="00E21146"/>
    <w:rsid w:val="00E21352"/>
    <w:rsid w:val="00E21742"/>
    <w:rsid w:val="00E232DD"/>
    <w:rsid w:val="00E235E2"/>
    <w:rsid w:val="00E251D8"/>
    <w:rsid w:val="00E27B22"/>
    <w:rsid w:val="00E304DF"/>
    <w:rsid w:val="00E320BF"/>
    <w:rsid w:val="00E354BB"/>
    <w:rsid w:val="00E36E0F"/>
    <w:rsid w:val="00E406D2"/>
    <w:rsid w:val="00E407F5"/>
    <w:rsid w:val="00E41F7A"/>
    <w:rsid w:val="00E43D2A"/>
    <w:rsid w:val="00E4478D"/>
    <w:rsid w:val="00E4673F"/>
    <w:rsid w:val="00E46875"/>
    <w:rsid w:val="00E47BF8"/>
    <w:rsid w:val="00E501FC"/>
    <w:rsid w:val="00E504B8"/>
    <w:rsid w:val="00E507FD"/>
    <w:rsid w:val="00E50C70"/>
    <w:rsid w:val="00E51D78"/>
    <w:rsid w:val="00E53258"/>
    <w:rsid w:val="00E539EA"/>
    <w:rsid w:val="00E54B57"/>
    <w:rsid w:val="00E552F2"/>
    <w:rsid w:val="00E573FF"/>
    <w:rsid w:val="00E60779"/>
    <w:rsid w:val="00E6114D"/>
    <w:rsid w:val="00E63EE0"/>
    <w:rsid w:val="00E651B6"/>
    <w:rsid w:val="00E6567F"/>
    <w:rsid w:val="00E65DCD"/>
    <w:rsid w:val="00E66DBB"/>
    <w:rsid w:val="00E70620"/>
    <w:rsid w:val="00E70BB1"/>
    <w:rsid w:val="00E714F7"/>
    <w:rsid w:val="00E727C9"/>
    <w:rsid w:val="00E73073"/>
    <w:rsid w:val="00E73324"/>
    <w:rsid w:val="00E74E8A"/>
    <w:rsid w:val="00E75DC1"/>
    <w:rsid w:val="00E75F5C"/>
    <w:rsid w:val="00E858D5"/>
    <w:rsid w:val="00E859C0"/>
    <w:rsid w:val="00E90593"/>
    <w:rsid w:val="00E907CB"/>
    <w:rsid w:val="00E90C72"/>
    <w:rsid w:val="00E90E5B"/>
    <w:rsid w:val="00E91A9F"/>
    <w:rsid w:val="00E93D36"/>
    <w:rsid w:val="00E93DDC"/>
    <w:rsid w:val="00E95D46"/>
    <w:rsid w:val="00E964E7"/>
    <w:rsid w:val="00EA05F1"/>
    <w:rsid w:val="00EA095C"/>
    <w:rsid w:val="00EA16A8"/>
    <w:rsid w:val="00EA3539"/>
    <w:rsid w:val="00EA3AEF"/>
    <w:rsid w:val="00EA5240"/>
    <w:rsid w:val="00EA5742"/>
    <w:rsid w:val="00EA58A0"/>
    <w:rsid w:val="00EA710A"/>
    <w:rsid w:val="00EA7226"/>
    <w:rsid w:val="00EA77E7"/>
    <w:rsid w:val="00EB2A2F"/>
    <w:rsid w:val="00EB3A75"/>
    <w:rsid w:val="00EB67E6"/>
    <w:rsid w:val="00EB6D30"/>
    <w:rsid w:val="00EC2D42"/>
    <w:rsid w:val="00EC360D"/>
    <w:rsid w:val="00EC3D16"/>
    <w:rsid w:val="00EC5451"/>
    <w:rsid w:val="00EC69FE"/>
    <w:rsid w:val="00EC6B31"/>
    <w:rsid w:val="00ED18D4"/>
    <w:rsid w:val="00EE04A7"/>
    <w:rsid w:val="00EE4780"/>
    <w:rsid w:val="00EE48F9"/>
    <w:rsid w:val="00EE6344"/>
    <w:rsid w:val="00EE7197"/>
    <w:rsid w:val="00EF2803"/>
    <w:rsid w:val="00EF346E"/>
    <w:rsid w:val="00EF3CB7"/>
    <w:rsid w:val="00EF5C1D"/>
    <w:rsid w:val="00F015D1"/>
    <w:rsid w:val="00F06CF2"/>
    <w:rsid w:val="00F11071"/>
    <w:rsid w:val="00F11092"/>
    <w:rsid w:val="00F13B6C"/>
    <w:rsid w:val="00F16AF1"/>
    <w:rsid w:val="00F1701E"/>
    <w:rsid w:val="00F20C69"/>
    <w:rsid w:val="00F213BC"/>
    <w:rsid w:val="00F227D5"/>
    <w:rsid w:val="00F2456C"/>
    <w:rsid w:val="00F24A39"/>
    <w:rsid w:val="00F2792B"/>
    <w:rsid w:val="00F27B5D"/>
    <w:rsid w:val="00F342A8"/>
    <w:rsid w:val="00F343FB"/>
    <w:rsid w:val="00F34D0B"/>
    <w:rsid w:val="00F356D5"/>
    <w:rsid w:val="00F41B3A"/>
    <w:rsid w:val="00F41D4A"/>
    <w:rsid w:val="00F42F25"/>
    <w:rsid w:val="00F43AAE"/>
    <w:rsid w:val="00F44128"/>
    <w:rsid w:val="00F45A7A"/>
    <w:rsid w:val="00F4724F"/>
    <w:rsid w:val="00F5043A"/>
    <w:rsid w:val="00F505AD"/>
    <w:rsid w:val="00F51146"/>
    <w:rsid w:val="00F511FD"/>
    <w:rsid w:val="00F52919"/>
    <w:rsid w:val="00F54485"/>
    <w:rsid w:val="00F54670"/>
    <w:rsid w:val="00F548D1"/>
    <w:rsid w:val="00F55F02"/>
    <w:rsid w:val="00F560D5"/>
    <w:rsid w:val="00F60A98"/>
    <w:rsid w:val="00F611B9"/>
    <w:rsid w:val="00F615BC"/>
    <w:rsid w:val="00F63800"/>
    <w:rsid w:val="00F64025"/>
    <w:rsid w:val="00F671E4"/>
    <w:rsid w:val="00F71FAA"/>
    <w:rsid w:val="00F75C57"/>
    <w:rsid w:val="00F75DA7"/>
    <w:rsid w:val="00F77BDC"/>
    <w:rsid w:val="00F80048"/>
    <w:rsid w:val="00F8090C"/>
    <w:rsid w:val="00F815BE"/>
    <w:rsid w:val="00F83DDF"/>
    <w:rsid w:val="00F85005"/>
    <w:rsid w:val="00F85B6E"/>
    <w:rsid w:val="00F8690C"/>
    <w:rsid w:val="00F87EF5"/>
    <w:rsid w:val="00F92506"/>
    <w:rsid w:val="00F92B9A"/>
    <w:rsid w:val="00F93C84"/>
    <w:rsid w:val="00F94220"/>
    <w:rsid w:val="00F95B78"/>
    <w:rsid w:val="00F97CA2"/>
    <w:rsid w:val="00FA0D5D"/>
    <w:rsid w:val="00FA1D6C"/>
    <w:rsid w:val="00FB00E2"/>
    <w:rsid w:val="00FB1291"/>
    <w:rsid w:val="00FB3E9B"/>
    <w:rsid w:val="00FB40A5"/>
    <w:rsid w:val="00FB6FD3"/>
    <w:rsid w:val="00FB731A"/>
    <w:rsid w:val="00FC048B"/>
    <w:rsid w:val="00FC1965"/>
    <w:rsid w:val="00FC23EF"/>
    <w:rsid w:val="00FC2403"/>
    <w:rsid w:val="00FC246E"/>
    <w:rsid w:val="00FC398C"/>
    <w:rsid w:val="00FC4EBC"/>
    <w:rsid w:val="00FC7C6D"/>
    <w:rsid w:val="00FD12BB"/>
    <w:rsid w:val="00FD2FD7"/>
    <w:rsid w:val="00FD51FA"/>
    <w:rsid w:val="00FD5ED8"/>
    <w:rsid w:val="00FD6270"/>
    <w:rsid w:val="00FD6787"/>
    <w:rsid w:val="00FD7577"/>
    <w:rsid w:val="00FE1EB6"/>
    <w:rsid w:val="00FE214E"/>
    <w:rsid w:val="00FE36C5"/>
    <w:rsid w:val="00FE44ED"/>
    <w:rsid w:val="00FE4DA0"/>
    <w:rsid w:val="00FE59E4"/>
    <w:rsid w:val="00FE5B0C"/>
    <w:rsid w:val="00FE5D4E"/>
    <w:rsid w:val="00FE63FE"/>
    <w:rsid w:val="00FE696F"/>
    <w:rsid w:val="00FE7386"/>
    <w:rsid w:val="00FF11A3"/>
    <w:rsid w:val="00FF2F04"/>
    <w:rsid w:val="00FF3F22"/>
    <w:rsid w:val="00FF43FC"/>
    <w:rsid w:val="00FF6978"/>
    <w:rsid w:val="00FF6C5D"/>
    <w:rsid w:val="01B55B73"/>
    <w:rsid w:val="0248302F"/>
    <w:rsid w:val="02FA2C4D"/>
    <w:rsid w:val="02FD5849"/>
    <w:rsid w:val="030B7045"/>
    <w:rsid w:val="036D079C"/>
    <w:rsid w:val="03952492"/>
    <w:rsid w:val="041E1EAD"/>
    <w:rsid w:val="04561A70"/>
    <w:rsid w:val="04656BC9"/>
    <w:rsid w:val="04A43768"/>
    <w:rsid w:val="04BE015A"/>
    <w:rsid w:val="04E15BF9"/>
    <w:rsid w:val="05245056"/>
    <w:rsid w:val="05447162"/>
    <w:rsid w:val="05646C43"/>
    <w:rsid w:val="05871DB1"/>
    <w:rsid w:val="05901E76"/>
    <w:rsid w:val="05AB5486"/>
    <w:rsid w:val="06B70CA4"/>
    <w:rsid w:val="06E61596"/>
    <w:rsid w:val="093B26BE"/>
    <w:rsid w:val="095F3C95"/>
    <w:rsid w:val="097D470E"/>
    <w:rsid w:val="09A95C54"/>
    <w:rsid w:val="0A181621"/>
    <w:rsid w:val="0ADF5A4C"/>
    <w:rsid w:val="0C6928DB"/>
    <w:rsid w:val="0CE727B8"/>
    <w:rsid w:val="0D155C3B"/>
    <w:rsid w:val="0D161228"/>
    <w:rsid w:val="0DC83EA3"/>
    <w:rsid w:val="0E234F85"/>
    <w:rsid w:val="0E502845"/>
    <w:rsid w:val="0E8C5D3F"/>
    <w:rsid w:val="0EAA341E"/>
    <w:rsid w:val="0EB8043F"/>
    <w:rsid w:val="0EC628D7"/>
    <w:rsid w:val="0F4F2FC8"/>
    <w:rsid w:val="0FE9182B"/>
    <w:rsid w:val="0FF07F72"/>
    <w:rsid w:val="0FFB301D"/>
    <w:rsid w:val="102D51B5"/>
    <w:rsid w:val="104A14D1"/>
    <w:rsid w:val="116542E6"/>
    <w:rsid w:val="118E1376"/>
    <w:rsid w:val="11BE6CF2"/>
    <w:rsid w:val="11F330C7"/>
    <w:rsid w:val="123B19C8"/>
    <w:rsid w:val="13BE7B17"/>
    <w:rsid w:val="13DF46BE"/>
    <w:rsid w:val="14681AA5"/>
    <w:rsid w:val="154D36A4"/>
    <w:rsid w:val="15BD7E89"/>
    <w:rsid w:val="15E35268"/>
    <w:rsid w:val="1614597A"/>
    <w:rsid w:val="188E51C4"/>
    <w:rsid w:val="18AA7A66"/>
    <w:rsid w:val="19107116"/>
    <w:rsid w:val="194944C1"/>
    <w:rsid w:val="19FE3795"/>
    <w:rsid w:val="1A235F7A"/>
    <w:rsid w:val="1A3B16C3"/>
    <w:rsid w:val="1A534F7A"/>
    <w:rsid w:val="1A563C09"/>
    <w:rsid w:val="1AAB08C7"/>
    <w:rsid w:val="1C5F40A0"/>
    <w:rsid w:val="1C9E2DED"/>
    <w:rsid w:val="1D462B1C"/>
    <w:rsid w:val="1D976484"/>
    <w:rsid w:val="1DE1027E"/>
    <w:rsid w:val="1E9D4A87"/>
    <w:rsid w:val="1EB32C9C"/>
    <w:rsid w:val="1F704032"/>
    <w:rsid w:val="1F920110"/>
    <w:rsid w:val="1FE64AAC"/>
    <w:rsid w:val="204672A8"/>
    <w:rsid w:val="20DC44C4"/>
    <w:rsid w:val="21BC61DB"/>
    <w:rsid w:val="220170F4"/>
    <w:rsid w:val="22485F79"/>
    <w:rsid w:val="22BB2DE4"/>
    <w:rsid w:val="23224D14"/>
    <w:rsid w:val="23784FA7"/>
    <w:rsid w:val="23F94B00"/>
    <w:rsid w:val="24D94D45"/>
    <w:rsid w:val="24DC512D"/>
    <w:rsid w:val="255C2FDF"/>
    <w:rsid w:val="25AA145F"/>
    <w:rsid w:val="25B0486A"/>
    <w:rsid w:val="25CD5DA3"/>
    <w:rsid w:val="25FC76C4"/>
    <w:rsid w:val="2679513E"/>
    <w:rsid w:val="267D0757"/>
    <w:rsid w:val="26B61CC3"/>
    <w:rsid w:val="26E053F8"/>
    <w:rsid w:val="26E414F6"/>
    <w:rsid w:val="2724610D"/>
    <w:rsid w:val="27AD28A6"/>
    <w:rsid w:val="27F1464B"/>
    <w:rsid w:val="280C127E"/>
    <w:rsid w:val="298B4FDD"/>
    <w:rsid w:val="2A0A46DB"/>
    <w:rsid w:val="2A9336BC"/>
    <w:rsid w:val="2AA311B0"/>
    <w:rsid w:val="2BF60347"/>
    <w:rsid w:val="2C1E5C7D"/>
    <w:rsid w:val="2C37237E"/>
    <w:rsid w:val="2C8C56A4"/>
    <w:rsid w:val="2DDD33B0"/>
    <w:rsid w:val="2E2953E2"/>
    <w:rsid w:val="2E3244ED"/>
    <w:rsid w:val="2F5415ED"/>
    <w:rsid w:val="2FAA408B"/>
    <w:rsid w:val="300F7095"/>
    <w:rsid w:val="30430A01"/>
    <w:rsid w:val="30AB4811"/>
    <w:rsid w:val="30B02C98"/>
    <w:rsid w:val="316A4F8A"/>
    <w:rsid w:val="32E90756"/>
    <w:rsid w:val="33976A18"/>
    <w:rsid w:val="342B5809"/>
    <w:rsid w:val="344A1672"/>
    <w:rsid w:val="34AE08DF"/>
    <w:rsid w:val="34D80D66"/>
    <w:rsid w:val="34E440CC"/>
    <w:rsid w:val="350C568A"/>
    <w:rsid w:val="35546286"/>
    <w:rsid w:val="360300F3"/>
    <w:rsid w:val="366E39B0"/>
    <w:rsid w:val="368864E5"/>
    <w:rsid w:val="369B4651"/>
    <w:rsid w:val="36C53837"/>
    <w:rsid w:val="36F02F0D"/>
    <w:rsid w:val="370D06E3"/>
    <w:rsid w:val="37714035"/>
    <w:rsid w:val="37AA31DD"/>
    <w:rsid w:val="37D028AE"/>
    <w:rsid w:val="3970510C"/>
    <w:rsid w:val="3A362D65"/>
    <w:rsid w:val="3AB9280C"/>
    <w:rsid w:val="3AEE6431"/>
    <w:rsid w:val="3BB26F3D"/>
    <w:rsid w:val="3C08217E"/>
    <w:rsid w:val="3C38037F"/>
    <w:rsid w:val="3D264BF5"/>
    <w:rsid w:val="3DE15848"/>
    <w:rsid w:val="3E554882"/>
    <w:rsid w:val="3F5E1C43"/>
    <w:rsid w:val="40C96927"/>
    <w:rsid w:val="40E75104"/>
    <w:rsid w:val="40ED0489"/>
    <w:rsid w:val="40FE3A2E"/>
    <w:rsid w:val="417E0B27"/>
    <w:rsid w:val="42141CAB"/>
    <w:rsid w:val="421C7918"/>
    <w:rsid w:val="424F7B60"/>
    <w:rsid w:val="42E3405B"/>
    <w:rsid w:val="431F3276"/>
    <w:rsid w:val="43523E50"/>
    <w:rsid w:val="435D1BB6"/>
    <w:rsid w:val="44801614"/>
    <w:rsid w:val="46383136"/>
    <w:rsid w:val="472336AF"/>
    <w:rsid w:val="47BB1773"/>
    <w:rsid w:val="47C01ED3"/>
    <w:rsid w:val="47E60C3D"/>
    <w:rsid w:val="4863198A"/>
    <w:rsid w:val="48792B7E"/>
    <w:rsid w:val="48B1178B"/>
    <w:rsid w:val="49124D00"/>
    <w:rsid w:val="49F13816"/>
    <w:rsid w:val="4A594205"/>
    <w:rsid w:val="4A6271A2"/>
    <w:rsid w:val="4AA85429"/>
    <w:rsid w:val="4AC82EC6"/>
    <w:rsid w:val="4B0749FE"/>
    <w:rsid w:val="4B2C3301"/>
    <w:rsid w:val="4BAE35C3"/>
    <w:rsid w:val="4BCC4444"/>
    <w:rsid w:val="4C31398A"/>
    <w:rsid w:val="4C9C71FE"/>
    <w:rsid w:val="4CC870D6"/>
    <w:rsid w:val="4D0C4838"/>
    <w:rsid w:val="4D447B5A"/>
    <w:rsid w:val="4DA9131E"/>
    <w:rsid w:val="4E43510A"/>
    <w:rsid w:val="4EBA2C10"/>
    <w:rsid w:val="4F1B08AD"/>
    <w:rsid w:val="4FB34001"/>
    <w:rsid w:val="503A194E"/>
    <w:rsid w:val="50E141E8"/>
    <w:rsid w:val="50F656D2"/>
    <w:rsid w:val="518C7E0B"/>
    <w:rsid w:val="51C77FB8"/>
    <w:rsid w:val="524331F6"/>
    <w:rsid w:val="52547059"/>
    <w:rsid w:val="525F0BA2"/>
    <w:rsid w:val="537242DC"/>
    <w:rsid w:val="537A1063"/>
    <w:rsid w:val="53E903E0"/>
    <w:rsid w:val="53EF5189"/>
    <w:rsid w:val="53FC67E0"/>
    <w:rsid w:val="54025C38"/>
    <w:rsid w:val="54182C6B"/>
    <w:rsid w:val="544C08B5"/>
    <w:rsid w:val="55160C9F"/>
    <w:rsid w:val="55A0171E"/>
    <w:rsid w:val="55BB3BB6"/>
    <w:rsid w:val="56AA0F60"/>
    <w:rsid w:val="57021D94"/>
    <w:rsid w:val="578C5570"/>
    <w:rsid w:val="57E86FF7"/>
    <w:rsid w:val="58845F5C"/>
    <w:rsid w:val="58A639CC"/>
    <w:rsid w:val="5906733B"/>
    <w:rsid w:val="59107BF7"/>
    <w:rsid w:val="5968761B"/>
    <w:rsid w:val="59913CCE"/>
    <w:rsid w:val="59DC7454"/>
    <w:rsid w:val="59FE414E"/>
    <w:rsid w:val="5A1C2D56"/>
    <w:rsid w:val="5A736572"/>
    <w:rsid w:val="5A8E4696"/>
    <w:rsid w:val="5B044C33"/>
    <w:rsid w:val="5C18331D"/>
    <w:rsid w:val="5C27538E"/>
    <w:rsid w:val="5CCC44AC"/>
    <w:rsid w:val="5E0927B5"/>
    <w:rsid w:val="5E24605F"/>
    <w:rsid w:val="5E553F6D"/>
    <w:rsid w:val="5EC26D36"/>
    <w:rsid w:val="5EC5417B"/>
    <w:rsid w:val="5EE7410E"/>
    <w:rsid w:val="5EFB142C"/>
    <w:rsid w:val="5F2F59FE"/>
    <w:rsid w:val="5F8F595A"/>
    <w:rsid w:val="601175B4"/>
    <w:rsid w:val="603D7149"/>
    <w:rsid w:val="60656B62"/>
    <w:rsid w:val="60DA1A31"/>
    <w:rsid w:val="61372B0C"/>
    <w:rsid w:val="621F5D7B"/>
    <w:rsid w:val="623A0B5D"/>
    <w:rsid w:val="624E4C6F"/>
    <w:rsid w:val="626744DB"/>
    <w:rsid w:val="63365590"/>
    <w:rsid w:val="63CB5C94"/>
    <w:rsid w:val="64EB43F2"/>
    <w:rsid w:val="64F92EA9"/>
    <w:rsid w:val="662F00A7"/>
    <w:rsid w:val="66DA3F20"/>
    <w:rsid w:val="6752469B"/>
    <w:rsid w:val="67E703F3"/>
    <w:rsid w:val="685B3591"/>
    <w:rsid w:val="689E7AAC"/>
    <w:rsid w:val="68D91F55"/>
    <w:rsid w:val="693C6151"/>
    <w:rsid w:val="69792EFF"/>
    <w:rsid w:val="69A778AA"/>
    <w:rsid w:val="69EB005B"/>
    <w:rsid w:val="6A284827"/>
    <w:rsid w:val="6A7F13CA"/>
    <w:rsid w:val="6AED4E08"/>
    <w:rsid w:val="6B7803BC"/>
    <w:rsid w:val="6B8D2CDA"/>
    <w:rsid w:val="6B8E7780"/>
    <w:rsid w:val="6BDB1E12"/>
    <w:rsid w:val="6C59242B"/>
    <w:rsid w:val="6C676E8C"/>
    <w:rsid w:val="6CCB372B"/>
    <w:rsid w:val="6D747088"/>
    <w:rsid w:val="6E04251F"/>
    <w:rsid w:val="6E062F82"/>
    <w:rsid w:val="6E1D5A63"/>
    <w:rsid w:val="6E6211D4"/>
    <w:rsid w:val="6E735D45"/>
    <w:rsid w:val="6E7E0626"/>
    <w:rsid w:val="6EA378D8"/>
    <w:rsid w:val="6F903B2A"/>
    <w:rsid w:val="6FA90DA9"/>
    <w:rsid w:val="6FE6679A"/>
    <w:rsid w:val="6FFC214C"/>
    <w:rsid w:val="714C21BF"/>
    <w:rsid w:val="721D4668"/>
    <w:rsid w:val="725E6A37"/>
    <w:rsid w:val="72A80A00"/>
    <w:rsid w:val="72B2258E"/>
    <w:rsid w:val="73477296"/>
    <w:rsid w:val="734A35D1"/>
    <w:rsid w:val="7356079D"/>
    <w:rsid w:val="73C83738"/>
    <w:rsid w:val="740C746B"/>
    <w:rsid w:val="74131185"/>
    <w:rsid w:val="742F1594"/>
    <w:rsid w:val="74D42343"/>
    <w:rsid w:val="750F3DB9"/>
    <w:rsid w:val="7564521A"/>
    <w:rsid w:val="75970DE2"/>
    <w:rsid w:val="75DD4919"/>
    <w:rsid w:val="76897103"/>
    <w:rsid w:val="77CC678C"/>
    <w:rsid w:val="79096F85"/>
    <w:rsid w:val="79C24DCC"/>
    <w:rsid w:val="7A9E5981"/>
    <w:rsid w:val="7ADA13E3"/>
    <w:rsid w:val="7B183ADE"/>
    <w:rsid w:val="7BE013E9"/>
    <w:rsid w:val="7C685C5A"/>
    <w:rsid w:val="7CD810AE"/>
    <w:rsid w:val="7CE17660"/>
    <w:rsid w:val="7D2E6407"/>
    <w:rsid w:val="7D627A7C"/>
    <w:rsid w:val="7DE16D3B"/>
    <w:rsid w:val="7EAF375B"/>
    <w:rsid w:val="7EC13CB3"/>
    <w:rsid w:val="7EEC23A4"/>
    <w:rsid w:val="7F8F4001"/>
    <w:rsid w:val="7FF739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5" fillcolor="white">
      <v:fill color="white"/>
      <o:colormenu v:ext="edit" fillcolor="none" strokecolor="none"/>
    </o:shapedefaults>
    <o:shapelayout v:ext="edit">
      <o:idmap v:ext="edit" data="2"/>
      <o:rules v:ext="edit">
        <o:r id="V:Rule13" type="callout" idref="#_x0000_s2751"/>
        <o:r id="V:Rule14" type="connector" idref="#_x0000_s2706"/>
        <o:r id="V:Rule15" type="connector" idref="#_x0000_s2690"/>
        <o:r id="V:Rule16" type="connector" idref="#_x0000_s2703"/>
        <o:r id="V:Rule17" type="connector" idref="#_x0000_s2702"/>
        <o:r id="V:Rule18" type="connector" idref="#_x0000_s2688"/>
        <o:r id="V:Rule19" type="connector" idref="#_x0000_s2686"/>
        <o:r id="V:Rule20" type="connector" idref="#_x0000_s2710"/>
        <o:r id="V:Rule21" type="connector" idref="#_x0000_s2705"/>
        <o:r id="V:Rule22" type="connector" idref="#_x0000_s2704"/>
        <o:r id="V:Rule23" type="connector" idref="#_x0000_s2687"/>
        <o:r id="V:Rule24" type="connector" idref="#_x0000_s2696"/>
        <o:r id="V:Rule25" type="connector" idref="#_x0000_s2689"/>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nhideWhenUsed="0" w:qFormat="1"/>
    <w:lsdException w:name="toc 5" w:unhideWhenUsed="0" w:qFormat="1"/>
    <w:lsdException w:name="toc 6" w:uiPriority="39"/>
    <w:lsdException w:name="toc 7" w:uiPriority="39"/>
    <w:lsdException w:name="toc 8" w:uiPriority="39"/>
    <w:lsdException w:name="toc 9" w:uiPriority="39"/>
    <w:lsdException w:name="Normal Indent" w:semiHidden="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page number" w:semiHidden="0" w:unhideWhenUsed="0" w:qFormat="1"/>
    <w:lsdException w:name="List" w:semiHidden="0" w:unhideWhenUsed="0"/>
    <w:lsdException w:name="Title" w:semiHidden="0" w:uiPriority="10" w:unhideWhenUsed="0"/>
    <w:lsdException w:name="Default Paragraph Font" w:semiHidden="0" w:uiPriority="1" w:qFormat="1"/>
    <w:lsdException w:name="Body Text" w:semiHidden="0" w:unhideWhenUsed="0" w:qFormat="1"/>
    <w:lsdException w:name="Body Text Indent" w:semiHidden="0" w:unhideWhenUsed="0" w:qFormat="1"/>
    <w:lsdException w:name="Subtitle" w:semiHidden="0" w:uiPriority="11" w:unhideWhenUsed="0" w:qFormat="1"/>
    <w:lsdException w:name="Date" w:semiHidden="0" w:unhideWhenUsed="0" w:qFormat="1"/>
    <w:lsdException w:name="Body Text 2" w:semiHidden="0" w:unhideWhenUsed="0" w:qFormat="1"/>
    <w:lsdException w:name="Body Text Indent 2" w:semiHidden="0" w:unhideWhenUsed="0" w:qFormat="1"/>
    <w:lsdException w:name="Body Text Indent 3" w:semiHidden="0" w:unhideWhenUsed="0" w:qFormat="1"/>
    <w:lsdException w:name="Block Text" w:semiHidden="0" w:unhideWhenUsed="0" w:qFormat="1"/>
    <w:lsdException w:name="Strong" w:semiHidden="0" w:uiPriority="22" w:unhideWhenUsed="0"/>
    <w:lsdException w:name="Emphasis" w:semiHidden="0" w:uiPriority="20" w:unhideWhenUsed="0"/>
    <w:lsdException w:name="Document Map" w:unhideWhenUsed="0" w:qFormat="1"/>
    <w:lsdException w:name="Plain Text" w:semiHidden="0" w:unhideWhenUsed="0"/>
    <w:lsdException w:name="Normal Table" w:semiHidden="0" w:qFormat="1"/>
    <w:lsdException w:name="Balloon Text"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06FCE"/>
    <w:pPr>
      <w:widowControl w:val="0"/>
      <w:jc w:val="both"/>
    </w:pPr>
    <w:rPr>
      <w:kern w:val="2"/>
      <w:sz w:val="21"/>
    </w:rPr>
  </w:style>
  <w:style w:type="paragraph" w:styleId="1">
    <w:name w:val="heading 1"/>
    <w:aliases w:val="H1,Section Head,Header1,h1,1st level,l1,Heading 0,Fab-1,PIM 1,标题 1(章),章标题 1,b1,-*+,1.标题 1,标书1,一、,章节标题,文章标题,章,1标题 1,heading 1,Heading 1 (NN),Header 1st Page,h1 chapter heading,章节,标题 1章,Ch,标题 1 Char1,1.标题,Part,Heading 11,H11,标题 111,标题 11"/>
    <w:basedOn w:val="a"/>
    <w:next w:val="a"/>
    <w:link w:val="1Char"/>
    <w:qFormat/>
    <w:rsid w:val="003B63E6"/>
    <w:pPr>
      <w:keepNext/>
      <w:keepLines/>
      <w:spacing w:before="120" w:after="240" w:line="578" w:lineRule="auto"/>
      <w:outlineLvl w:val="0"/>
    </w:pPr>
    <w:rPr>
      <w:b/>
      <w:bCs/>
      <w:kern w:val="44"/>
      <w:sz w:val="32"/>
      <w:szCs w:val="44"/>
    </w:rPr>
  </w:style>
  <w:style w:type="paragraph" w:styleId="2">
    <w:name w:val="heading 2"/>
    <w:aliases w:val="节,H2,（一）,Underrubrik1,prop2,Heading 2 Hidden,Heading 2 CCBS,UNDERRUBRIK 1-2,2nd level,h2,Header 2,l2,Titre2,Head 2,Fab-2,PIM2,heading 2,Titre3,HD2,sect 1.2,节标题 1.1,1.1标题2,b2,第一层条,sect 1.2 Char,标题 2 Char1,标题 2 Char Char1,标题 2 Char Char"/>
    <w:basedOn w:val="a"/>
    <w:next w:val="a"/>
    <w:link w:val="2Char"/>
    <w:qFormat/>
    <w:rsid w:val="00E50C70"/>
    <w:pPr>
      <w:keepNext/>
      <w:keepLines/>
      <w:adjustRightInd w:val="0"/>
      <w:spacing w:before="240" w:after="120" w:line="360" w:lineRule="atLeast"/>
      <w:jc w:val="left"/>
      <w:textAlignment w:val="baseline"/>
      <w:outlineLvl w:val="1"/>
    </w:pPr>
    <w:rPr>
      <w:rFonts w:ascii="楷体_GB2312" w:eastAsiaTheme="minorEastAsia"/>
      <w:b/>
      <w:color w:val="000000"/>
      <w:kern w:val="24"/>
      <w:sz w:val="28"/>
    </w:rPr>
  </w:style>
  <w:style w:type="paragraph" w:styleId="3">
    <w:name w:val="heading 3"/>
    <w:aliases w:val="条标题1.1.1,h3,H3,level_3,PIM 3,Level 3 Head,Heading 3 - old,sect1.2.3,sect1.2.31,sect1.2.32,sect1.2.311,sect1.2.33,sect1.2.312,Bold Head,bh,3rd level,3,(A-3),BOD 0,标题 3 Char Char,标题 3 Char Char Char,标题 3 Char,H3 Char,H3 Char Char,H3 Char Char Char,l3"/>
    <w:basedOn w:val="a0"/>
    <w:next w:val="a"/>
    <w:unhideWhenUsed/>
    <w:qFormat/>
    <w:rsid w:val="00E50C70"/>
    <w:pPr>
      <w:spacing w:beforeLines="50" w:afterLines="50" w:line="360" w:lineRule="exact"/>
      <w:outlineLvl w:val="2"/>
    </w:pPr>
    <w:rPr>
      <w:rFonts w:eastAsiaTheme="minorEastAsia"/>
      <w:b/>
      <w:sz w:val="24"/>
    </w:rPr>
  </w:style>
  <w:style w:type="paragraph" w:styleId="4">
    <w:name w:val="heading 4"/>
    <w:aliases w:val="第三层条,PIM 4,h4,H4,Fab-4,T5,Ref Heading 1,rh1,Heading sql,sect 1.2.3.4,四,bullet,bl,bb,Heading Four,款标题1.1.1.1,sect 1.2.3.41,Ref Heading 11,rh11,sect 1.2.3.42,Ref Heading 12,rh12,sect 1.2.3.411,Ref Heading 111,rh111,sect 1.2.3.43,标题 4 Char2"/>
    <w:basedOn w:val="3"/>
    <w:next w:val="a"/>
    <w:link w:val="4Char"/>
    <w:unhideWhenUsed/>
    <w:qFormat/>
    <w:rsid w:val="00E50C70"/>
    <w:pPr>
      <w:outlineLvl w:val="3"/>
    </w:pPr>
  </w:style>
  <w:style w:type="paragraph" w:styleId="5">
    <w:name w:val="heading 5"/>
    <w:aliases w:val="5级,第四层条,H5,dash,ds,dd,h5,标题 5 Char Char,标题1.1.1.1.1,H51,1),项,无序号，小四黑常规，空两字,标5 Char,标5,1) Char,项 Char,H1 No TOC,一级项,. (1.),MB5,无序号，小四黑常规，空两字 Char,标题 5表头,节标题,注释,标题1.1.1.1.1 Char,标题 51,标题 51 Char Char,标题 51 Char Char Char Char,标题 52,1.1.1.1."/>
    <w:basedOn w:val="a"/>
    <w:next w:val="a"/>
    <w:link w:val="5Char"/>
    <w:qFormat/>
    <w:rsid w:val="00096C36"/>
    <w:pPr>
      <w:keepNext/>
      <w:tabs>
        <w:tab w:val="num" w:pos="2143"/>
      </w:tabs>
      <w:adjustRightInd w:val="0"/>
      <w:snapToGrid w:val="0"/>
      <w:spacing w:line="312" w:lineRule="auto"/>
      <w:ind w:left="2143" w:firstLineChars="200" w:hanging="1008"/>
      <w:jc w:val="left"/>
      <w:outlineLvl w:val="4"/>
    </w:pPr>
    <w:rPr>
      <w:rFonts w:eastAsia="仿宋_GB2312"/>
      <w:b/>
      <w:bCs/>
      <w:snapToGrid w:val="0"/>
      <w:sz w:val="28"/>
      <w:szCs w:val="24"/>
    </w:rPr>
  </w:style>
  <w:style w:type="paragraph" w:styleId="6">
    <w:name w:val="heading 6"/>
    <w:aliases w:val="第五层条,H6,标题1.1.1.1.1.1,无节,标题8,标题6，6级标题，小四中宋粗，无序号,标6,二级项,H61,标题 6，图标题,标题6，6级标题，小四中宋粗，无序号 Char,Ü6 + Nr,二级项1,无节1,标题6，6级标题，小四中宋粗，无序号1,标题81,标题1.1.1.1.1.11,二级项2,无节2,标题6，6级标题，小四中宋粗，无序号2,标题82,标题1.1.1.1.1.12,二级项3,无节3,标题6，6级标题，小四中宋粗，无序号3,标题83,二级项4,无"/>
    <w:basedOn w:val="a"/>
    <w:next w:val="a"/>
    <w:link w:val="6Char"/>
    <w:qFormat/>
    <w:rsid w:val="00096C36"/>
    <w:pPr>
      <w:keepNext/>
      <w:tabs>
        <w:tab w:val="num" w:pos="1152"/>
      </w:tabs>
      <w:adjustRightInd w:val="0"/>
      <w:snapToGrid w:val="0"/>
      <w:ind w:left="1152" w:firstLineChars="200" w:hanging="1152"/>
      <w:jc w:val="center"/>
      <w:outlineLvl w:val="5"/>
    </w:pPr>
    <w:rPr>
      <w:rFonts w:ascii="仿宋_GB2312" w:eastAsia="仿宋_GB2312"/>
      <w:b/>
      <w:bCs/>
      <w:sz w:val="24"/>
      <w:szCs w:val="24"/>
    </w:rPr>
  </w:style>
  <w:style w:type="paragraph" w:styleId="7">
    <w:name w:val="heading 7"/>
    <w:aliases w:val="项标题(1),H7,标题 7 表,无节条,表格标题1 Char,无节条 Char Char,标7,标题 7 表1,无级项,H71,标题 7表内5号,标题 7表内5号1,标题 7表内5号2,标题 7表内5号11,标题 7表内5号3,标题 7表内5号12,标题 7表内5号4,标题 7表内5号13,标题 7表内5号5,标题 7表内5号14,标题 7表内5号6,标题 7表内5号15,标题 7表内5号7,标题 7表内5号16,标题 7表内5号8,标题 7表内5号17,标题 7表内5号9,条 5"/>
    <w:basedOn w:val="a"/>
    <w:next w:val="a"/>
    <w:link w:val="7Char"/>
    <w:qFormat/>
    <w:rsid w:val="00096C36"/>
    <w:pPr>
      <w:keepNext/>
      <w:keepLines/>
      <w:tabs>
        <w:tab w:val="num" w:pos="1296"/>
      </w:tabs>
      <w:spacing w:line="360" w:lineRule="auto"/>
      <w:ind w:left="1296" w:firstLineChars="200" w:hanging="1296"/>
      <w:jc w:val="left"/>
      <w:outlineLvl w:val="6"/>
    </w:pPr>
    <w:rPr>
      <w:rFonts w:ascii="宋体"/>
      <w:sz w:val="24"/>
    </w:rPr>
  </w:style>
  <w:style w:type="paragraph" w:styleId="8">
    <w:name w:val="heading 8"/>
    <w:aliases w:val="h8,H8,目标题 1),无节款,注,注1,无节款1,目标题 1)1,注2,无节款2,目标题 1)2,注3,无节款3,目标题 1)3,注4,无节款4,目标题 1)4,注5,无节款5,目标题 1)5,注6,无节款6,目标题 1)6,注7,无节款7,目标题 1)7,注8,无节款8,目标题 1)8,注11,无节款11,目标题 1)11,注21,无节款21,目标题 1)21,注31,无节款31,目标题 1)31,注41,无节款41,目标题 1)41,注51,无节款51,目标题 1)51,注61"/>
    <w:basedOn w:val="a"/>
    <w:next w:val="a"/>
    <w:link w:val="8Char"/>
    <w:qFormat/>
    <w:rsid w:val="00096C36"/>
    <w:pPr>
      <w:keepNext/>
      <w:keepLines/>
      <w:tabs>
        <w:tab w:val="num" w:pos="1440"/>
      </w:tabs>
      <w:spacing w:line="360" w:lineRule="auto"/>
      <w:ind w:left="1440" w:firstLineChars="200" w:hanging="1440"/>
      <w:jc w:val="left"/>
      <w:outlineLvl w:val="7"/>
    </w:pPr>
    <w:rPr>
      <w:rFonts w:ascii="宋体" w:hAnsi="Arial"/>
      <w:sz w:val="24"/>
    </w:rPr>
  </w:style>
  <w:style w:type="paragraph" w:styleId="9">
    <w:name w:val="heading 9"/>
    <w:aliases w:val="h9,H9,干标题(a),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干标题(a)23,干标题(a)33"/>
    <w:basedOn w:val="a"/>
    <w:next w:val="a"/>
    <w:link w:val="9Char"/>
    <w:qFormat/>
    <w:rsid w:val="00096C36"/>
    <w:pPr>
      <w:keepNext/>
      <w:keepLines/>
      <w:tabs>
        <w:tab w:val="num" w:pos="1584"/>
      </w:tabs>
      <w:spacing w:line="360" w:lineRule="auto"/>
      <w:ind w:left="1584" w:firstLineChars="200" w:hanging="1584"/>
      <w:jc w:val="left"/>
      <w:outlineLvl w:val="8"/>
    </w:pPr>
    <w:rPr>
      <w:rFonts w:ascii="宋体" w:hAnsi="Arial"/>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qFormat/>
    <w:rsid w:val="0058414B"/>
    <w:rPr>
      <w:sz w:val="32"/>
    </w:rPr>
  </w:style>
  <w:style w:type="paragraph" w:styleId="a4">
    <w:name w:val="Normal Indent"/>
    <w:basedOn w:val="a"/>
    <w:uiPriority w:val="99"/>
    <w:qFormat/>
    <w:rsid w:val="0058414B"/>
    <w:pPr>
      <w:ind w:firstLine="420"/>
    </w:pPr>
  </w:style>
  <w:style w:type="paragraph" w:styleId="a5">
    <w:name w:val="Document Map"/>
    <w:basedOn w:val="a"/>
    <w:link w:val="Char0"/>
    <w:uiPriority w:val="99"/>
    <w:semiHidden/>
    <w:qFormat/>
    <w:rsid w:val="0058414B"/>
    <w:pPr>
      <w:shd w:val="clear" w:color="auto" w:fill="000080"/>
    </w:pPr>
  </w:style>
  <w:style w:type="paragraph" w:styleId="a6">
    <w:name w:val="annotation text"/>
    <w:basedOn w:val="a"/>
    <w:link w:val="Char1"/>
    <w:uiPriority w:val="99"/>
    <w:unhideWhenUsed/>
    <w:qFormat/>
    <w:rsid w:val="0058414B"/>
    <w:pPr>
      <w:jc w:val="left"/>
    </w:pPr>
  </w:style>
  <w:style w:type="paragraph" w:styleId="a7">
    <w:name w:val="Body Text Indent"/>
    <w:basedOn w:val="a"/>
    <w:link w:val="Char2"/>
    <w:uiPriority w:val="99"/>
    <w:qFormat/>
    <w:rsid w:val="0058414B"/>
    <w:pPr>
      <w:spacing w:line="400" w:lineRule="exact"/>
      <w:ind w:firstLine="573"/>
    </w:pPr>
    <w:rPr>
      <w:sz w:val="24"/>
    </w:rPr>
  </w:style>
  <w:style w:type="paragraph" w:styleId="a8">
    <w:name w:val="Block Text"/>
    <w:basedOn w:val="a"/>
    <w:uiPriority w:val="99"/>
    <w:qFormat/>
    <w:rsid w:val="0058414B"/>
    <w:pPr>
      <w:ind w:leftChars="307" w:left="737" w:rightChars="253" w:right="607"/>
    </w:pPr>
    <w:rPr>
      <w:sz w:val="28"/>
    </w:rPr>
  </w:style>
  <w:style w:type="paragraph" w:styleId="50">
    <w:name w:val="toc 5"/>
    <w:basedOn w:val="a"/>
    <w:next w:val="a"/>
    <w:uiPriority w:val="99"/>
    <w:semiHidden/>
    <w:qFormat/>
    <w:rsid w:val="0058414B"/>
    <w:pPr>
      <w:ind w:left="840"/>
      <w:jc w:val="left"/>
    </w:pPr>
    <w:rPr>
      <w:rFonts w:asciiTheme="minorHAnsi" w:hAnsiTheme="minorHAnsi"/>
      <w:sz w:val="18"/>
      <w:szCs w:val="18"/>
    </w:rPr>
  </w:style>
  <w:style w:type="paragraph" w:styleId="a9">
    <w:name w:val="Plain Text"/>
    <w:basedOn w:val="a"/>
    <w:link w:val="Char3"/>
    <w:uiPriority w:val="99"/>
    <w:rsid w:val="0058414B"/>
    <w:rPr>
      <w:rFonts w:ascii="宋体" w:hAnsi="Courier New"/>
    </w:rPr>
  </w:style>
  <w:style w:type="paragraph" w:styleId="aa">
    <w:name w:val="Date"/>
    <w:basedOn w:val="a"/>
    <w:next w:val="a"/>
    <w:link w:val="Char4"/>
    <w:uiPriority w:val="99"/>
    <w:qFormat/>
    <w:rsid w:val="0058414B"/>
    <w:pPr>
      <w:ind w:leftChars="2500" w:left="100"/>
    </w:pPr>
  </w:style>
  <w:style w:type="paragraph" w:styleId="20">
    <w:name w:val="Body Text Indent 2"/>
    <w:basedOn w:val="a"/>
    <w:link w:val="2Char0"/>
    <w:uiPriority w:val="99"/>
    <w:qFormat/>
    <w:rsid w:val="0058414B"/>
    <w:pPr>
      <w:spacing w:line="360" w:lineRule="auto"/>
      <w:ind w:rightChars="401" w:right="842" w:firstLineChars="250" w:firstLine="600"/>
    </w:pPr>
    <w:rPr>
      <w:rFonts w:ascii="楷体_GB2312" w:eastAsia="楷体_GB2312"/>
      <w:sz w:val="24"/>
    </w:rPr>
  </w:style>
  <w:style w:type="paragraph" w:styleId="ab">
    <w:name w:val="Balloon Text"/>
    <w:basedOn w:val="a"/>
    <w:link w:val="Char5"/>
    <w:uiPriority w:val="99"/>
    <w:semiHidden/>
    <w:qFormat/>
    <w:rsid w:val="0058414B"/>
    <w:rPr>
      <w:sz w:val="18"/>
      <w:szCs w:val="18"/>
    </w:rPr>
  </w:style>
  <w:style w:type="paragraph" w:styleId="ac">
    <w:name w:val="footer"/>
    <w:basedOn w:val="a"/>
    <w:link w:val="Char6"/>
    <w:uiPriority w:val="99"/>
    <w:unhideWhenUsed/>
    <w:qFormat/>
    <w:rsid w:val="0058414B"/>
    <w:pPr>
      <w:tabs>
        <w:tab w:val="center" w:pos="4153"/>
        <w:tab w:val="right" w:pos="8306"/>
      </w:tabs>
      <w:snapToGrid w:val="0"/>
      <w:jc w:val="left"/>
    </w:pPr>
    <w:rPr>
      <w:sz w:val="18"/>
      <w:szCs w:val="18"/>
    </w:rPr>
  </w:style>
  <w:style w:type="paragraph" w:styleId="ad">
    <w:name w:val="header"/>
    <w:basedOn w:val="a"/>
    <w:link w:val="Char7"/>
    <w:uiPriority w:val="99"/>
    <w:unhideWhenUsed/>
    <w:qFormat/>
    <w:rsid w:val="0058414B"/>
    <w:pPr>
      <w:pBdr>
        <w:bottom w:val="single" w:sz="6" w:space="1" w:color="auto"/>
      </w:pBdr>
      <w:tabs>
        <w:tab w:val="center" w:pos="4153"/>
        <w:tab w:val="right" w:pos="8306"/>
      </w:tabs>
      <w:snapToGrid w:val="0"/>
      <w:jc w:val="center"/>
    </w:pPr>
    <w:rPr>
      <w:sz w:val="18"/>
      <w:szCs w:val="18"/>
    </w:rPr>
  </w:style>
  <w:style w:type="paragraph" w:styleId="40">
    <w:name w:val="toc 4"/>
    <w:basedOn w:val="a"/>
    <w:next w:val="a"/>
    <w:uiPriority w:val="99"/>
    <w:semiHidden/>
    <w:qFormat/>
    <w:rsid w:val="0058414B"/>
    <w:pPr>
      <w:ind w:left="630"/>
      <w:jc w:val="left"/>
    </w:pPr>
    <w:rPr>
      <w:rFonts w:asciiTheme="minorHAnsi" w:hAnsiTheme="minorHAnsi"/>
      <w:sz w:val="18"/>
      <w:szCs w:val="18"/>
    </w:rPr>
  </w:style>
  <w:style w:type="paragraph" w:styleId="ae">
    <w:name w:val="List"/>
    <w:basedOn w:val="a"/>
    <w:uiPriority w:val="99"/>
    <w:rsid w:val="0058414B"/>
    <w:pPr>
      <w:ind w:left="200" w:hangingChars="200" w:hanging="200"/>
    </w:pPr>
    <w:rPr>
      <w:sz w:val="24"/>
    </w:rPr>
  </w:style>
  <w:style w:type="paragraph" w:styleId="30">
    <w:name w:val="Body Text Indent 3"/>
    <w:basedOn w:val="a"/>
    <w:link w:val="3Char"/>
    <w:uiPriority w:val="99"/>
    <w:qFormat/>
    <w:rsid w:val="0058414B"/>
    <w:pPr>
      <w:spacing w:line="460" w:lineRule="exact"/>
      <w:ind w:firstLineChars="200" w:firstLine="480"/>
    </w:pPr>
    <w:rPr>
      <w:rFonts w:ascii="楷体_GB2312" w:eastAsia="楷体_GB2312"/>
      <w:sz w:val="24"/>
    </w:rPr>
  </w:style>
  <w:style w:type="paragraph" w:styleId="21">
    <w:name w:val="Body Text 2"/>
    <w:basedOn w:val="a"/>
    <w:link w:val="2Char1"/>
    <w:uiPriority w:val="99"/>
    <w:qFormat/>
    <w:rsid w:val="0058414B"/>
    <w:rPr>
      <w:bCs/>
      <w:sz w:val="24"/>
    </w:rPr>
  </w:style>
  <w:style w:type="paragraph" w:styleId="af">
    <w:name w:val="Title"/>
    <w:basedOn w:val="a"/>
    <w:next w:val="a"/>
    <w:uiPriority w:val="10"/>
    <w:rsid w:val="0058414B"/>
    <w:pPr>
      <w:spacing w:before="240" w:after="60"/>
      <w:jc w:val="center"/>
      <w:outlineLvl w:val="0"/>
    </w:pPr>
    <w:rPr>
      <w:rFonts w:ascii="Cambria" w:hAnsi="Cambria"/>
      <w:b/>
      <w:bCs/>
      <w:sz w:val="32"/>
      <w:szCs w:val="32"/>
    </w:rPr>
  </w:style>
  <w:style w:type="character" w:styleId="af0">
    <w:name w:val="Strong"/>
    <w:basedOn w:val="a1"/>
    <w:uiPriority w:val="22"/>
    <w:rsid w:val="0058414B"/>
    <w:rPr>
      <w:b/>
    </w:rPr>
  </w:style>
  <w:style w:type="character" w:styleId="af1">
    <w:name w:val="page number"/>
    <w:uiPriority w:val="99"/>
    <w:qFormat/>
    <w:rsid w:val="0058414B"/>
    <w:rPr>
      <w:rFonts w:cs="Times New Roman"/>
    </w:rPr>
  </w:style>
  <w:style w:type="character" w:styleId="af2">
    <w:name w:val="annotation reference"/>
    <w:basedOn w:val="a1"/>
    <w:uiPriority w:val="99"/>
    <w:unhideWhenUsed/>
    <w:qFormat/>
    <w:rsid w:val="0058414B"/>
    <w:rPr>
      <w:sz w:val="21"/>
      <w:szCs w:val="21"/>
    </w:rPr>
  </w:style>
  <w:style w:type="table" w:styleId="af3">
    <w:name w:val="Table Grid"/>
    <w:basedOn w:val="a2"/>
    <w:uiPriority w:val="99"/>
    <w:qFormat/>
    <w:rsid w:val="0058414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1"/>
    <w:link w:val="ad"/>
    <w:uiPriority w:val="99"/>
    <w:qFormat/>
    <w:rsid w:val="0058414B"/>
    <w:rPr>
      <w:sz w:val="18"/>
      <w:szCs w:val="18"/>
    </w:rPr>
  </w:style>
  <w:style w:type="character" w:customStyle="1" w:styleId="Char6">
    <w:name w:val="页脚 Char"/>
    <w:basedOn w:val="a1"/>
    <w:link w:val="ac"/>
    <w:uiPriority w:val="99"/>
    <w:qFormat/>
    <w:rsid w:val="0058414B"/>
    <w:rPr>
      <w:sz w:val="18"/>
      <w:szCs w:val="18"/>
    </w:rPr>
  </w:style>
  <w:style w:type="character" w:customStyle="1" w:styleId="1Char">
    <w:name w:val="标题 1 Char"/>
    <w:aliases w:val="H1 Char,Section Head Char,Header1 Char,h1 Char,1st level Char,l1 Char,Heading 0 Char,Fab-1 Char,PIM 1 Char,标题 1(章) Char,章标题 1 Char,b1 Char,-*+ Char,1.标题 1 Char,标书1 Char,一、 Char,章节标题 Char,文章标题 Char,章 Char,1标题 1 Char,heading 1 Char,章节 Char"/>
    <w:basedOn w:val="a1"/>
    <w:link w:val="1"/>
    <w:uiPriority w:val="9"/>
    <w:qFormat/>
    <w:rsid w:val="003B63E6"/>
    <w:rPr>
      <w:b/>
      <w:bCs/>
      <w:kern w:val="44"/>
      <w:sz w:val="32"/>
      <w:szCs w:val="44"/>
    </w:rPr>
  </w:style>
  <w:style w:type="character" w:customStyle="1" w:styleId="2Char">
    <w:name w:val="标题 2 Char"/>
    <w:aliases w:val="节 Char,H2 Char,（一） Char,Underrubrik1 Char,prop2 Char,Heading 2 Hidden Char,Heading 2 CCBS Char,UNDERRUBRIK 1-2 Char,2nd level Char,h2 Char,Header 2 Char,l2 Char,Titre2 Char,Head 2 Char,Fab-2 Char,PIM2 Char,heading 2 Char,Titre3 Char,HD2 Char"/>
    <w:basedOn w:val="a1"/>
    <w:link w:val="2"/>
    <w:uiPriority w:val="99"/>
    <w:qFormat/>
    <w:rsid w:val="00E50C70"/>
    <w:rPr>
      <w:rFonts w:ascii="楷体_GB2312" w:eastAsiaTheme="minorEastAsia"/>
      <w:b/>
      <w:color w:val="000000"/>
      <w:kern w:val="24"/>
      <w:sz w:val="28"/>
    </w:rPr>
  </w:style>
  <w:style w:type="character" w:customStyle="1" w:styleId="Char0">
    <w:name w:val="文档结构图 Char"/>
    <w:basedOn w:val="a1"/>
    <w:link w:val="a5"/>
    <w:uiPriority w:val="99"/>
    <w:semiHidden/>
    <w:qFormat/>
    <w:rsid w:val="0058414B"/>
    <w:rPr>
      <w:rFonts w:ascii="Times New Roman" w:eastAsia="宋体" w:hAnsi="Times New Roman" w:cs="Times New Roman"/>
      <w:szCs w:val="20"/>
      <w:shd w:val="clear" w:color="auto" w:fill="000080"/>
    </w:rPr>
  </w:style>
  <w:style w:type="character" w:customStyle="1" w:styleId="Char">
    <w:name w:val="正文文本 Char"/>
    <w:basedOn w:val="a1"/>
    <w:link w:val="a0"/>
    <w:uiPriority w:val="99"/>
    <w:qFormat/>
    <w:rsid w:val="0058414B"/>
    <w:rPr>
      <w:rFonts w:ascii="Times New Roman" w:eastAsia="宋体" w:hAnsi="Times New Roman" w:cs="Times New Roman"/>
      <w:sz w:val="32"/>
      <w:szCs w:val="20"/>
    </w:rPr>
  </w:style>
  <w:style w:type="character" w:customStyle="1" w:styleId="Char2">
    <w:name w:val="正文文本缩进 Char"/>
    <w:basedOn w:val="a1"/>
    <w:link w:val="a7"/>
    <w:uiPriority w:val="99"/>
    <w:qFormat/>
    <w:rsid w:val="0058414B"/>
    <w:rPr>
      <w:rFonts w:ascii="Times New Roman" w:eastAsia="宋体" w:hAnsi="Times New Roman" w:cs="Times New Roman"/>
      <w:sz w:val="24"/>
      <w:szCs w:val="20"/>
    </w:rPr>
  </w:style>
  <w:style w:type="character" w:customStyle="1" w:styleId="Char3">
    <w:name w:val="纯文本 Char"/>
    <w:basedOn w:val="a1"/>
    <w:link w:val="a9"/>
    <w:uiPriority w:val="99"/>
    <w:qFormat/>
    <w:rsid w:val="0058414B"/>
    <w:rPr>
      <w:rFonts w:ascii="宋体" w:eastAsia="宋体" w:hAnsi="Courier New" w:cs="Times New Roman"/>
      <w:szCs w:val="20"/>
    </w:rPr>
  </w:style>
  <w:style w:type="character" w:customStyle="1" w:styleId="Char4">
    <w:name w:val="日期 Char"/>
    <w:basedOn w:val="a1"/>
    <w:link w:val="aa"/>
    <w:uiPriority w:val="99"/>
    <w:qFormat/>
    <w:rsid w:val="0058414B"/>
    <w:rPr>
      <w:rFonts w:ascii="Times New Roman" w:eastAsia="宋体" w:hAnsi="Times New Roman" w:cs="Times New Roman"/>
      <w:szCs w:val="20"/>
    </w:rPr>
  </w:style>
  <w:style w:type="character" w:customStyle="1" w:styleId="2Char0">
    <w:name w:val="正文文本缩进 2 Char"/>
    <w:basedOn w:val="a1"/>
    <w:link w:val="20"/>
    <w:uiPriority w:val="99"/>
    <w:qFormat/>
    <w:rsid w:val="0058414B"/>
    <w:rPr>
      <w:rFonts w:ascii="楷体_GB2312" w:eastAsia="楷体_GB2312" w:hAnsi="Times New Roman" w:cs="Times New Roman"/>
      <w:sz w:val="24"/>
      <w:szCs w:val="20"/>
    </w:rPr>
  </w:style>
  <w:style w:type="character" w:customStyle="1" w:styleId="Char5">
    <w:name w:val="批注框文本 Char"/>
    <w:basedOn w:val="a1"/>
    <w:link w:val="ab"/>
    <w:uiPriority w:val="99"/>
    <w:semiHidden/>
    <w:qFormat/>
    <w:rsid w:val="0058414B"/>
    <w:rPr>
      <w:rFonts w:ascii="Times New Roman" w:eastAsia="宋体" w:hAnsi="Times New Roman" w:cs="Times New Roman"/>
      <w:sz w:val="18"/>
      <w:szCs w:val="18"/>
    </w:rPr>
  </w:style>
  <w:style w:type="character" w:customStyle="1" w:styleId="3Char">
    <w:name w:val="正文文本缩进 3 Char"/>
    <w:basedOn w:val="a1"/>
    <w:link w:val="30"/>
    <w:uiPriority w:val="99"/>
    <w:qFormat/>
    <w:rsid w:val="0058414B"/>
    <w:rPr>
      <w:rFonts w:ascii="楷体_GB2312" w:eastAsia="楷体_GB2312" w:hAnsi="Times New Roman" w:cs="Times New Roman"/>
      <w:sz w:val="24"/>
      <w:szCs w:val="20"/>
    </w:rPr>
  </w:style>
  <w:style w:type="character" w:customStyle="1" w:styleId="2Char1">
    <w:name w:val="正文文本 2 Char"/>
    <w:basedOn w:val="a1"/>
    <w:link w:val="21"/>
    <w:uiPriority w:val="99"/>
    <w:qFormat/>
    <w:rsid w:val="0058414B"/>
    <w:rPr>
      <w:rFonts w:ascii="Times New Roman" w:eastAsia="宋体" w:hAnsi="Times New Roman" w:cs="Times New Roman"/>
      <w:bCs/>
      <w:sz w:val="24"/>
      <w:szCs w:val="20"/>
    </w:rPr>
  </w:style>
  <w:style w:type="paragraph" w:customStyle="1" w:styleId="af4">
    <w:name w:val="缺省文本"/>
    <w:basedOn w:val="a"/>
    <w:uiPriority w:val="99"/>
    <w:qFormat/>
    <w:rsid w:val="0058414B"/>
    <w:pPr>
      <w:autoSpaceDE w:val="0"/>
      <w:autoSpaceDN w:val="0"/>
      <w:adjustRightInd w:val="0"/>
      <w:jc w:val="left"/>
    </w:pPr>
    <w:rPr>
      <w:kern w:val="0"/>
      <w:sz w:val="24"/>
    </w:rPr>
  </w:style>
  <w:style w:type="paragraph" w:customStyle="1" w:styleId="41">
    <w:name w:val="样式4"/>
    <w:basedOn w:val="a"/>
    <w:uiPriority w:val="99"/>
    <w:qFormat/>
    <w:rsid w:val="0058414B"/>
    <w:pPr>
      <w:spacing w:line="400" w:lineRule="exact"/>
      <w:ind w:firstLineChars="200" w:firstLine="200"/>
    </w:pPr>
    <w:rPr>
      <w:spacing w:val="20"/>
      <w:sz w:val="24"/>
      <w:szCs w:val="24"/>
    </w:rPr>
  </w:style>
  <w:style w:type="paragraph" w:customStyle="1" w:styleId="10">
    <w:name w:val="样式10"/>
    <w:basedOn w:val="a"/>
    <w:uiPriority w:val="99"/>
    <w:qFormat/>
    <w:rsid w:val="0058414B"/>
    <w:pPr>
      <w:adjustRightInd w:val="0"/>
      <w:snapToGrid w:val="0"/>
      <w:spacing w:line="400" w:lineRule="exact"/>
      <w:ind w:firstLineChars="200" w:firstLine="560"/>
      <w:jc w:val="left"/>
    </w:pPr>
    <w:rPr>
      <w:b/>
      <w:spacing w:val="20"/>
      <w:sz w:val="24"/>
      <w:szCs w:val="24"/>
    </w:rPr>
  </w:style>
  <w:style w:type="paragraph" w:customStyle="1" w:styleId="ParaCharCharCharChar">
    <w:name w:val="默认段落字体 Para Char Char Char Char"/>
    <w:basedOn w:val="a"/>
    <w:uiPriority w:val="99"/>
    <w:qFormat/>
    <w:rsid w:val="0058414B"/>
    <w:rPr>
      <w:sz w:val="24"/>
      <w:szCs w:val="24"/>
    </w:rPr>
  </w:style>
  <w:style w:type="paragraph" w:customStyle="1" w:styleId="CharCharChar">
    <w:name w:val="Char Char Char"/>
    <w:basedOn w:val="a"/>
    <w:uiPriority w:val="99"/>
    <w:rsid w:val="0058414B"/>
    <w:rPr>
      <w:sz w:val="24"/>
      <w:szCs w:val="24"/>
    </w:rPr>
  </w:style>
  <w:style w:type="paragraph" w:customStyle="1" w:styleId="xl27">
    <w:name w:val="xl27"/>
    <w:basedOn w:val="a"/>
    <w:uiPriority w:val="99"/>
    <w:rsid w:val="0058414B"/>
    <w:pPr>
      <w:widowControl/>
      <w:pBdr>
        <w:bottom w:val="single" w:sz="12" w:space="0" w:color="auto"/>
      </w:pBdr>
      <w:spacing w:before="100" w:after="100"/>
      <w:jc w:val="center"/>
    </w:pPr>
    <w:rPr>
      <w:rFonts w:ascii="宋体" w:hAnsi="宋体"/>
      <w:kern w:val="0"/>
    </w:rPr>
  </w:style>
  <w:style w:type="paragraph" w:customStyle="1" w:styleId="af5">
    <w:name w:val="图文框"/>
    <w:basedOn w:val="a"/>
    <w:uiPriority w:val="99"/>
    <w:qFormat/>
    <w:rsid w:val="0058414B"/>
    <w:pPr>
      <w:widowControl/>
      <w:jc w:val="center"/>
    </w:pPr>
    <w:rPr>
      <w:kern w:val="0"/>
      <w:szCs w:val="24"/>
    </w:rPr>
  </w:style>
  <w:style w:type="paragraph" w:customStyle="1" w:styleId="60">
    <w:name w:val="样式6"/>
    <w:basedOn w:val="a"/>
    <w:uiPriority w:val="99"/>
    <w:qFormat/>
    <w:rsid w:val="0058414B"/>
    <w:rPr>
      <w:sz w:val="24"/>
      <w:szCs w:val="24"/>
    </w:rPr>
  </w:style>
  <w:style w:type="paragraph" w:customStyle="1" w:styleId="Char2CharCharChar">
    <w:name w:val="Char2 Char Char Char"/>
    <w:basedOn w:val="a"/>
    <w:uiPriority w:val="99"/>
    <w:rsid w:val="0058414B"/>
    <w:rPr>
      <w:szCs w:val="24"/>
    </w:rPr>
  </w:style>
  <w:style w:type="paragraph" w:customStyle="1" w:styleId="af6">
    <w:name w:val="单行主体文本"/>
    <w:basedOn w:val="a"/>
    <w:uiPriority w:val="99"/>
    <w:rsid w:val="0058414B"/>
    <w:pPr>
      <w:autoSpaceDE w:val="0"/>
      <w:autoSpaceDN w:val="0"/>
      <w:adjustRightInd w:val="0"/>
      <w:jc w:val="left"/>
    </w:pPr>
    <w:rPr>
      <w:kern w:val="0"/>
      <w:sz w:val="24"/>
    </w:rPr>
  </w:style>
  <w:style w:type="paragraph" w:customStyle="1" w:styleId="11">
    <w:name w:val="无间隔1"/>
    <w:uiPriority w:val="99"/>
    <w:qFormat/>
    <w:rsid w:val="0058414B"/>
    <w:pPr>
      <w:widowControl w:val="0"/>
      <w:jc w:val="both"/>
    </w:pPr>
    <w:rPr>
      <w:kern w:val="2"/>
      <w:sz w:val="21"/>
    </w:rPr>
  </w:style>
  <w:style w:type="paragraph" w:customStyle="1" w:styleId="CharCharCharCharCharChar">
    <w:name w:val="Char Char Char Char Char Char"/>
    <w:basedOn w:val="a"/>
    <w:qFormat/>
    <w:rsid w:val="0058414B"/>
    <w:pPr>
      <w:adjustRightInd w:val="0"/>
      <w:spacing w:line="360" w:lineRule="auto"/>
    </w:pPr>
    <w:rPr>
      <w:kern w:val="0"/>
      <w:sz w:val="24"/>
    </w:rPr>
  </w:style>
  <w:style w:type="paragraph" w:customStyle="1" w:styleId="CharCharCharCharCharChar1">
    <w:name w:val="Char Char Char Char Char Char1"/>
    <w:basedOn w:val="a"/>
    <w:qFormat/>
    <w:rsid w:val="0058414B"/>
    <w:pPr>
      <w:adjustRightInd w:val="0"/>
      <w:spacing w:line="360" w:lineRule="auto"/>
    </w:pPr>
    <w:rPr>
      <w:kern w:val="0"/>
      <w:sz w:val="24"/>
    </w:rPr>
  </w:style>
  <w:style w:type="paragraph" w:customStyle="1" w:styleId="CharCharCharCharCharChar2">
    <w:name w:val="Char Char Char Char Char Char2"/>
    <w:basedOn w:val="a"/>
    <w:qFormat/>
    <w:rsid w:val="0058414B"/>
    <w:pPr>
      <w:adjustRightInd w:val="0"/>
      <w:spacing w:line="360" w:lineRule="auto"/>
    </w:pPr>
    <w:rPr>
      <w:kern w:val="0"/>
      <w:sz w:val="24"/>
    </w:rPr>
  </w:style>
  <w:style w:type="paragraph" w:customStyle="1" w:styleId="CharCharCharCharCharChar3">
    <w:name w:val="Char Char Char Char Char Char3"/>
    <w:basedOn w:val="a"/>
    <w:qFormat/>
    <w:rsid w:val="0058414B"/>
    <w:pPr>
      <w:adjustRightInd w:val="0"/>
      <w:spacing w:line="360" w:lineRule="auto"/>
    </w:pPr>
    <w:rPr>
      <w:kern w:val="0"/>
      <w:sz w:val="24"/>
    </w:rPr>
  </w:style>
  <w:style w:type="paragraph" w:customStyle="1" w:styleId="char8">
    <w:name w:val="char"/>
    <w:basedOn w:val="a"/>
    <w:rsid w:val="0058414B"/>
    <w:pPr>
      <w:widowControl/>
      <w:spacing w:before="120" w:after="160" w:line="240" w:lineRule="exact"/>
      <w:jc w:val="left"/>
    </w:pPr>
    <w:rPr>
      <w:rFonts w:ascii="Verdana" w:eastAsia="仿宋_GB2312" w:hAnsi="Verdana" w:cs="”“Times New Roman”“"/>
      <w:kern w:val="0"/>
      <w:sz w:val="24"/>
      <w:lang w:eastAsia="en-US"/>
    </w:rPr>
  </w:style>
  <w:style w:type="paragraph" w:customStyle="1" w:styleId="12">
    <w:name w:val="列出段落1"/>
    <w:basedOn w:val="a"/>
    <w:uiPriority w:val="99"/>
    <w:unhideWhenUsed/>
    <w:qFormat/>
    <w:rsid w:val="0058414B"/>
    <w:pPr>
      <w:ind w:firstLineChars="200" w:firstLine="420"/>
    </w:pPr>
  </w:style>
  <w:style w:type="paragraph" w:customStyle="1" w:styleId="22">
    <w:name w:val="列出段落2"/>
    <w:basedOn w:val="a"/>
    <w:uiPriority w:val="99"/>
    <w:unhideWhenUsed/>
    <w:qFormat/>
    <w:rsid w:val="0058414B"/>
    <w:pPr>
      <w:ind w:firstLineChars="200" w:firstLine="420"/>
    </w:pPr>
  </w:style>
  <w:style w:type="paragraph" w:customStyle="1" w:styleId="msolistparagraph0">
    <w:name w:val="msolistparagraph"/>
    <w:basedOn w:val="a"/>
    <w:qFormat/>
    <w:rsid w:val="0058414B"/>
    <w:pPr>
      <w:ind w:firstLineChars="200" w:firstLine="420"/>
    </w:pPr>
    <w:rPr>
      <w:rFonts w:ascii="Calibri" w:hAnsi="Calibri"/>
      <w:szCs w:val="21"/>
    </w:rPr>
  </w:style>
  <w:style w:type="paragraph" w:customStyle="1" w:styleId="13">
    <w:name w:val="标题1"/>
    <w:basedOn w:val="af7"/>
    <w:qFormat/>
    <w:rsid w:val="0058414B"/>
    <w:pPr>
      <w:spacing w:line="240" w:lineRule="auto"/>
      <w:jc w:val="left"/>
    </w:pPr>
    <w:rPr>
      <w:b w:val="0"/>
      <w:sz w:val="21"/>
    </w:rPr>
  </w:style>
  <w:style w:type="paragraph" w:customStyle="1" w:styleId="af7">
    <w:name w:val="表标题"/>
    <w:basedOn w:val="af8"/>
    <w:qFormat/>
    <w:rsid w:val="0058414B"/>
    <w:pPr>
      <w:ind w:firstLineChars="0" w:firstLine="0"/>
      <w:jc w:val="center"/>
    </w:pPr>
    <w:rPr>
      <w:b/>
    </w:rPr>
  </w:style>
  <w:style w:type="paragraph" w:customStyle="1" w:styleId="af8">
    <w:name w:val="表正"/>
    <w:basedOn w:val="31"/>
    <w:rsid w:val="0058414B"/>
    <w:pPr>
      <w:ind w:firstLineChars="200" w:firstLine="480"/>
    </w:pPr>
    <w:rPr>
      <w:i w:val="0"/>
    </w:rPr>
  </w:style>
  <w:style w:type="paragraph" w:customStyle="1" w:styleId="31">
    <w:name w:val="标3"/>
    <w:basedOn w:val="23"/>
    <w:qFormat/>
    <w:rsid w:val="0058414B"/>
    <w:rPr>
      <w:b w:val="0"/>
      <w:i/>
    </w:rPr>
  </w:style>
  <w:style w:type="paragraph" w:customStyle="1" w:styleId="23">
    <w:name w:val="标2"/>
    <w:basedOn w:val="14"/>
    <w:qFormat/>
    <w:rsid w:val="0058414B"/>
  </w:style>
  <w:style w:type="paragraph" w:customStyle="1" w:styleId="14">
    <w:name w:val="标1"/>
    <w:basedOn w:val="af"/>
    <w:qFormat/>
    <w:rsid w:val="0058414B"/>
    <w:pPr>
      <w:spacing w:before="0" w:after="0" w:line="360" w:lineRule="auto"/>
      <w:jc w:val="left"/>
    </w:pPr>
    <w:rPr>
      <w:rFonts w:ascii="Times New Roman" w:eastAsia="黑体" w:hAnsi="Times New Roman"/>
      <w:sz w:val="28"/>
    </w:rPr>
  </w:style>
  <w:style w:type="paragraph" w:customStyle="1" w:styleId="24">
    <w:name w:val="标题2"/>
    <w:basedOn w:val="a"/>
    <w:qFormat/>
    <w:rsid w:val="0058414B"/>
    <w:pPr>
      <w:tabs>
        <w:tab w:val="left" w:pos="0"/>
      </w:tabs>
      <w:adjustRightInd w:val="0"/>
      <w:snapToGrid w:val="0"/>
      <w:jc w:val="center"/>
    </w:pPr>
    <w:rPr>
      <w:rFonts w:ascii="仿宋_GB2312" w:eastAsia="仿宋_GB2312"/>
      <w:spacing w:val="4"/>
      <w:kern w:val="18"/>
      <w:sz w:val="24"/>
    </w:rPr>
  </w:style>
  <w:style w:type="paragraph" w:customStyle="1" w:styleId="af9">
    <w:name w:val="表格文字"/>
    <w:basedOn w:val="a"/>
    <w:rsid w:val="0058414B"/>
    <w:pPr>
      <w:jc w:val="center"/>
    </w:pPr>
    <w:rPr>
      <w:rFonts w:ascii="仿宋_GB2312" w:eastAsia="仿宋_GB2312" w:hAnsi="Arial Black"/>
      <w:kern w:val="44"/>
      <w:sz w:val="24"/>
    </w:rPr>
  </w:style>
  <w:style w:type="paragraph" w:customStyle="1" w:styleId="afa">
    <w:name w:val="表"/>
    <w:basedOn w:val="a"/>
    <w:qFormat/>
    <w:rsid w:val="0058414B"/>
    <w:pPr>
      <w:snapToGrid w:val="0"/>
      <w:jc w:val="center"/>
    </w:pPr>
  </w:style>
  <w:style w:type="character" w:customStyle="1" w:styleId="font11">
    <w:name w:val="font11"/>
    <w:basedOn w:val="a1"/>
    <w:qFormat/>
    <w:rsid w:val="0058414B"/>
    <w:rPr>
      <w:rFonts w:ascii="宋体" w:eastAsia="宋体" w:hAnsi="宋体" w:cs="宋体" w:hint="eastAsia"/>
      <w:color w:val="000000"/>
      <w:sz w:val="21"/>
      <w:szCs w:val="21"/>
      <w:u w:val="none"/>
    </w:rPr>
  </w:style>
  <w:style w:type="character" w:customStyle="1" w:styleId="font21">
    <w:name w:val="font21"/>
    <w:basedOn w:val="a1"/>
    <w:qFormat/>
    <w:rsid w:val="0058414B"/>
    <w:rPr>
      <w:rFonts w:ascii="Times New Roman" w:hAnsi="Times New Roman" w:cs="Times New Roman" w:hint="default"/>
      <w:color w:val="000000"/>
      <w:sz w:val="21"/>
      <w:szCs w:val="21"/>
      <w:u w:val="none"/>
    </w:rPr>
  </w:style>
  <w:style w:type="paragraph" w:customStyle="1" w:styleId="15">
    <w:name w:val="表格填充1"/>
    <w:basedOn w:val="a"/>
    <w:rsid w:val="0058414B"/>
    <w:pPr>
      <w:adjustRightInd w:val="0"/>
      <w:snapToGrid w:val="0"/>
      <w:spacing w:line="400" w:lineRule="exact"/>
      <w:jc w:val="center"/>
    </w:pPr>
    <w:rPr>
      <w:snapToGrid w:val="0"/>
      <w:kern w:val="0"/>
      <w:szCs w:val="18"/>
    </w:rPr>
  </w:style>
  <w:style w:type="character" w:styleId="afb">
    <w:name w:val="Hyperlink"/>
    <w:uiPriority w:val="99"/>
    <w:rsid w:val="00760C09"/>
    <w:rPr>
      <w:color w:val="0000FF"/>
      <w:u w:val="single"/>
    </w:rPr>
  </w:style>
  <w:style w:type="paragraph" w:styleId="TOC">
    <w:name w:val="TOC Heading"/>
    <w:basedOn w:val="1"/>
    <w:next w:val="a"/>
    <w:uiPriority w:val="39"/>
    <w:semiHidden/>
    <w:unhideWhenUsed/>
    <w:qFormat/>
    <w:rsid w:val="00C70B5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6">
    <w:name w:val="toc 1"/>
    <w:basedOn w:val="a"/>
    <w:next w:val="a"/>
    <w:autoRedefine/>
    <w:uiPriority w:val="39"/>
    <w:unhideWhenUsed/>
    <w:rsid w:val="00890B95"/>
    <w:pPr>
      <w:spacing w:before="120" w:after="120"/>
      <w:jc w:val="left"/>
    </w:pPr>
    <w:rPr>
      <w:rFonts w:asciiTheme="minorHAnsi" w:hAnsiTheme="minorHAnsi"/>
      <w:b/>
      <w:bCs/>
      <w:caps/>
      <w:sz w:val="20"/>
    </w:rPr>
  </w:style>
  <w:style w:type="paragraph" w:styleId="25">
    <w:name w:val="toc 2"/>
    <w:basedOn w:val="a"/>
    <w:next w:val="a"/>
    <w:autoRedefine/>
    <w:uiPriority w:val="39"/>
    <w:unhideWhenUsed/>
    <w:rsid w:val="00C70B5B"/>
    <w:pPr>
      <w:ind w:left="210"/>
      <w:jc w:val="left"/>
    </w:pPr>
    <w:rPr>
      <w:rFonts w:asciiTheme="minorHAnsi" w:hAnsiTheme="minorHAnsi"/>
      <w:smallCaps/>
      <w:sz w:val="20"/>
    </w:rPr>
  </w:style>
  <w:style w:type="paragraph" w:styleId="32">
    <w:name w:val="toc 3"/>
    <w:basedOn w:val="a"/>
    <w:next w:val="a"/>
    <w:autoRedefine/>
    <w:uiPriority w:val="39"/>
    <w:unhideWhenUsed/>
    <w:rsid w:val="00C70B5B"/>
    <w:pPr>
      <w:ind w:left="420"/>
      <w:jc w:val="left"/>
    </w:pPr>
    <w:rPr>
      <w:rFonts w:asciiTheme="minorHAnsi" w:hAnsiTheme="minorHAnsi"/>
      <w:i/>
      <w:iCs/>
      <w:sz w:val="20"/>
    </w:rPr>
  </w:style>
  <w:style w:type="character" w:customStyle="1" w:styleId="4Char">
    <w:name w:val="标题 4 Char"/>
    <w:aliases w:val="第三层条 Char,PIM 4 Char,h4 Char,H4 Char,Fab-4 Char,T5 Char,Ref Heading 1 Char,rh1 Char,Heading sql Char,sect 1.2.3.4 Char,四 Char,bullet Char,bl Char,bb Char,Heading Four Char,款标题1.1.1.1 Char,sect 1.2.3.41 Char,Ref Heading 11 Char,rh11 Char"/>
    <w:basedOn w:val="a1"/>
    <w:link w:val="4"/>
    <w:uiPriority w:val="9"/>
    <w:rsid w:val="00687F79"/>
    <w:rPr>
      <w:rFonts w:eastAsiaTheme="minorEastAsia"/>
      <w:b/>
      <w:kern w:val="2"/>
      <w:sz w:val="24"/>
    </w:rPr>
  </w:style>
  <w:style w:type="paragraph" w:styleId="61">
    <w:name w:val="toc 6"/>
    <w:basedOn w:val="a"/>
    <w:next w:val="a"/>
    <w:autoRedefine/>
    <w:uiPriority w:val="39"/>
    <w:unhideWhenUsed/>
    <w:rsid w:val="003E39AB"/>
    <w:pPr>
      <w:ind w:left="1050"/>
      <w:jc w:val="left"/>
    </w:pPr>
    <w:rPr>
      <w:rFonts w:asciiTheme="minorHAnsi" w:hAnsiTheme="minorHAnsi"/>
      <w:sz w:val="18"/>
      <w:szCs w:val="18"/>
    </w:rPr>
  </w:style>
  <w:style w:type="paragraph" w:styleId="70">
    <w:name w:val="toc 7"/>
    <w:basedOn w:val="a"/>
    <w:next w:val="a"/>
    <w:autoRedefine/>
    <w:uiPriority w:val="39"/>
    <w:unhideWhenUsed/>
    <w:rsid w:val="003E39AB"/>
    <w:pPr>
      <w:ind w:left="1260"/>
      <w:jc w:val="left"/>
    </w:pPr>
    <w:rPr>
      <w:rFonts w:asciiTheme="minorHAnsi" w:hAnsiTheme="minorHAnsi"/>
      <w:sz w:val="18"/>
      <w:szCs w:val="18"/>
    </w:rPr>
  </w:style>
  <w:style w:type="paragraph" w:styleId="80">
    <w:name w:val="toc 8"/>
    <w:basedOn w:val="a"/>
    <w:next w:val="a"/>
    <w:autoRedefine/>
    <w:uiPriority w:val="39"/>
    <w:unhideWhenUsed/>
    <w:rsid w:val="003E39AB"/>
    <w:pPr>
      <w:ind w:left="1470"/>
      <w:jc w:val="left"/>
    </w:pPr>
    <w:rPr>
      <w:rFonts w:asciiTheme="minorHAnsi" w:hAnsiTheme="minorHAnsi"/>
      <w:sz w:val="18"/>
      <w:szCs w:val="18"/>
    </w:rPr>
  </w:style>
  <w:style w:type="paragraph" w:styleId="90">
    <w:name w:val="toc 9"/>
    <w:basedOn w:val="a"/>
    <w:next w:val="a"/>
    <w:autoRedefine/>
    <w:uiPriority w:val="39"/>
    <w:unhideWhenUsed/>
    <w:rsid w:val="003E39AB"/>
    <w:pPr>
      <w:ind w:left="1680"/>
      <w:jc w:val="left"/>
    </w:pPr>
    <w:rPr>
      <w:rFonts w:asciiTheme="minorHAnsi" w:hAnsiTheme="minorHAnsi"/>
      <w:sz w:val="18"/>
      <w:szCs w:val="18"/>
    </w:rPr>
  </w:style>
  <w:style w:type="paragraph" w:customStyle="1" w:styleId="17">
    <w:name w:val="样式1"/>
    <w:basedOn w:val="a"/>
    <w:next w:val="a8"/>
    <w:autoRedefine/>
    <w:rsid w:val="005347B7"/>
    <w:pPr>
      <w:spacing w:line="280" w:lineRule="exact"/>
      <w:ind w:leftChars="-40" w:left="-84" w:rightChars="-37" w:right="-78"/>
      <w:jc w:val="center"/>
    </w:pPr>
    <w:rPr>
      <w:rFonts w:hAnsi="宋体"/>
      <w:sz w:val="24"/>
      <w:szCs w:val="24"/>
    </w:rPr>
  </w:style>
  <w:style w:type="paragraph" w:styleId="afc">
    <w:name w:val="List Paragraph"/>
    <w:basedOn w:val="a"/>
    <w:uiPriority w:val="99"/>
    <w:unhideWhenUsed/>
    <w:qFormat/>
    <w:rsid w:val="00E964E7"/>
    <w:pPr>
      <w:ind w:firstLineChars="200" w:firstLine="420"/>
    </w:pPr>
  </w:style>
  <w:style w:type="character" w:customStyle="1" w:styleId="5Char">
    <w:name w:val="标题 5 Char"/>
    <w:aliases w:val="5级 Char,第四层条 Char,H5 Char,dash Char,ds Char,dd Char,h5 Char,标题 5 Char Char Char,标题1.1.1.1.1 Char1,H51 Char,1) Char1,项 Char1,无序号，小四黑常规，空两字 Char1,标5 Char Char,标5 Char1,1) Char Char,项 Char Char,H1 No TOC Char,一级项 Char,. (1.) Char,MB5 Char,注释 Char"/>
    <w:basedOn w:val="a1"/>
    <w:link w:val="5"/>
    <w:rsid w:val="00096C36"/>
    <w:rPr>
      <w:rFonts w:eastAsia="仿宋_GB2312"/>
      <w:b/>
      <w:bCs/>
      <w:snapToGrid w:val="0"/>
      <w:kern w:val="2"/>
      <w:sz w:val="28"/>
      <w:szCs w:val="24"/>
    </w:rPr>
  </w:style>
  <w:style w:type="character" w:customStyle="1" w:styleId="6Char">
    <w:name w:val="标题 6 Char"/>
    <w:aliases w:val="第五层条 Char,H6 Char,标题1.1.1.1.1.1 Char,无节 Char,标题8 Char,标题6，6级标题，小四中宋粗，无序号 Char1,标6 Char,二级项 Char,H61 Char,标题 6，图标题 Char,标题6，6级标题，小四中宋粗，无序号 Char Char,Ü6 + Nr Char,二级项1 Char,无节1 Char,标题6，6级标题，小四中宋粗，无序号1 Char,标题81 Char,标题1.1.1.1.1.11 Char,无节2 Char"/>
    <w:basedOn w:val="a1"/>
    <w:link w:val="6"/>
    <w:rsid w:val="00096C36"/>
    <w:rPr>
      <w:rFonts w:ascii="仿宋_GB2312" w:eastAsia="仿宋_GB2312"/>
      <w:b/>
      <w:bCs/>
      <w:kern w:val="2"/>
      <w:sz w:val="24"/>
      <w:szCs w:val="24"/>
    </w:rPr>
  </w:style>
  <w:style w:type="character" w:customStyle="1" w:styleId="7Char">
    <w:name w:val="标题 7 Char"/>
    <w:aliases w:val="项标题(1) Char,H7 Char,标题 7 表 Char,无节条 Char,表格标题1 Char Char,无节条 Char Char Char,标7 Char,标题 7 表1 Char,无级项 Char,H71 Char,标题 7表内5号 Char,标题 7表内5号1 Char,标题 7表内5号2 Char,标题 7表内5号11 Char,标题 7表内5号3 Char,标题 7表内5号12 Char,标题 7表内5号4 Char,标题 7表内5号13 Char"/>
    <w:basedOn w:val="a1"/>
    <w:link w:val="7"/>
    <w:rsid w:val="00096C36"/>
    <w:rPr>
      <w:rFonts w:ascii="宋体"/>
      <w:kern w:val="2"/>
      <w:sz w:val="24"/>
    </w:rPr>
  </w:style>
  <w:style w:type="character" w:customStyle="1" w:styleId="8Char">
    <w:name w:val="标题 8 Char"/>
    <w:aliases w:val="h8 Char,H8 Char,目标题 1) Char,无节款 Char,注 Char,注1 Char,无节款1 Char,目标题 1)1 Char,注2 Char,无节款2 Char,目标题 1)2 Char,注3 Char,无节款3 Char,目标题 1)3 Char,注4 Char,无节款4 Char,目标题 1)4 Char,注5 Char,无节款5 Char,目标题 1)5 Char,注6 Char,无节款6 Char,目标题 1)6 Char,注7 Char"/>
    <w:basedOn w:val="a1"/>
    <w:link w:val="8"/>
    <w:rsid w:val="00096C36"/>
    <w:rPr>
      <w:rFonts w:ascii="宋体" w:hAnsi="Arial"/>
      <w:kern w:val="2"/>
      <w:sz w:val="24"/>
    </w:rPr>
  </w:style>
  <w:style w:type="character" w:customStyle="1" w:styleId="9Char">
    <w:name w:val="标题 9 Char"/>
    <w:aliases w:val="h9 Char,H9 Char,干标题(a) Char,干标题(a)1 Char,干标题(a)2 Char,干标题(a)3 Char,干标题(a)4 Char,干标题(a)5 Char,干标题(a)6 Char,干标题(a)7 Char,干标题(a)8 Char,干标题(a)11 Char,干标题(a)21 Char,干标题(a)31 Char,干标题(a)41 Char,干标题(a)51 Char,干标题(a)61 Char,干标题(a)71 Char,干标题(a)9 Char"/>
    <w:basedOn w:val="a1"/>
    <w:link w:val="9"/>
    <w:rsid w:val="00096C36"/>
    <w:rPr>
      <w:rFonts w:ascii="宋体" w:hAnsi="Arial"/>
      <w:kern w:val="2"/>
      <w:sz w:val="24"/>
    </w:rPr>
  </w:style>
  <w:style w:type="paragraph" w:customStyle="1" w:styleId="33">
    <w:name w:val="3级"/>
    <w:basedOn w:val="a"/>
    <w:link w:val="3Char0"/>
    <w:qFormat/>
    <w:rsid w:val="00096C36"/>
    <w:pPr>
      <w:keepNext/>
      <w:keepLines/>
      <w:tabs>
        <w:tab w:val="left" w:pos="560"/>
        <w:tab w:val="left" w:pos="840"/>
      </w:tabs>
      <w:adjustRightInd w:val="0"/>
      <w:snapToGrid w:val="0"/>
      <w:spacing w:before="20" w:after="20" w:line="324" w:lineRule="auto"/>
      <w:jc w:val="left"/>
      <w:outlineLvl w:val="2"/>
    </w:pPr>
    <w:rPr>
      <w:rFonts w:eastAsia="仿宋_GB2312"/>
      <w:b/>
      <w:bCs/>
      <w:snapToGrid w:val="0"/>
      <w:sz w:val="28"/>
      <w:szCs w:val="32"/>
    </w:rPr>
  </w:style>
  <w:style w:type="character" w:customStyle="1" w:styleId="3Char0">
    <w:name w:val="3级 Char"/>
    <w:link w:val="33"/>
    <w:rsid w:val="00096C36"/>
    <w:rPr>
      <w:rFonts w:eastAsia="仿宋_GB2312"/>
      <w:b/>
      <w:bCs/>
      <w:snapToGrid w:val="0"/>
      <w:kern w:val="2"/>
      <w:sz w:val="28"/>
      <w:szCs w:val="32"/>
    </w:rPr>
  </w:style>
  <w:style w:type="paragraph" w:styleId="afd">
    <w:name w:val="annotation subject"/>
    <w:basedOn w:val="a6"/>
    <w:next w:val="a6"/>
    <w:link w:val="Char9"/>
    <w:uiPriority w:val="99"/>
    <w:semiHidden/>
    <w:unhideWhenUsed/>
    <w:rsid w:val="00EA77E7"/>
    <w:rPr>
      <w:b/>
      <w:bCs/>
    </w:rPr>
  </w:style>
  <w:style w:type="character" w:customStyle="1" w:styleId="Char1">
    <w:name w:val="批注文字 Char"/>
    <w:basedOn w:val="a1"/>
    <w:link w:val="a6"/>
    <w:uiPriority w:val="99"/>
    <w:rsid w:val="00EA77E7"/>
    <w:rPr>
      <w:kern w:val="2"/>
      <w:sz w:val="21"/>
    </w:rPr>
  </w:style>
  <w:style w:type="character" w:customStyle="1" w:styleId="Char9">
    <w:name w:val="批注主题 Char"/>
    <w:basedOn w:val="Char1"/>
    <w:link w:val="afd"/>
    <w:rsid w:val="00EA77E7"/>
  </w:style>
  <w:style w:type="paragraph" w:customStyle="1" w:styleId="26">
    <w:name w:val="2级"/>
    <w:basedOn w:val="a"/>
    <w:link w:val="2Char2"/>
    <w:qFormat/>
    <w:rsid w:val="001266DB"/>
    <w:pPr>
      <w:keepNext/>
      <w:keepLines/>
      <w:adjustRightInd w:val="0"/>
      <w:snapToGrid w:val="0"/>
      <w:spacing w:beforeLines="50" w:afterLines="50" w:line="324" w:lineRule="auto"/>
      <w:jc w:val="left"/>
      <w:outlineLvl w:val="1"/>
    </w:pPr>
    <w:rPr>
      <w:rFonts w:eastAsia="仿宋_GB2312"/>
      <w:b/>
      <w:bCs/>
      <w:sz w:val="30"/>
      <w:szCs w:val="32"/>
    </w:rPr>
  </w:style>
  <w:style w:type="character" w:customStyle="1" w:styleId="2Char2">
    <w:name w:val="2级 Char"/>
    <w:link w:val="26"/>
    <w:rsid w:val="001266DB"/>
    <w:rPr>
      <w:rFonts w:eastAsia="仿宋_GB2312"/>
      <w:b/>
      <w:bCs/>
      <w:kern w:val="2"/>
      <w:sz w:val="30"/>
      <w:szCs w:val="32"/>
    </w:rPr>
  </w:style>
  <w:style w:type="paragraph" w:customStyle="1" w:styleId="42">
    <w:name w:val="4级"/>
    <w:basedOn w:val="a"/>
    <w:link w:val="4Char0"/>
    <w:qFormat/>
    <w:rsid w:val="001266DB"/>
    <w:pPr>
      <w:keepNext/>
      <w:keepLines/>
      <w:tabs>
        <w:tab w:val="left" w:pos="993"/>
      </w:tabs>
      <w:adjustRightInd w:val="0"/>
      <w:snapToGrid w:val="0"/>
      <w:spacing w:line="324" w:lineRule="auto"/>
      <w:jc w:val="left"/>
      <w:outlineLvl w:val="3"/>
    </w:pPr>
    <w:rPr>
      <w:rFonts w:eastAsia="仿宋_GB2312"/>
      <w:sz w:val="28"/>
      <w:szCs w:val="28"/>
      <w:lang w:val="zh-CN"/>
    </w:rPr>
  </w:style>
  <w:style w:type="character" w:customStyle="1" w:styleId="4Char0">
    <w:name w:val="4级 Char"/>
    <w:link w:val="42"/>
    <w:rsid w:val="001266DB"/>
    <w:rPr>
      <w:rFonts w:eastAsia="仿宋_GB2312"/>
      <w:kern w:val="2"/>
      <w:sz w:val="28"/>
      <w:szCs w:val="28"/>
      <w:lang w:val="zh-CN"/>
    </w:rPr>
  </w:style>
  <w:style w:type="paragraph" w:customStyle="1" w:styleId="afe">
    <w:name w:val="标准表头"/>
    <w:basedOn w:val="a"/>
    <w:link w:val="Chara"/>
    <w:rsid w:val="00294871"/>
    <w:pPr>
      <w:adjustRightInd w:val="0"/>
      <w:snapToGrid w:val="0"/>
      <w:spacing w:line="324" w:lineRule="auto"/>
      <w:ind w:firstLineChars="200" w:firstLine="562"/>
      <w:jc w:val="center"/>
    </w:pPr>
    <w:rPr>
      <w:rFonts w:eastAsia="仿宋_GB2312"/>
      <w:b/>
      <w:bCs/>
      <w:sz w:val="28"/>
      <w:szCs w:val="24"/>
    </w:rPr>
  </w:style>
  <w:style w:type="character" w:customStyle="1" w:styleId="Chara">
    <w:name w:val="标准表头 Char"/>
    <w:link w:val="afe"/>
    <w:rsid w:val="00294871"/>
    <w:rPr>
      <w:rFonts w:eastAsia="仿宋_GB2312"/>
      <w:b/>
      <w:bCs/>
      <w:kern w:val="2"/>
      <w:sz w:val="28"/>
      <w:szCs w:val="24"/>
    </w:rPr>
  </w:style>
  <w:style w:type="paragraph" w:customStyle="1" w:styleId="aff">
    <w:name w:val="表表格"/>
    <w:basedOn w:val="a"/>
    <w:link w:val="Charb"/>
    <w:qFormat/>
    <w:rsid w:val="00294871"/>
    <w:pPr>
      <w:widowControl/>
      <w:adjustRightInd w:val="0"/>
      <w:snapToGrid w:val="0"/>
      <w:ind w:firstLineChars="200" w:firstLine="200"/>
      <w:jc w:val="center"/>
    </w:pPr>
    <w:rPr>
      <w:rFonts w:eastAsia="仿宋_GB2312"/>
      <w:bCs/>
      <w:color w:val="000000"/>
      <w:kern w:val="0"/>
      <w:sz w:val="24"/>
      <w:szCs w:val="24"/>
    </w:rPr>
  </w:style>
  <w:style w:type="character" w:customStyle="1" w:styleId="Charb">
    <w:name w:val="表表格 Char"/>
    <w:link w:val="aff"/>
    <w:rsid w:val="00294871"/>
    <w:rPr>
      <w:rFonts w:eastAsia="仿宋_GB2312"/>
      <w:bCs/>
      <w:color w:val="000000"/>
      <w:sz w:val="24"/>
      <w:szCs w:val="24"/>
    </w:rPr>
  </w:style>
  <w:style w:type="paragraph" w:customStyle="1" w:styleId="aff0">
    <w:name w:val="表格正文"/>
    <w:basedOn w:val="a"/>
    <w:link w:val="Charc"/>
    <w:qFormat/>
    <w:rsid w:val="003A16C1"/>
    <w:pPr>
      <w:adjustRightInd w:val="0"/>
      <w:snapToGrid w:val="0"/>
      <w:jc w:val="center"/>
    </w:pPr>
    <w:rPr>
      <w:rFonts w:eastAsia="仿宋_GB2312"/>
      <w:kern w:val="0"/>
      <w:sz w:val="24"/>
      <w:szCs w:val="28"/>
    </w:rPr>
  </w:style>
  <w:style w:type="character" w:customStyle="1" w:styleId="Charc">
    <w:name w:val="表格正文 Char"/>
    <w:link w:val="aff0"/>
    <w:rsid w:val="003A16C1"/>
    <w:rPr>
      <w:rFonts w:eastAsia="仿宋_GB2312"/>
      <w:sz w:val="24"/>
      <w:szCs w:val="28"/>
    </w:rPr>
  </w:style>
  <w:style w:type="paragraph" w:customStyle="1" w:styleId="Chard">
    <w:name w:val="Char"/>
    <w:basedOn w:val="a"/>
    <w:rsid w:val="00C60202"/>
    <w:rPr>
      <w:sz w:val="24"/>
      <w:szCs w:val="24"/>
    </w:rPr>
  </w:style>
  <w:style w:type="character" w:customStyle="1" w:styleId="font01">
    <w:name w:val="font01"/>
    <w:basedOn w:val="a1"/>
    <w:qFormat/>
    <w:rsid w:val="00C60202"/>
    <w:rPr>
      <w:rFonts w:ascii="宋体" w:eastAsia="宋体" w:hAnsi="宋体" w:cs="宋体"/>
      <w:color w:val="000000"/>
      <w:sz w:val="20"/>
      <w:szCs w:val="20"/>
      <w:u w:val="none"/>
    </w:rPr>
  </w:style>
  <w:style w:type="paragraph" w:customStyle="1" w:styleId="18">
    <w:name w:val="普通(网站)1"/>
    <w:basedOn w:val="a"/>
    <w:rsid w:val="008060EF"/>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379405091">
      <w:bodyDiv w:val="1"/>
      <w:marLeft w:val="0"/>
      <w:marRight w:val="0"/>
      <w:marTop w:val="0"/>
      <w:marBottom w:val="0"/>
      <w:divBdr>
        <w:top w:val="none" w:sz="0" w:space="0" w:color="auto"/>
        <w:left w:val="none" w:sz="0" w:space="0" w:color="auto"/>
        <w:bottom w:val="none" w:sz="0" w:space="0" w:color="auto"/>
        <w:right w:val="none" w:sz="0" w:space="0" w:color="auto"/>
      </w:divBdr>
      <w:divsChild>
        <w:div w:id="575674127">
          <w:marLeft w:val="0"/>
          <w:marRight w:val="0"/>
          <w:marTop w:val="0"/>
          <w:marBottom w:val="0"/>
          <w:divBdr>
            <w:top w:val="none" w:sz="0" w:space="0" w:color="auto"/>
            <w:left w:val="none" w:sz="0" w:space="0" w:color="auto"/>
            <w:bottom w:val="none" w:sz="0" w:space="0" w:color="auto"/>
            <w:right w:val="none" w:sz="0" w:space="0" w:color="auto"/>
          </w:divBdr>
        </w:div>
      </w:divsChild>
    </w:div>
    <w:div w:id="406071241">
      <w:bodyDiv w:val="1"/>
      <w:marLeft w:val="0"/>
      <w:marRight w:val="0"/>
      <w:marTop w:val="0"/>
      <w:marBottom w:val="0"/>
      <w:divBdr>
        <w:top w:val="none" w:sz="0" w:space="0" w:color="auto"/>
        <w:left w:val="none" w:sz="0" w:space="0" w:color="auto"/>
        <w:bottom w:val="none" w:sz="0" w:space="0" w:color="auto"/>
        <w:right w:val="none" w:sz="0" w:space="0" w:color="auto"/>
      </w:divBdr>
      <w:divsChild>
        <w:div w:id="1888950968">
          <w:marLeft w:val="0"/>
          <w:marRight w:val="0"/>
          <w:marTop w:val="0"/>
          <w:marBottom w:val="0"/>
          <w:divBdr>
            <w:top w:val="none" w:sz="0" w:space="0" w:color="auto"/>
            <w:left w:val="none" w:sz="0" w:space="0" w:color="auto"/>
            <w:bottom w:val="none" w:sz="0" w:space="0" w:color="auto"/>
            <w:right w:val="none" w:sz="0" w:space="0" w:color="auto"/>
          </w:divBdr>
        </w:div>
      </w:divsChild>
    </w:div>
    <w:div w:id="543711788">
      <w:bodyDiv w:val="1"/>
      <w:marLeft w:val="0"/>
      <w:marRight w:val="0"/>
      <w:marTop w:val="0"/>
      <w:marBottom w:val="0"/>
      <w:divBdr>
        <w:top w:val="none" w:sz="0" w:space="0" w:color="auto"/>
        <w:left w:val="none" w:sz="0" w:space="0" w:color="auto"/>
        <w:bottom w:val="none" w:sz="0" w:space="0" w:color="auto"/>
        <w:right w:val="none" w:sz="0" w:space="0" w:color="auto"/>
      </w:divBdr>
    </w:div>
    <w:div w:id="805437763">
      <w:bodyDiv w:val="1"/>
      <w:marLeft w:val="0"/>
      <w:marRight w:val="0"/>
      <w:marTop w:val="0"/>
      <w:marBottom w:val="0"/>
      <w:divBdr>
        <w:top w:val="none" w:sz="0" w:space="0" w:color="auto"/>
        <w:left w:val="none" w:sz="0" w:space="0" w:color="auto"/>
        <w:bottom w:val="none" w:sz="0" w:space="0" w:color="auto"/>
        <w:right w:val="none" w:sz="0" w:space="0" w:color="auto"/>
      </w:divBdr>
      <w:divsChild>
        <w:div w:id="877470820">
          <w:marLeft w:val="0"/>
          <w:marRight w:val="0"/>
          <w:marTop w:val="0"/>
          <w:marBottom w:val="0"/>
          <w:divBdr>
            <w:top w:val="none" w:sz="0" w:space="0" w:color="auto"/>
            <w:left w:val="none" w:sz="0" w:space="0" w:color="auto"/>
            <w:bottom w:val="none" w:sz="0" w:space="0" w:color="auto"/>
            <w:right w:val="none" w:sz="0" w:space="0" w:color="auto"/>
          </w:divBdr>
        </w:div>
      </w:divsChild>
    </w:div>
    <w:div w:id="960650317">
      <w:bodyDiv w:val="1"/>
      <w:marLeft w:val="0"/>
      <w:marRight w:val="0"/>
      <w:marTop w:val="0"/>
      <w:marBottom w:val="0"/>
      <w:divBdr>
        <w:top w:val="none" w:sz="0" w:space="0" w:color="auto"/>
        <w:left w:val="none" w:sz="0" w:space="0" w:color="auto"/>
        <w:bottom w:val="none" w:sz="0" w:space="0" w:color="auto"/>
        <w:right w:val="none" w:sz="0" w:space="0" w:color="auto"/>
      </w:divBdr>
      <w:divsChild>
        <w:div w:id="1498032843">
          <w:marLeft w:val="0"/>
          <w:marRight w:val="0"/>
          <w:marTop w:val="0"/>
          <w:marBottom w:val="0"/>
          <w:divBdr>
            <w:top w:val="none" w:sz="0" w:space="0" w:color="auto"/>
            <w:left w:val="none" w:sz="0" w:space="0" w:color="auto"/>
            <w:bottom w:val="none" w:sz="0" w:space="0" w:color="auto"/>
            <w:right w:val="none" w:sz="0" w:space="0" w:color="auto"/>
          </w:divBdr>
        </w:div>
      </w:divsChild>
    </w:div>
    <w:div w:id="1025912053">
      <w:bodyDiv w:val="1"/>
      <w:marLeft w:val="0"/>
      <w:marRight w:val="0"/>
      <w:marTop w:val="0"/>
      <w:marBottom w:val="0"/>
      <w:divBdr>
        <w:top w:val="none" w:sz="0" w:space="0" w:color="auto"/>
        <w:left w:val="none" w:sz="0" w:space="0" w:color="auto"/>
        <w:bottom w:val="none" w:sz="0" w:space="0" w:color="auto"/>
        <w:right w:val="none" w:sz="0" w:space="0" w:color="auto"/>
      </w:divBdr>
      <w:divsChild>
        <w:div w:id="2001040564">
          <w:marLeft w:val="0"/>
          <w:marRight w:val="0"/>
          <w:marTop w:val="0"/>
          <w:marBottom w:val="0"/>
          <w:divBdr>
            <w:top w:val="none" w:sz="0" w:space="0" w:color="auto"/>
            <w:left w:val="none" w:sz="0" w:space="0" w:color="auto"/>
            <w:bottom w:val="none" w:sz="0" w:space="0" w:color="auto"/>
            <w:right w:val="none" w:sz="0" w:space="0" w:color="auto"/>
          </w:divBdr>
        </w:div>
      </w:divsChild>
    </w:div>
    <w:div w:id="1044595436">
      <w:bodyDiv w:val="1"/>
      <w:marLeft w:val="0"/>
      <w:marRight w:val="0"/>
      <w:marTop w:val="0"/>
      <w:marBottom w:val="0"/>
      <w:divBdr>
        <w:top w:val="none" w:sz="0" w:space="0" w:color="auto"/>
        <w:left w:val="none" w:sz="0" w:space="0" w:color="auto"/>
        <w:bottom w:val="none" w:sz="0" w:space="0" w:color="auto"/>
        <w:right w:val="none" w:sz="0" w:space="0" w:color="auto"/>
      </w:divBdr>
      <w:divsChild>
        <w:div w:id="1008756344">
          <w:marLeft w:val="0"/>
          <w:marRight w:val="0"/>
          <w:marTop w:val="0"/>
          <w:marBottom w:val="0"/>
          <w:divBdr>
            <w:top w:val="none" w:sz="0" w:space="0" w:color="auto"/>
            <w:left w:val="none" w:sz="0" w:space="0" w:color="auto"/>
            <w:bottom w:val="none" w:sz="0" w:space="0" w:color="auto"/>
            <w:right w:val="none" w:sz="0" w:space="0" w:color="auto"/>
          </w:divBdr>
        </w:div>
      </w:divsChild>
    </w:div>
    <w:div w:id="1085105038">
      <w:bodyDiv w:val="1"/>
      <w:marLeft w:val="0"/>
      <w:marRight w:val="0"/>
      <w:marTop w:val="0"/>
      <w:marBottom w:val="0"/>
      <w:divBdr>
        <w:top w:val="none" w:sz="0" w:space="0" w:color="auto"/>
        <w:left w:val="none" w:sz="0" w:space="0" w:color="auto"/>
        <w:bottom w:val="none" w:sz="0" w:space="0" w:color="auto"/>
        <w:right w:val="none" w:sz="0" w:space="0" w:color="auto"/>
      </w:divBdr>
      <w:divsChild>
        <w:div w:id="1697190695">
          <w:marLeft w:val="0"/>
          <w:marRight w:val="0"/>
          <w:marTop w:val="0"/>
          <w:marBottom w:val="0"/>
          <w:divBdr>
            <w:top w:val="none" w:sz="0" w:space="0" w:color="auto"/>
            <w:left w:val="none" w:sz="0" w:space="0" w:color="auto"/>
            <w:bottom w:val="none" w:sz="0" w:space="0" w:color="auto"/>
            <w:right w:val="none" w:sz="0" w:space="0" w:color="auto"/>
          </w:divBdr>
        </w:div>
      </w:divsChild>
    </w:div>
    <w:div w:id="1216965665">
      <w:bodyDiv w:val="1"/>
      <w:marLeft w:val="0"/>
      <w:marRight w:val="0"/>
      <w:marTop w:val="0"/>
      <w:marBottom w:val="0"/>
      <w:divBdr>
        <w:top w:val="none" w:sz="0" w:space="0" w:color="auto"/>
        <w:left w:val="none" w:sz="0" w:space="0" w:color="auto"/>
        <w:bottom w:val="none" w:sz="0" w:space="0" w:color="auto"/>
        <w:right w:val="none" w:sz="0" w:space="0" w:color="auto"/>
      </w:divBdr>
      <w:divsChild>
        <w:div w:id="145779154">
          <w:marLeft w:val="0"/>
          <w:marRight w:val="0"/>
          <w:marTop w:val="0"/>
          <w:marBottom w:val="0"/>
          <w:divBdr>
            <w:top w:val="none" w:sz="0" w:space="0" w:color="auto"/>
            <w:left w:val="none" w:sz="0" w:space="0" w:color="auto"/>
            <w:bottom w:val="none" w:sz="0" w:space="0" w:color="auto"/>
            <w:right w:val="none" w:sz="0" w:space="0" w:color="auto"/>
          </w:divBdr>
        </w:div>
      </w:divsChild>
    </w:div>
    <w:div w:id="1282491250">
      <w:bodyDiv w:val="1"/>
      <w:marLeft w:val="0"/>
      <w:marRight w:val="0"/>
      <w:marTop w:val="0"/>
      <w:marBottom w:val="0"/>
      <w:divBdr>
        <w:top w:val="none" w:sz="0" w:space="0" w:color="auto"/>
        <w:left w:val="none" w:sz="0" w:space="0" w:color="auto"/>
        <w:bottom w:val="none" w:sz="0" w:space="0" w:color="auto"/>
        <w:right w:val="none" w:sz="0" w:space="0" w:color="auto"/>
      </w:divBdr>
      <w:divsChild>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426682508">
      <w:bodyDiv w:val="1"/>
      <w:marLeft w:val="0"/>
      <w:marRight w:val="0"/>
      <w:marTop w:val="0"/>
      <w:marBottom w:val="0"/>
      <w:divBdr>
        <w:top w:val="none" w:sz="0" w:space="0" w:color="auto"/>
        <w:left w:val="none" w:sz="0" w:space="0" w:color="auto"/>
        <w:bottom w:val="none" w:sz="0" w:space="0" w:color="auto"/>
        <w:right w:val="none" w:sz="0" w:space="0" w:color="auto"/>
      </w:divBdr>
      <w:divsChild>
        <w:div w:id="1531260883">
          <w:marLeft w:val="0"/>
          <w:marRight w:val="0"/>
          <w:marTop w:val="0"/>
          <w:marBottom w:val="0"/>
          <w:divBdr>
            <w:top w:val="none" w:sz="0" w:space="0" w:color="auto"/>
            <w:left w:val="none" w:sz="0" w:space="0" w:color="auto"/>
            <w:bottom w:val="none" w:sz="0" w:space="0" w:color="auto"/>
            <w:right w:val="none" w:sz="0" w:space="0" w:color="auto"/>
          </w:divBdr>
        </w:div>
      </w:divsChild>
    </w:div>
    <w:div w:id="1705247881">
      <w:bodyDiv w:val="1"/>
      <w:marLeft w:val="0"/>
      <w:marRight w:val="0"/>
      <w:marTop w:val="0"/>
      <w:marBottom w:val="0"/>
      <w:divBdr>
        <w:top w:val="none" w:sz="0" w:space="0" w:color="auto"/>
        <w:left w:val="none" w:sz="0" w:space="0" w:color="auto"/>
        <w:bottom w:val="none" w:sz="0" w:space="0" w:color="auto"/>
        <w:right w:val="none" w:sz="0" w:space="0" w:color="auto"/>
      </w:divBdr>
      <w:divsChild>
        <w:div w:id="923345278">
          <w:marLeft w:val="0"/>
          <w:marRight w:val="0"/>
          <w:marTop w:val="0"/>
          <w:marBottom w:val="0"/>
          <w:divBdr>
            <w:top w:val="none" w:sz="0" w:space="0" w:color="auto"/>
            <w:left w:val="none" w:sz="0" w:space="0" w:color="auto"/>
            <w:bottom w:val="none" w:sz="0" w:space="0" w:color="auto"/>
            <w:right w:val="none" w:sz="0" w:space="0" w:color="auto"/>
          </w:divBdr>
        </w:div>
      </w:divsChild>
    </w:div>
    <w:div w:id="1902447371">
      <w:bodyDiv w:val="1"/>
      <w:marLeft w:val="0"/>
      <w:marRight w:val="0"/>
      <w:marTop w:val="0"/>
      <w:marBottom w:val="0"/>
      <w:divBdr>
        <w:top w:val="none" w:sz="0" w:space="0" w:color="auto"/>
        <w:left w:val="none" w:sz="0" w:space="0" w:color="auto"/>
        <w:bottom w:val="none" w:sz="0" w:space="0" w:color="auto"/>
        <w:right w:val="none" w:sz="0" w:space="0" w:color="auto"/>
      </w:divBdr>
      <w:divsChild>
        <w:div w:id="1825584475">
          <w:marLeft w:val="0"/>
          <w:marRight w:val="0"/>
          <w:marTop w:val="0"/>
          <w:marBottom w:val="0"/>
          <w:divBdr>
            <w:top w:val="none" w:sz="0" w:space="0" w:color="auto"/>
            <w:left w:val="none" w:sz="0" w:space="0" w:color="auto"/>
            <w:bottom w:val="none" w:sz="0" w:space="0" w:color="auto"/>
            <w:right w:val="none" w:sz="0" w:space="0" w:color="auto"/>
          </w:divBdr>
        </w:div>
      </w:divsChild>
    </w:div>
    <w:div w:id="2079010971">
      <w:bodyDiv w:val="1"/>
      <w:marLeft w:val="0"/>
      <w:marRight w:val="0"/>
      <w:marTop w:val="0"/>
      <w:marBottom w:val="0"/>
      <w:divBdr>
        <w:top w:val="none" w:sz="0" w:space="0" w:color="auto"/>
        <w:left w:val="none" w:sz="0" w:space="0" w:color="auto"/>
        <w:bottom w:val="none" w:sz="0" w:space="0" w:color="auto"/>
        <w:right w:val="none" w:sz="0" w:space="0" w:color="auto"/>
      </w:divBdr>
      <w:divsChild>
        <w:div w:id="417947611">
          <w:marLeft w:val="0"/>
          <w:marRight w:val="0"/>
          <w:marTop w:val="0"/>
          <w:marBottom w:val="0"/>
          <w:divBdr>
            <w:top w:val="none" w:sz="0" w:space="0" w:color="auto"/>
            <w:left w:val="none" w:sz="0" w:space="0" w:color="auto"/>
            <w:bottom w:val="none" w:sz="0" w:space="0" w:color="auto"/>
            <w:right w:val="none" w:sz="0" w:space="0" w:color="auto"/>
          </w:divBdr>
        </w:div>
      </w:divsChild>
    </w:div>
    <w:div w:id="2120878112">
      <w:bodyDiv w:val="1"/>
      <w:marLeft w:val="0"/>
      <w:marRight w:val="0"/>
      <w:marTop w:val="0"/>
      <w:marBottom w:val="0"/>
      <w:divBdr>
        <w:top w:val="none" w:sz="0" w:space="0" w:color="auto"/>
        <w:left w:val="none" w:sz="0" w:space="0" w:color="auto"/>
        <w:bottom w:val="none" w:sz="0" w:space="0" w:color="auto"/>
        <w:right w:val="none" w:sz="0" w:space="0" w:color="auto"/>
      </w:divBdr>
      <w:divsChild>
        <w:div w:id="1285043687">
          <w:marLeft w:val="0"/>
          <w:marRight w:val="0"/>
          <w:marTop w:val="0"/>
          <w:marBottom w:val="0"/>
          <w:divBdr>
            <w:top w:val="none" w:sz="0" w:space="0" w:color="auto"/>
            <w:left w:val="none" w:sz="0" w:space="0" w:color="auto"/>
            <w:bottom w:val="none" w:sz="0" w:space="0" w:color="auto"/>
            <w:right w:val="none" w:sz="0" w:space="0" w:color="auto"/>
          </w:divBdr>
        </w:div>
      </w:divsChild>
    </w:div>
    <w:div w:id="2135247127">
      <w:bodyDiv w:val="1"/>
      <w:marLeft w:val="0"/>
      <w:marRight w:val="0"/>
      <w:marTop w:val="0"/>
      <w:marBottom w:val="0"/>
      <w:divBdr>
        <w:top w:val="none" w:sz="0" w:space="0" w:color="auto"/>
        <w:left w:val="none" w:sz="0" w:space="0" w:color="auto"/>
        <w:bottom w:val="none" w:sz="0" w:space="0" w:color="auto"/>
        <w:right w:val="none" w:sz="0" w:space="0" w:color="auto"/>
      </w:divBdr>
      <w:divsChild>
        <w:div w:id="15302180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2.xml"/><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2332"/>
    <customShpInfo spid="_x0000_s2331"/>
    <customShpInfo spid="_x0000_s2327"/>
    <customShpInfo spid="_x0000_s2328"/>
    <customShpInfo spid="_x0000_s2325"/>
    <customShpInfo spid="_x0000_s2330"/>
    <customShpInfo spid="_x0000_s2323"/>
    <customShpInfo spid="_x0000_s2326"/>
    <customShpInfo spid="_x0000_s2324"/>
    <customShpInfo spid="_x0000_s2322"/>
    <customShpInfo spid="_x0000_s2333"/>
    <customShpInfo spid="_x0000_s2335"/>
    <customShpInfo spid="_x0000_s2334"/>
    <customShpInfo spid="_x0000_s2339"/>
    <customShpInfo spid="_x0000_s2340"/>
    <customShpInfo spid="_x0000_s2336"/>
    <customShpInfo spid="_x0000_s2337"/>
    <customShpInfo spid="_x0000_s2342"/>
    <customShpInfo spid="_x0000_s2338"/>
    <customShpInfo spid="_x0000_s2341"/>
    <customShpInfo spid="_x0000_s2344"/>
    <customShpInfo spid="_x0000_s2343"/>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0BC645-7DED-4AF0-8E17-C720AC35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11012</TotalTime>
  <Pages>61</Pages>
  <Words>6123</Words>
  <Characters>34905</Characters>
  <Application>Microsoft Office Word</Application>
  <DocSecurity>0</DocSecurity>
  <Lines>290</Lines>
  <Paragraphs>81</Paragraphs>
  <ScaleCrop>false</ScaleCrop>
  <Company>微软中国</Company>
  <LinksUpToDate>false</LinksUpToDate>
  <CharactersWithSpaces>40947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443</cp:revision>
  <cp:lastPrinted>2018-04-08T02:57:00Z</cp:lastPrinted>
  <dcterms:created xsi:type="dcterms:W3CDTF">2018-01-30T05:55:00Z</dcterms:created>
  <dcterms:modified xsi:type="dcterms:W3CDTF">2018-09-04T05:48:00Z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